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B0719" w14:textId="77777777" w:rsidR="00B87536" w:rsidRPr="00531F3D" w:rsidRDefault="00B87536">
      <w:pPr>
        <w:rPr>
          <w:rFonts w:ascii="Arial" w:hAnsi="Arial" w:cs="Arial"/>
          <w:sz w:val="16"/>
          <w:szCs w:val="16"/>
          <w:lang w:val="en-GB"/>
        </w:rPr>
      </w:pPr>
      <w:r w:rsidRPr="00531F3D">
        <w:rPr>
          <w:rFonts w:ascii="Arial" w:hAnsi="Arial" w:cs="Arial"/>
          <w:sz w:val="16"/>
          <w:szCs w:val="16"/>
          <w:lang w:val="en-GB"/>
        </w:rPr>
        <w:t>________________________________________________________________________________</w:t>
      </w:r>
      <w:r w:rsidR="00D7446F" w:rsidRPr="00531F3D">
        <w:rPr>
          <w:rFonts w:ascii="Arial" w:hAnsi="Arial" w:cs="Arial"/>
          <w:sz w:val="16"/>
          <w:szCs w:val="16"/>
          <w:lang w:val="en-GB"/>
        </w:rPr>
        <w:t>_____</w:t>
      </w:r>
      <w:r w:rsidR="00531F3D">
        <w:rPr>
          <w:rFonts w:ascii="Arial" w:hAnsi="Arial" w:cs="Arial"/>
          <w:sz w:val="16"/>
          <w:szCs w:val="16"/>
          <w:lang w:val="en-GB"/>
        </w:rPr>
        <w:t>__________________________</w:t>
      </w:r>
    </w:p>
    <w:p w14:paraId="065BFD69" w14:textId="77777777" w:rsidR="008055C9" w:rsidRPr="006253FB" w:rsidRDefault="008055C9">
      <w:pPr>
        <w:rPr>
          <w:rFonts w:ascii="Arial" w:hAnsi="Arial" w:cs="Arial"/>
          <w:b/>
          <w:bCs/>
          <w:sz w:val="22"/>
          <w:szCs w:val="16"/>
          <w:lang w:val="en-GB"/>
        </w:rPr>
      </w:pPr>
    </w:p>
    <w:p w14:paraId="121568E2" w14:textId="77777777" w:rsidR="00B87536" w:rsidRDefault="008505F6" w:rsidP="00060DA6">
      <w:pPr>
        <w:autoSpaceDE w:val="0"/>
        <w:autoSpaceDN w:val="0"/>
        <w:adjustRightInd w:val="0"/>
        <w:rPr>
          <w:rFonts w:ascii="Arial" w:hAnsi="Arial" w:cs="Arial"/>
          <w:b/>
          <w:sz w:val="22"/>
          <w:szCs w:val="22"/>
          <w:lang w:val="en-GB"/>
        </w:rPr>
      </w:pPr>
      <w:r>
        <w:rPr>
          <w:rFonts w:ascii="Arial" w:hAnsi="Arial" w:cs="Arial"/>
          <w:b/>
          <w:bCs/>
          <w:noProof/>
          <w:sz w:val="22"/>
          <w:szCs w:val="22"/>
          <w:lang w:val="en-US" w:eastAsia="en-US"/>
        </w:rPr>
        <mc:AlternateContent>
          <mc:Choice Requires="wps">
            <w:drawing>
              <wp:anchor distT="0" distB="0" distL="114300" distR="114300" simplePos="0" relativeHeight="251655680" behindDoc="0" locked="0" layoutInCell="1" allowOverlap="1" wp14:anchorId="5C664CFD" wp14:editId="5BA469A3">
                <wp:simplePos x="0" y="0"/>
                <wp:positionH relativeFrom="column">
                  <wp:posOffset>6629400</wp:posOffset>
                </wp:positionH>
                <wp:positionV relativeFrom="paragraph">
                  <wp:posOffset>-5715</wp:posOffset>
                </wp:positionV>
                <wp:extent cx="0" cy="0"/>
                <wp:effectExtent l="9525" t="13335" r="9525" b="571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4664A"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45pt" to="5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ctDAIAACM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"/>
            </w:pict>
          </mc:Fallback>
        </mc:AlternateContent>
      </w:r>
      <w:r w:rsidR="007420C9">
        <w:rPr>
          <w:rFonts w:ascii="Arial" w:hAnsi="Arial" w:cs="Arial"/>
          <w:b/>
          <w:bCs/>
          <w:sz w:val="22"/>
          <w:szCs w:val="22"/>
          <w:lang w:val="en-GB"/>
        </w:rPr>
        <w:t xml:space="preserve">SECTION 1: </w:t>
      </w:r>
      <w:r w:rsidR="00732431">
        <w:rPr>
          <w:rStyle w:val="CommentReference"/>
          <w:vanish/>
        </w:rPr>
        <w:commentReference w:id="0"/>
      </w:r>
      <w:r w:rsidR="007420C9" w:rsidRPr="007420C9">
        <w:rPr>
          <w:rFonts w:ascii="Arial" w:hAnsi="Arial" w:cs="Arial"/>
          <w:b/>
          <w:sz w:val="22"/>
          <w:szCs w:val="22"/>
          <w:lang w:val="en-GB"/>
        </w:rPr>
        <w:t>Identification of the substance/mixture and of the company/undertaking</w:t>
      </w:r>
    </w:p>
    <w:p w14:paraId="5A65615E" w14:textId="77777777" w:rsidR="00732431" w:rsidRDefault="00732431" w:rsidP="00060DA6">
      <w:pPr>
        <w:autoSpaceDE w:val="0"/>
        <w:autoSpaceDN w:val="0"/>
        <w:adjustRightInd w:val="0"/>
        <w:rPr>
          <w:rFonts w:ascii="Arial" w:hAnsi="Arial" w:cs="Arial"/>
          <w:sz w:val="22"/>
          <w:szCs w:val="22"/>
          <w:lang w:val="en-GB"/>
        </w:rPr>
      </w:pPr>
    </w:p>
    <w:p w14:paraId="7E5546FC" w14:textId="77777777" w:rsidR="001361D5" w:rsidRPr="00834FB7" w:rsidRDefault="005628BE" w:rsidP="00025D4A">
      <w:pPr>
        <w:numPr>
          <w:ilvl w:val="1"/>
          <w:numId w:val="7"/>
        </w:numPr>
        <w:jc w:val="both"/>
        <w:rPr>
          <w:rFonts w:ascii="Arial" w:hAnsi="Arial" w:cs="Arial"/>
          <w:b/>
          <w:bCs/>
          <w:color w:val="990099"/>
          <w:sz w:val="22"/>
          <w:szCs w:val="22"/>
          <w:lang w:val="en-GB"/>
        </w:rPr>
      </w:pPr>
      <w:r w:rsidRPr="00834FB7">
        <w:rPr>
          <w:rFonts w:ascii="Arial" w:hAnsi="Arial" w:cs="Arial"/>
          <w:b/>
          <w:bCs/>
          <w:color w:val="990099"/>
          <w:sz w:val="22"/>
          <w:szCs w:val="22"/>
          <w:lang w:val="en-GB"/>
        </w:rPr>
        <w:t>Product identifier</w:t>
      </w:r>
      <w:r w:rsidR="009D42B0" w:rsidRPr="00834FB7">
        <w:rPr>
          <w:rFonts w:ascii="Arial" w:hAnsi="Arial" w:cs="Arial"/>
          <w:b/>
          <w:bCs/>
          <w:color w:val="990099"/>
          <w:sz w:val="22"/>
          <w:szCs w:val="22"/>
          <w:lang w:val="en-GB"/>
        </w:rPr>
        <w:t>:</w:t>
      </w:r>
    </w:p>
    <w:p w14:paraId="28912AB5" w14:textId="77777777" w:rsidR="001361D5" w:rsidRPr="00834FB7" w:rsidRDefault="001361D5" w:rsidP="00353875">
      <w:pPr>
        <w:jc w:val="both"/>
        <w:rPr>
          <w:rFonts w:ascii="Arial" w:hAnsi="Arial" w:cs="Arial"/>
          <w:color w:val="990099"/>
          <w:sz w:val="22"/>
          <w:szCs w:val="22"/>
          <w:lang w:val="en-GB"/>
        </w:rPr>
      </w:pPr>
    </w:p>
    <w:p w14:paraId="642030A7" w14:textId="77777777" w:rsidR="001361D5" w:rsidRPr="00834FB7" w:rsidRDefault="001361D5" w:rsidP="00353875">
      <w:pPr>
        <w:ind w:left="720"/>
        <w:jc w:val="both"/>
        <w:rPr>
          <w:rFonts w:ascii="Arial" w:hAnsi="Arial" w:cs="Arial"/>
          <w:b/>
          <w:color w:val="990099"/>
          <w:sz w:val="22"/>
          <w:szCs w:val="22"/>
          <w:lang w:val="en-GB"/>
        </w:rPr>
      </w:pPr>
      <w:r w:rsidRPr="00834FB7">
        <w:rPr>
          <w:rStyle w:val="CommentReference"/>
          <w:vanish/>
          <w:color w:val="990099"/>
        </w:rPr>
        <w:commentReference w:id="1"/>
      </w:r>
      <w:r w:rsidRPr="00834FB7">
        <w:rPr>
          <w:rFonts w:ascii="Arial" w:hAnsi="Arial" w:cs="Arial"/>
          <w:b/>
          <w:color w:val="990099"/>
          <w:sz w:val="22"/>
          <w:szCs w:val="22"/>
          <w:lang w:val="en-GB"/>
        </w:rPr>
        <w:t>Substance</w:t>
      </w:r>
      <w:r w:rsidR="007261D3" w:rsidRPr="00834FB7">
        <w:rPr>
          <w:rFonts w:ascii="Arial" w:hAnsi="Arial" w:cs="Arial"/>
          <w:b/>
          <w:color w:val="990099"/>
          <w:sz w:val="22"/>
          <w:szCs w:val="22"/>
          <w:lang w:val="en-GB"/>
        </w:rPr>
        <w:t>s</w:t>
      </w:r>
    </w:p>
    <w:p w14:paraId="41F75AC6" w14:textId="77777777" w:rsidR="00EE652F" w:rsidRPr="00834FB7" w:rsidRDefault="00EE652F" w:rsidP="00EE652F">
      <w:pPr>
        <w:jc w:val="both"/>
        <w:rPr>
          <w:rFonts w:ascii="Arial" w:hAnsi="Arial" w:cs="Arial"/>
          <w:b/>
          <w:color w:val="990099"/>
          <w:sz w:val="22"/>
          <w:szCs w:val="22"/>
          <w:lang w:val="en-GB"/>
        </w:rPr>
      </w:pPr>
    </w:p>
    <w:p w14:paraId="49622B2E" w14:textId="77777777" w:rsidR="001361D5" w:rsidRDefault="001361D5" w:rsidP="001361D5">
      <w:pPr>
        <w:ind w:firstLine="708"/>
        <w:jc w:val="both"/>
        <w:rPr>
          <w:rFonts w:ascii="Arial" w:hAnsi="Arial" w:cs="Arial"/>
          <w:b/>
          <w:color w:val="990099"/>
          <w:sz w:val="22"/>
          <w:szCs w:val="22"/>
          <w:lang w:val="en-GB"/>
        </w:rPr>
      </w:pPr>
      <w:r w:rsidRPr="00834FB7">
        <w:rPr>
          <w:rFonts w:ascii="Arial" w:hAnsi="Arial" w:cs="Arial"/>
          <w:b/>
          <w:color w:val="990099"/>
          <w:sz w:val="22"/>
          <w:szCs w:val="22"/>
          <w:lang w:val="en-GB"/>
        </w:rPr>
        <w:t>Substance name:</w:t>
      </w:r>
    </w:p>
    <w:p w14:paraId="561F67F7" w14:textId="77777777" w:rsidR="009767B5" w:rsidRPr="00834FB7" w:rsidRDefault="009767B5" w:rsidP="001361D5">
      <w:pPr>
        <w:ind w:firstLine="708"/>
        <w:jc w:val="both"/>
        <w:rPr>
          <w:rFonts w:ascii="Arial" w:hAnsi="Arial" w:cs="Arial"/>
          <w:b/>
          <w:color w:val="990099"/>
          <w:sz w:val="22"/>
          <w:szCs w:val="22"/>
          <w:lang w:val="en-GB"/>
        </w:rPr>
      </w:pPr>
      <w:r>
        <w:rPr>
          <w:rFonts w:ascii="Arial" w:hAnsi="Arial" w:cs="Arial"/>
          <w:b/>
          <w:color w:val="990099"/>
          <w:sz w:val="22"/>
          <w:szCs w:val="22"/>
          <w:lang w:val="en-GB"/>
        </w:rPr>
        <w:t>CAS No.:</w:t>
      </w:r>
    </w:p>
    <w:p w14:paraId="0DE449EC" w14:textId="77777777" w:rsidR="001361D5" w:rsidRDefault="001361D5" w:rsidP="001361D5">
      <w:pPr>
        <w:ind w:firstLine="708"/>
        <w:jc w:val="both"/>
        <w:rPr>
          <w:rFonts w:ascii="Arial" w:hAnsi="Arial" w:cs="Arial"/>
          <w:b/>
          <w:color w:val="990099"/>
          <w:lang w:val="en-GB"/>
        </w:rPr>
      </w:pPr>
      <w:r w:rsidRPr="00834FB7">
        <w:rPr>
          <w:rFonts w:ascii="Arial" w:hAnsi="Arial" w:cs="Arial"/>
          <w:b/>
          <w:color w:val="990099"/>
          <w:lang w:val="en-GB"/>
        </w:rPr>
        <w:t>Index No</w:t>
      </w:r>
      <w:r w:rsidR="007261D3" w:rsidRPr="00834FB7">
        <w:rPr>
          <w:rFonts w:ascii="Arial" w:hAnsi="Arial" w:cs="Arial"/>
          <w:b/>
          <w:color w:val="990099"/>
          <w:lang w:val="en-GB"/>
        </w:rPr>
        <w:t>:</w:t>
      </w:r>
    </w:p>
    <w:p w14:paraId="09F49863" w14:textId="77777777" w:rsidR="007261D3" w:rsidRPr="009767B5" w:rsidRDefault="009B4128" w:rsidP="001361D5">
      <w:pPr>
        <w:ind w:firstLine="708"/>
        <w:jc w:val="both"/>
        <w:rPr>
          <w:rFonts w:ascii="Arial" w:hAnsi="Arial" w:cs="Arial"/>
          <w:b/>
          <w:color w:val="990099"/>
          <w:sz w:val="22"/>
          <w:szCs w:val="22"/>
          <w:lang w:val="en-GB"/>
        </w:rPr>
      </w:pPr>
      <w:r>
        <w:rPr>
          <w:rStyle w:val="CommentReference"/>
          <w:vanish/>
        </w:rPr>
        <w:commentReference w:id="2"/>
      </w:r>
      <w:r w:rsidR="007261D3" w:rsidRPr="009767B5">
        <w:rPr>
          <w:rFonts w:ascii="Arial" w:hAnsi="Arial" w:cs="Arial"/>
          <w:b/>
          <w:color w:val="990099"/>
          <w:sz w:val="22"/>
          <w:szCs w:val="22"/>
          <w:lang w:val="en-GB"/>
        </w:rPr>
        <w:t>EC No:</w:t>
      </w:r>
    </w:p>
    <w:p w14:paraId="0786C38B" w14:textId="77777777" w:rsidR="001361D5" w:rsidRPr="009767B5" w:rsidRDefault="001361D5" w:rsidP="001361D5">
      <w:pPr>
        <w:ind w:firstLine="708"/>
        <w:jc w:val="both"/>
        <w:rPr>
          <w:rFonts w:ascii="Arial" w:hAnsi="Arial" w:cs="Arial"/>
          <w:b/>
          <w:color w:val="990099"/>
          <w:sz w:val="22"/>
          <w:szCs w:val="22"/>
          <w:lang w:val="en-GB"/>
        </w:rPr>
      </w:pPr>
      <w:r w:rsidRPr="009767B5">
        <w:rPr>
          <w:rFonts w:ascii="Arial" w:hAnsi="Arial" w:cs="Arial"/>
          <w:b/>
          <w:color w:val="990099"/>
          <w:sz w:val="22"/>
          <w:szCs w:val="22"/>
          <w:lang w:val="en-GB"/>
        </w:rPr>
        <w:t xml:space="preserve">REACH </w:t>
      </w:r>
      <w:r w:rsidR="009767B5">
        <w:rPr>
          <w:rFonts w:ascii="Arial" w:hAnsi="Arial" w:cs="Arial"/>
          <w:b/>
          <w:color w:val="990099"/>
          <w:sz w:val="22"/>
          <w:szCs w:val="22"/>
          <w:lang w:val="en-GB"/>
        </w:rPr>
        <w:t xml:space="preserve">Registration </w:t>
      </w:r>
      <w:r w:rsidRPr="009767B5">
        <w:rPr>
          <w:rFonts w:ascii="Arial" w:hAnsi="Arial" w:cs="Arial"/>
          <w:b/>
          <w:color w:val="990099"/>
          <w:sz w:val="22"/>
          <w:szCs w:val="22"/>
          <w:lang w:val="en-GB"/>
        </w:rPr>
        <w:t>No</w:t>
      </w:r>
      <w:r w:rsidR="007261D3" w:rsidRPr="009767B5">
        <w:rPr>
          <w:rFonts w:ascii="Arial" w:hAnsi="Arial" w:cs="Arial"/>
          <w:b/>
          <w:color w:val="990099"/>
          <w:sz w:val="22"/>
          <w:szCs w:val="22"/>
          <w:lang w:val="en-GB"/>
        </w:rPr>
        <w:t>:</w:t>
      </w:r>
    </w:p>
    <w:p w14:paraId="58085A1A" w14:textId="77777777" w:rsidR="009767B5" w:rsidRDefault="009767B5" w:rsidP="001361D5">
      <w:pPr>
        <w:ind w:firstLine="708"/>
        <w:jc w:val="both"/>
        <w:rPr>
          <w:rFonts w:ascii="Arial" w:hAnsi="Arial" w:cs="Arial"/>
          <w:b/>
          <w:bCs/>
          <w:i/>
          <w:color w:val="C00000"/>
          <w:sz w:val="20"/>
          <w:szCs w:val="20"/>
          <w:lang w:val="en-US"/>
        </w:rPr>
      </w:pPr>
      <w:r w:rsidRPr="009767B5">
        <w:rPr>
          <w:rFonts w:ascii="Arial" w:hAnsi="Arial" w:cs="Arial"/>
          <w:b/>
          <w:bCs/>
          <w:i/>
          <w:color w:val="C00000"/>
          <w:sz w:val="20"/>
          <w:szCs w:val="20"/>
          <w:lang w:val="en-US"/>
        </w:rPr>
        <w:t>The transition period according to REACH Regulation, article 23 has not yet expired.</w:t>
      </w:r>
    </w:p>
    <w:p w14:paraId="53757089" w14:textId="77777777" w:rsidR="006A5C2C" w:rsidRPr="009767B5" w:rsidRDefault="009767B5" w:rsidP="00AA65F1">
      <w:pPr>
        <w:autoSpaceDE w:val="0"/>
        <w:autoSpaceDN w:val="0"/>
        <w:adjustRightInd w:val="0"/>
        <w:rPr>
          <w:rFonts w:ascii="Arial" w:hAnsi="Arial" w:cs="Arial"/>
          <w:lang w:val="en-GB"/>
        </w:rPr>
      </w:pPr>
      <w:r>
        <w:rPr>
          <w:rFonts w:ascii="Arial" w:hAnsi="Arial" w:cs="Arial"/>
          <w:b/>
          <w:color w:val="990099"/>
          <w:lang w:val="en-GB"/>
        </w:rPr>
        <w:tab/>
      </w:r>
      <w:r w:rsidRPr="009767B5">
        <w:rPr>
          <w:rFonts w:ascii="Arial" w:hAnsi="Arial" w:cs="Arial"/>
          <w:lang w:val="en-GB"/>
        </w:rPr>
        <w:t>_______________________________________________________________________</w:t>
      </w:r>
    </w:p>
    <w:p w14:paraId="5B6B107C" w14:textId="77777777" w:rsidR="00AA65F1" w:rsidRPr="00834FB7" w:rsidRDefault="00AA65F1">
      <w:pPr>
        <w:jc w:val="both"/>
        <w:rPr>
          <w:rFonts w:ascii="Arial" w:hAnsi="Arial" w:cs="Arial"/>
          <w:b/>
          <w:color w:val="990099"/>
          <w:lang w:val="en-GB"/>
        </w:rPr>
      </w:pPr>
    </w:p>
    <w:p w14:paraId="35644149" w14:textId="77777777" w:rsidR="001361D5" w:rsidRPr="00834FB7" w:rsidRDefault="001361D5" w:rsidP="009767B5">
      <w:pPr>
        <w:ind w:left="720"/>
        <w:jc w:val="both"/>
        <w:rPr>
          <w:rFonts w:ascii="Arial" w:hAnsi="Arial" w:cs="Arial"/>
          <w:b/>
          <w:color w:val="990099"/>
          <w:sz w:val="22"/>
          <w:szCs w:val="22"/>
          <w:lang w:val="en-GB"/>
        </w:rPr>
      </w:pPr>
      <w:r w:rsidRPr="00834FB7">
        <w:rPr>
          <w:rFonts w:ascii="Arial" w:hAnsi="Arial" w:cs="Arial"/>
          <w:b/>
          <w:color w:val="990099"/>
          <w:sz w:val="22"/>
          <w:szCs w:val="22"/>
          <w:lang w:val="en-GB"/>
        </w:rPr>
        <w:t>Mixture</w:t>
      </w:r>
      <w:r w:rsidR="007261D3" w:rsidRPr="00834FB7">
        <w:rPr>
          <w:rFonts w:ascii="Arial" w:hAnsi="Arial" w:cs="Arial"/>
          <w:b/>
          <w:color w:val="990099"/>
          <w:sz w:val="22"/>
          <w:szCs w:val="22"/>
          <w:lang w:val="en-GB"/>
        </w:rPr>
        <w:t>s</w:t>
      </w:r>
    </w:p>
    <w:p w14:paraId="622957FF" w14:textId="77777777" w:rsidR="003E6A18" w:rsidRPr="00834FB7" w:rsidRDefault="009B132A" w:rsidP="009B132A">
      <w:pPr>
        <w:tabs>
          <w:tab w:val="left" w:pos="6276"/>
        </w:tabs>
        <w:jc w:val="both"/>
        <w:rPr>
          <w:rFonts w:ascii="Arial" w:hAnsi="Arial" w:cs="Arial"/>
          <w:b/>
          <w:color w:val="990099"/>
          <w:sz w:val="22"/>
          <w:szCs w:val="22"/>
          <w:lang w:val="en-GB"/>
        </w:rPr>
      </w:pPr>
      <w:r>
        <w:rPr>
          <w:rFonts w:ascii="Arial" w:hAnsi="Arial" w:cs="Arial"/>
          <w:b/>
          <w:color w:val="990099"/>
          <w:sz w:val="22"/>
          <w:szCs w:val="22"/>
          <w:lang w:val="en-GB"/>
        </w:rPr>
        <w:tab/>
      </w:r>
    </w:p>
    <w:p w14:paraId="6721C09A" w14:textId="77777777" w:rsidR="00BF144D" w:rsidRPr="00834FB7" w:rsidRDefault="00D924C4">
      <w:pPr>
        <w:jc w:val="both"/>
        <w:rPr>
          <w:rFonts w:ascii="Arial" w:hAnsi="Arial" w:cs="Arial"/>
          <w:b/>
          <w:bCs/>
          <w:color w:val="990099"/>
          <w:sz w:val="22"/>
          <w:szCs w:val="22"/>
          <w:lang w:val="en-GB"/>
        </w:rPr>
      </w:pPr>
      <w:r w:rsidRPr="00834FB7">
        <w:rPr>
          <w:rFonts w:ascii="Arial" w:hAnsi="Arial" w:cs="Arial"/>
          <w:b/>
          <w:bCs/>
          <w:color w:val="990099"/>
          <w:sz w:val="22"/>
          <w:szCs w:val="22"/>
          <w:lang w:val="en-GB"/>
        </w:rPr>
        <w:tab/>
      </w:r>
      <w:r w:rsidR="003E6A18" w:rsidRPr="00834FB7">
        <w:rPr>
          <w:rFonts w:ascii="Arial" w:hAnsi="Arial" w:cs="Arial"/>
          <w:b/>
          <w:bCs/>
          <w:color w:val="990099"/>
          <w:sz w:val="22"/>
          <w:szCs w:val="22"/>
          <w:lang w:val="en-GB"/>
        </w:rPr>
        <w:t>T</w:t>
      </w:r>
      <w:r w:rsidRPr="00834FB7">
        <w:rPr>
          <w:rFonts w:ascii="Arial" w:hAnsi="Arial" w:cs="Arial"/>
          <w:b/>
          <w:bCs/>
          <w:color w:val="990099"/>
          <w:sz w:val="22"/>
          <w:szCs w:val="22"/>
          <w:lang w:val="en-GB"/>
        </w:rPr>
        <w:t>rade name</w:t>
      </w:r>
      <w:r w:rsidR="003E6A18" w:rsidRPr="00834FB7">
        <w:rPr>
          <w:rFonts w:ascii="Arial" w:hAnsi="Arial" w:cs="Arial"/>
          <w:b/>
          <w:bCs/>
          <w:color w:val="990099"/>
          <w:sz w:val="22"/>
          <w:szCs w:val="22"/>
          <w:lang w:val="en-GB"/>
        </w:rPr>
        <w:t xml:space="preserve"> / designation</w:t>
      </w:r>
      <w:r w:rsidRPr="00834FB7">
        <w:rPr>
          <w:rFonts w:ascii="Arial" w:hAnsi="Arial" w:cs="Arial"/>
          <w:b/>
          <w:bCs/>
          <w:color w:val="990099"/>
          <w:sz w:val="22"/>
          <w:szCs w:val="22"/>
          <w:lang w:val="en-GB"/>
        </w:rPr>
        <w:t>:</w:t>
      </w:r>
    </w:p>
    <w:p w14:paraId="14E6D486" w14:textId="77777777" w:rsidR="003E6A18" w:rsidRPr="00834FB7" w:rsidRDefault="003E6A18" w:rsidP="003E6A18">
      <w:pPr>
        <w:tabs>
          <w:tab w:val="left" w:pos="3015"/>
        </w:tabs>
        <w:jc w:val="both"/>
        <w:rPr>
          <w:rFonts w:ascii="Arial" w:hAnsi="Arial" w:cs="Arial"/>
          <w:b/>
          <w:bCs/>
          <w:color w:val="990099"/>
          <w:sz w:val="22"/>
          <w:szCs w:val="22"/>
          <w:lang w:val="en-GB"/>
        </w:rPr>
      </w:pPr>
    </w:p>
    <w:p w14:paraId="7673E6D4" w14:textId="77777777" w:rsidR="003E6A18" w:rsidRPr="00834FB7" w:rsidRDefault="003E6A18" w:rsidP="003E6A18">
      <w:pPr>
        <w:tabs>
          <w:tab w:val="left" w:pos="3015"/>
        </w:tabs>
        <w:jc w:val="both"/>
        <w:rPr>
          <w:rFonts w:ascii="Arial" w:hAnsi="Arial" w:cs="Arial"/>
          <w:b/>
          <w:bCs/>
          <w:color w:val="990099"/>
          <w:sz w:val="22"/>
          <w:szCs w:val="22"/>
          <w:lang w:val="en-GB"/>
        </w:rPr>
      </w:pPr>
    </w:p>
    <w:p w14:paraId="576B3E29" w14:textId="77777777" w:rsidR="004A2476" w:rsidRPr="00834FB7" w:rsidRDefault="00834FB7">
      <w:pPr>
        <w:jc w:val="both"/>
        <w:rPr>
          <w:rFonts w:ascii="Arial" w:hAnsi="Arial" w:cs="Arial"/>
          <w:b/>
          <w:bCs/>
          <w:color w:val="990099"/>
          <w:sz w:val="22"/>
          <w:szCs w:val="22"/>
          <w:lang w:val="en-GB"/>
        </w:rPr>
      </w:pPr>
      <w:r w:rsidRPr="00834FB7">
        <w:rPr>
          <w:rFonts w:ascii="Arial" w:hAnsi="Arial" w:cs="Arial"/>
          <w:b/>
          <w:bCs/>
          <w:color w:val="990099"/>
          <w:sz w:val="22"/>
          <w:szCs w:val="22"/>
          <w:lang w:val="en-GB"/>
        </w:rPr>
        <w:tab/>
      </w:r>
      <w:r w:rsidR="000D75DC" w:rsidRPr="00834FB7">
        <w:rPr>
          <w:rStyle w:val="CommentReference"/>
          <w:vanish/>
          <w:color w:val="990099"/>
        </w:rPr>
        <w:commentReference w:id="3"/>
      </w:r>
      <w:r w:rsidR="005628BE" w:rsidRPr="00834FB7">
        <w:rPr>
          <w:rFonts w:ascii="Arial" w:hAnsi="Arial" w:cs="Arial"/>
          <w:b/>
          <w:bCs/>
          <w:color w:val="990099"/>
          <w:sz w:val="22"/>
          <w:szCs w:val="22"/>
          <w:lang w:val="en-GB"/>
        </w:rPr>
        <w:t>Other means of</w:t>
      </w:r>
      <w:r w:rsidR="004A2476" w:rsidRPr="00834FB7">
        <w:rPr>
          <w:rFonts w:ascii="Arial" w:hAnsi="Arial" w:cs="Arial"/>
          <w:b/>
          <w:bCs/>
          <w:color w:val="990099"/>
          <w:sz w:val="22"/>
          <w:szCs w:val="22"/>
          <w:lang w:val="en-GB"/>
        </w:rPr>
        <w:t xml:space="preserve"> identification:</w:t>
      </w:r>
    </w:p>
    <w:p w14:paraId="483CA181" w14:textId="77777777" w:rsidR="00A72211" w:rsidRPr="00531F3D" w:rsidRDefault="003E6A18" w:rsidP="00AF66D1">
      <w:pPr>
        <w:jc w:val="both"/>
        <w:rPr>
          <w:rFonts w:ascii="Arial" w:hAnsi="Arial" w:cs="Arial"/>
          <w:b/>
          <w:bCs/>
          <w:sz w:val="16"/>
          <w:szCs w:val="16"/>
          <w:lang w:val="en-GB"/>
        </w:rPr>
      </w:pPr>
      <w:r w:rsidRPr="009767B5">
        <w:rPr>
          <w:rFonts w:ascii="Arial" w:hAnsi="Arial" w:cs="Arial"/>
          <w:b/>
          <w:bCs/>
          <w:sz w:val="22"/>
          <w:szCs w:val="22"/>
          <w:lang w:val="en-US"/>
        </w:rPr>
        <w:br w:type="page"/>
      </w:r>
      <w:r w:rsidRPr="00531F3D">
        <w:rPr>
          <w:rFonts w:ascii="Arial" w:hAnsi="Arial" w:cs="Arial"/>
          <w:bCs/>
          <w:sz w:val="16"/>
          <w:szCs w:val="16"/>
          <w:lang w:val="en-GB"/>
        </w:rPr>
        <w:lastRenderedPageBreak/>
        <w:t>___________________________________________________________________________________</w:t>
      </w:r>
      <w:r w:rsidR="00531F3D">
        <w:rPr>
          <w:rFonts w:ascii="Arial" w:hAnsi="Arial" w:cs="Arial"/>
          <w:bCs/>
          <w:sz w:val="16"/>
          <w:szCs w:val="16"/>
          <w:lang w:val="en-GB"/>
        </w:rPr>
        <w:t>___________________________</w:t>
      </w:r>
    </w:p>
    <w:p w14:paraId="590CC04E" w14:textId="77777777" w:rsidR="003E6A18" w:rsidRPr="009D42B0" w:rsidRDefault="003E6A18" w:rsidP="00AF66D1">
      <w:pPr>
        <w:jc w:val="both"/>
        <w:rPr>
          <w:rFonts w:ascii="Arial" w:hAnsi="Arial" w:cs="Arial"/>
          <w:b/>
          <w:bCs/>
          <w:sz w:val="22"/>
          <w:szCs w:val="22"/>
          <w:lang w:val="en-GB"/>
        </w:rPr>
      </w:pPr>
    </w:p>
    <w:p w14:paraId="593A667F" w14:textId="77777777" w:rsidR="007C7919" w:rsidRDefault="003E6A18" w:rsidP="00025D4A">
      <w:pPr>
        <w:pStyle w:val="ManualHeading2"/>
        <w:numPr>
          <w:ilvl w:val="1"/>
          <w:numId w:val="8"/>
        </w:numPr>
        <w:tabs>
          <w:tab w:val="clear" w:pos="855"/>
          <w:tab w:val="num" w:pos="720"/>
        </w:tabs>
        <w:rPr>
          <w:rFonts w:ascii="Arial" w:hAnsi="Arial" w:cs="Arial"/>
          <w:sz w:val="22"/>
          <w:szCs w:val="22"/>
        </w:rPr>
      </w:pPr>
      <w:r w:rsidRPr="003E6A18">
        <w:rPr>
          <w:rFonts w:ascii="Arial" w:hAnsi="Arial" w:cs="Arial"/>
          <w:sz w:val="22"/>
          <w:szCs w:val="22"/>
          <w:highlight w:val="yellow"/>
        </w:rPr>
        <w:t>Relevant identified uses of the substance or mixture and uses advised against</w:t>
      </w:r>
    </w:p>
    <w:p w14:paraId="307B0123" w14:textId="77777777" w:rsidR="003E6A18" w:rsidRPr="003E6A18" w:rsidRDefault="003E6A18" w:rsidP="003E6A18">
      <w:pPr>
        <w:pStyle w:val="Text2"/>
        <w:ind w:left="0"/>
        <w:rPr>
          <w:rFonts w:ascii="Arial" w:hAnsi="Arial" w:cs="Arial"/>
          <w:b/>
          <w:sz w:val="22"/>
          <w:szCs w:val="22"/>
        </w:rPr>
      </w:pPr>
      <w:r w:rsidRPr="00353875">
        <w:rPr>
          <w:rFonts w:ascii="Arial" w:hAnsi="Arial" w:cs="Arial"/>
          <w:b/>
          <w:sz w:val="22"/>
          <w:szCs w:val="22"/>
        </w:rPr>
        <w:tab/>
      </w:r>
      <w:r w:rsidR="00F93449">
        <w:rPr>
          <w:rStyle w:val="CommentReference"/>
          <w:vanish/>
          <w:lang w:val="de-DE"/>
        </w:rPr>
        <w:commentReference w:id="4"/>
      </w:r>
      <w:r w:rsidRPr="003E6A18">
        <w:rPr>
          <w:rFonts w:ascii="Arial" w:hAnsi="Arial" w:cs="Arial"/>
          <w:b/>
          <w:sz w:val="22"/>
          <w:szCs w:val="22"/>
          <w:highlight w:val="yellow"/>
        </w:rPr>
        <w:t>Relevant identified uses</w:t>
      </w:r>
    </w:p>
    <w:p w14:paraId="79E75DE0" w14:textId="77777777" w:rsidR="00176182" w:rsidRPr="003B6063" w:rsidRDefault="00176182" w:rsidP="007C7919">
      <w:pPr>
        <w:jc w:val="both"/>
        <w:rPr>
          <w:rFonts w:ascii="Arial" w:hAnsi="Arial" w:cs="Arial"/>
          <w:b/>
          <w:i/>
          <w:color w:val="C00000"/>
          <w:sz w:val="20"/>
          <w:szCs w:val="20"/>
          <w:lang w:val="en-GB"/>
        </w:rPr>
      </w:pPr>
      <w:r w:rsidRPr="009F7109">
        <w:rPr>
          <w:rFonts w:ascii="Arial" w:hAnsi="Arial" w:cs="Arial"/>
          <w:b/>
          <w:bCs/>
          <w:sz w:val="22"/>
          <w:szCs w:val="22"/>
          <w:lang w:val="en-GB"/>
        </w:rPr>
        <w:tab/>
      </w:r>
      <w:r w:rsidR="00376E25" w:rsidRPr="008055C9">
        <w:rPr>
          <w:rStyle w:val="CommentReference"/>
          <w:vanish/>
          <w:highlight w:val="yellow"/>
        </w:rPr>
        <w:commentReference w:id="5"/>
      </w:r>
      <w:r w:rsidRPr="003B6063">
        <w:rPr>
          <w:rFonts w:ascii="Arial" w:hAnsi="Arial" w:cs="Arial"/>
          <w:b/>
          <w:i/>
          <w:color w:val="C00000"/>
          <w:sz w:val="20"/>
          <w:szCs w:val="20"/>
          <w:lang w:val="en-GB"/>
        </w:rPr>
        <w:t>In compliance with the conditions described in the annex to this safety data sheet.</w:t>
      </w:r>
    </w:p>
    <w:p w14:paraId="3C094320" w14:textId="77777777" w:rsidR="00236589" w:rsidRPr="003B6063" w:rsidRDefault="006B4F92" w:rsidP="00236589">
      <w:pPr>
        <w:ind w:left="708"/>
        <w:jc w:val="both"/>
        <w:rPr>
          <w:rFonts w:ascii="Arial" w:hAnsi="Arial" w:cs="Arial"/>
          <w:b/>
          <w:i/>
          <w:color w:val="C00000"/>
          <w:sz w:val="20"/>
          <w:szCs w:val="20"/>
          <w:lang w:val="en-US"/>
        </w:rPr>
      </w:pPr>
      <w:r w:rsidRPr="003B6063">
        <w:rPr>
          <w:rFonts w:ascii="Arial" w:hAnsi="Arial" w:cs="Arial"/>
          <w:b/>
          <w:i/>
          <w:color w:val="C00000"/>
          <w:sz w:val="20"/>
          <w:szCs w:val="20"/>
          <w:lang w:val="en-US"/>
        </w:rPr>
        <w:t>Summarized overview of registered and identified uses and their respective exposure scenarios: pls. see annex to this SDS.</w:t>
      </w:r>
    </w:p>
    <w:p w14:paraId="4A60FA11" w14:textId="77777777" w:rsidR="00A72211" w:rsidRPr="00E17DE7" w:rsidRDefault="00A72211" w:rsidP="007C7919">
      <w:pPr>
        <w:jc w:val="both"/>
        <w:rPr>
          <w:rFonts w:ascii="Arial Narrow" w:hAnsi="Arial Narrow"/>
          <w:highlight w:val="yellow"/>
          <w:lang w:val="en-US"/>
        </w:rPr>
      </w:pPr>
    </w:p>
    <w:p w14:paraId="0566370B" w14:textId="77777777" w:rsidR="00A72211" w:rsidRDefault="00F93449" w:rsidP="00353875">
      <w:pPr>
        <w:ind w:left="720"/>
        <w:jc w:val="both"/>
        <w:rPr>
          <w:rFonts w:ascii="Arial" w:hAnsi="Arial" w:cs="Arial"/>
          <w:b/>
          <w:bCs/>
          <w:sz w:val="22"/>
          <w:szCs w:val="22"/>
          <w:highlight w:val="yellow"/>
          <w:lang w:val="en-GB"/>
        </w:rPr>
      </w:pPr>
      <w:r>
        <w:rPr>
          <w:rStyle w:val="CommentReference"/>
          <w:vanish/>
        </w:rPr>
        <w:commentReference w:id="6"/>
      </w:r>
      <w:r w:rsidR="00A72211" w:rsidRPr="00A72211">
        <w:rPr>
          <w:rFonts w:ascii="Arial" w:hAnsi="Arial" w:cs="Arial"/>
          <w:b/>
          <w:bCs/>
          <w:sz w:val="22"/>
          <w:szCs w:val="22"/>
          <w:highlight w:val="yellow"/>
          <w:lang w:val="en-GB"/>
        </w:rPr>
        <w:t>Uses advised against:</w:t>
      </w:r>
    </w:p>
    <w:p w14:paraId="3D5A64CF" w14:textId="77777777" w:rsidR="004944A1" w:rsidRPr="003B6063" w:rsidRDefault="00107A3B" w:rsidP="009B5BF0">
      <w:pPr>
        <w:ind w:left="708"/>
        <w:jc w:val="both"/>
        <w:rPr>
          <w:rFonts w:ascii="Arial" w:hAnsi="Arial" w:cs="Arial"/>
          <w:b/>
          <w:bCs/>
          <w:i/>
          <w:color w:val="C00000"/>
          <w:sz w:val="20"/>
          <w:szCs w:val="20"/>
          <w:highlight w:val="yellow"/>
          <w:lang w:val="en-GB"/>
        </w:rPr>
      </w:pPr>
      <w:r>
        <w:rPr>
          <w:rStyle w:val="CommentReference"/>
          <w:vanish/>
        </w:rPr>
        <w:commentReference w:id="7"/>
      </w:r>
      <w:r w:rsidRPr="003B6063">
        <w:rPr>
          <w:rFonts w:ascii="Arial" w:hAnsi="Arial" w:cs="Arial"/>
          <w:b/>
          <w:bCs/>
          <w:i/>
          <w:color w:val="C00000"/>
          <w:sz w:val="20"/>
          <w:szCs w:val="20"/>
          <w:lang w:val="en-GB"/>
        </w:rPr>
        <w:t>Do not use for injecting or spraying.</w:t>
      </w:r>
    </w:p>
    <w:p w14:paraId="4FDA1B6F" w14:textId="77777777" w:rsidR="003E6A18" w:rsidRPr="008C2F93" w:rsidRDefault="008C2F93" w:rsidP="007C7919">
      <w:pPr>
        <w:pStyle w:val="BodyTextIndent"/>
        <w:ind w:left="0"/>
        <w:rPr>
          <w:b/>
          <w:bCs/>
          <w:lang w:val="en-GB"/>
        </w:rPr>
      </w:pPr>
      <w:r>
        <w:rPr>
          <w:bCs/>
          <w:lang w:val="en-GB"/>
        </w:rPr>
        <w:tab/>
      </w:r>
      <w:r w:rsidRPr="008C2F93">
        <w:rPr>
          <w:b/>
          <w:bCs/>
          <w:lang w:val="en-GB"/>
        </w:rPr>
        <w:t>Reasons:</w:t>
      </w:r>
    </w:p>
    <w:p w14:paraId="7D5B610A" w14:textId="77777777" w:rsidR="00F93449" w:rsidRPr="006253FB" w:rsidRDefault="00F93449" w:rsidP="007C7919">
      <w:pPr>
        <w:pStyle w:val="BodyTextIndent"/>
        <w:ind w:left="0"/>
        <w:rPr>
          <w:bCs/>
          <w:lang w:val="en-GB"/>
        </w:rPr>
      </w:pPr>
    </w:p>
    <w:p w14:paraId="35A6B62B" w14:textId="77777777" w:rsidR="00E662BF" w:rsidRPr="00E662BF" w:rsidRDefault="00454D63" w:rsidP="00E662BF">
      <w:pPr>
        <w:jc w:val="both"/>
        <w:rPr>
          <w:rFonts w:ascii="Arial" w:hAnsi="Arial" w:cs="Arial"/>
          <w:sz w:val="22"/>
          <w:szCs w:val="22"/>
          <w:lang w:val="en-GB"/>
        </w:rPr>
      </w:pPr>
      <w:r w:rsidRPr="00454D63">
        <w:rPr>
          <w:rFonts w:ascii="Arial" w:hAnsi="Arial" w:cs="Arial"/>
          <w:b/>
          <w:sz w:val="22"/>
          <w:szCs w:val="22"/>
          <w:lang w:val="en-GB"/>
        </w:rPr>
        <w:t>1.3</w:t>
      </w:r>
      <w:r>
        <w:rPr>
          <w:rFonts w:ascii="Arial" w:hAnsi="Arial" w:cs="Arial"/>
          <w:b/>
          <w:sz w:val="22"/>
          <w:szCs w:val="22"/>
          <w:lang w:val="en-GB"/>
        </w:rPr>
        <w:tab/>
      </w:r>
      <w:r w:rsidR="00F93449">
        <w:rPr>
          <w:rStyle w:val="CommentReference"/>
          <w:vanish/>
        </w:rPr>
        <w:commentReference w:id="8"/>
      </w:r>
      <w:r w:rsidR="00F93449" w:rsidRPr="00903595">
        <w:rPr>
          <w:rFonts w:ascii="Arial" w:hAnsi="Arial" w:cs="Arial"/>
          <w:b/>
          <w:color w:val="800080"/>
          <w:sz w:val="22"/>
          <w:szCs w:val="22"/>
          <w:lang w:val="en-US"/>
        </w:rPr>
        <w:t>Details of the supplier of the safety data sheet</w:t>
      </w:r>
      <w:r w:rsidR="00E662BF" w:rsidRPr="00F93449">
        <w:rPr>
          <w:rFonts w:ascii="Arial" w:hAnsi="Arial" w:cs="Arial"/>
          <w:b/>
          <w:color w:val="800080"/>
          <w:sz w:val="22"/>
          <w:szCs w:val="22"/>
          <w:lang w:val="en-GB"/>
        </w:rPr>
        <w:t>:</w:t>
      </w:r>
    </w:p>
    <w:p w14:paraId="57A75B13" w14:textId="77777777" w:rsidR="00E662BF" w:rsidRPr="008D249E" w:rsidRDefault="00E662BF" w:rsidP="00E662BF">
      <w:pPr>
        <w:rPr>
          <w:rFonts w:ascii="Arial" w:hAnsi="Arial" w:cs="Arial"/>
          <w:b/>
          <w:sz w:val="22"/>
          <w:szCs w:val="22"/>
          <w:lang w:val="en-GB"/>
        </w:rPr>
      </w:pPr>
    </w:p>
    <w:p w14:paraId="4A5DBE5F" w14:textId="77777777" w:rsidR="00836382" w:rsidRPr="00836382" w:rsidRDefault="00B55BB2" w:rsidP="00150ADE">
      <w:pPr>
        <w:ind w:firstLine="708"/>
        <w:jc w:val="both"/>
        <w:rPr>
          <w:rFonts w:ascii="Arial" w:hAnsi="Arial" w:cs="Arial"/>
          <w:b/>
          <w:sz w:val="22"/>
          <w:szCs w:val="22"/>
          <w:lang w:val="en-GB"/>
        </w:rPr>
      </w:pPr>
      <w:r>
        <w:rPr>
          <w:rFonts w:ascii="Arial" w:hAnsi="Arial" w:cs="Arial"/>
          <w:b/>
          <w:sz w:val="22"/>
          <w:szCs w:val="22"/>
          <w:lang w:val="en-GB"/>
        </w:rPr>
        <w:t>Supplier:</w:t>
      </w:r>
    </w:p>
    <w:p w14:paraId="095D0D85" w14:textId="77777777" w:rsidR="00B55BB2" w:rsidRDefault="00B55BB2" w:rsidP="00836382">
      <w:pPr>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t>Name</w:t>
      </w:r>
    </w:p>
    <w:p w14:paraId="51DC53F9" w14:textId="77777777" w:rsidR="0038647B" w:rsidRDefault="00B55BB2" w:rsidP="00836382">
      <w:pPr>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t>Address</w:t>
      </w:r>
    </w:p>
    <w:p w14:paraId="0C8E5B31" w14:textId="77777777" w:rsidR="00F01023" w:rsidRDefault="00F01023" w:rsidP="00836382">
      <w:pPr>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Pr="00F01023">
        <w:rPr>
          <w:rFonts w:ascii="Arial" w:hAnsi="Arial" w:cs="Arial"/>
          <w:b/>
          <w:sz w:val="22"/>
          <w:szCs w:val="22"/>
          <w:lang w:val="en-GB"/>
        </w:rPr>
        <w:t>Information contact</w:t>
      </w:r>
    </w:p>
    <w:p w14:paraId="4C4D1136" w14:textId="77777777" w:rsidR="00836382" w:rsidRDefault="0038647B" w:rsidP="0038647B">
      <w:pPr>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00F01023">
        <w:rPr>
          <w:rFonts w:ascii="Arial" w:hAnsi="Arial" w:cs="Arial"/>
          <w:b/>
          <w:sz w:val="22"/>
          <w:szCs w:val="22"/>
          <w:lang w:val="fr-FR"/>
        </w:rPr>
        <w:t>E-Mail (</w:t>
      </w:r>
      <w:proofErr w:type="spellStart"/>
      <w:r w:rsidR="00F01023">
        <w:rPr>
          <w:rFonts w:ascii="Arial" w:hAnsi="Arial" w:cs="Arial"/>
          <w:b/>
          <w:sz w:val="22"/>
          <w:szCs w:val="22"/>
          <w:lang w:val="fr-FR"/>
        </w:rPr>
        <w:t>competent</w:t>
      </w:r>
      <w:proofErr w:type="spellEnd"/>
      <w:r w:rsidR="00F01023">
        <w:rPr>
          <w:rFonts w:ascii="Arial" w:hAnsi="Arial" w:cs="Arial"/>
          <w:b/>
          <w:sz w:val="22"/>
          <w:szCs w:val="22"/>
          <w:lang w:val="fr-FR"/>
        </w:rPr>
        <w:t xml:space="preserve"> </w:t>
      </w:r>
      <w:proofErr w:type="spellStart"/>
      <w:r w:rsidR="00F01023">
        <w:rPr>
          <w:rFonts w:ascii="Arial" w:hAnsi="Arial" w:cs="Arial"/>
          <w:b/>
          <w:sz w:val="22"/>
          <w:szCs w:val="22"/>
          <w:lang w:val="fr-FR"/>
        </w:rPr>
        <w:t>person</w:t>
      </w:r>
      <w:proofErr w:type="spellEnd"/>
      <w:r w:rsidR="00F01023">
        <w:rPr>
          <w:rFonts w:ascii="Arial" w:hAnsi="Arial" w:cs="Arial"/>
          <w:b/>
          <w:sz w:val="22"/>
          <w:szCs w:val="22"/>
          <w:lang w:val="fr-FR"/>
        </w:rPr>
        <w:t>)</w:t>
      </w:r>
    </w:p>
    <w:p w14:paraId="439A171D" w14:textId="77777777" w:rsidR="00B55BB2" w:rsidRDefault="00B55BB2" w:rsidP="00836382">
      <w:pPr>
        <w:jc w:val="both"/>
        <w:rPr>
          <w:rFonts w:ascii="Arial" w:hAnsi="Arial" w:cs="Arial"/>
          <w:b/>
          <w:sz w:val="22"/>
          <w:szCs w:val="22"/>
          <w:lang w:val="en-GB"/>
        </w:rPr>
      </w:pPr>
    </w:p>
    <w:p w14:paraId="09758CDA" w14:textId="77777777" w:rsidR="00B55BB2" w:rsidRDefault="00B55BB2" w:rsidP="00B55BB2">
      <w:pPr>
        <w:ind w:firstLine="708"/>
        <w:jc w:val="both"/>
        <w:rPr>
          <w:rFonts w:ascii="Arial" w:hAnsi="Arial" w:cs="Arial"/>
          <w:b/>
          <w:sz w:val="22"/>
          <w:szCs w:val="22"/>
          <w:lang w:val="en-GB"/>
        </w:rPr>
      </w:pPr>
      <w:r w:rsidRPr="00B55BB2">
        <w:rPr>
          <w:rFonts w:ascii="Arial" w:hAnsi="Arial" w:cs="Arial"/>
          <w:b/>
          <w:sz w:val="22"/>
          <w:szCs w:val="22"/>
          <w:lang w:val="en-GB"/>
        </w:rPr>
        <w:t>Importer / Only Representative</w:t>
      </w:r>
      <w:r>
        <w:rPr>
          <w:rFonts w:ascii="Arial" w:hAnsi="Arial" w:cs="Arial"/>
          <w:b/>
          <w:sz w:val="22"/>
          <w:szCs w:val="22"/>
          <w:lang w:val="en-GB"/>
        </w:rPr>
        <w:t>:</w:t>
      </w:r>
    </w:p>
    <w:p w14:paraId="7DA94E73" w14:textId="77777777" w:rsidR="0038647B" w:rsidRDefault="0038647B" w:rsidP="0038647B">
      <w:pPr>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t>Name</w:t>
      </w:r>
    </w:p>
    <w:p w14:paraId="63338803" w14:textId="77777777" w:rsidR="0038647B" w:rsidRDefault="0038647B" w:rsidP="0038647B">
      <w:pPr>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t>Address</w:t>
      </w:r>
    </w:p>
    <w:p w14:paraId="4AF5CD35" w14:textId="77777777" w:rsidR="00F01023" w:rsidRDefault="00F01023" w:rsidP="0038647B">
      <w:pPr>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Pr="00F01023">
        <w:rPr>
          <w:rFonts w:ascii="Arial" w:hAnsi="Arial" w:cs="Arial"/>
          <w:b/>
          <w:sz w:val="22"/>
          <w:szCs w:val="22"/>
          <w:lang w:val="en-GB"/>
        </w:rPr>
        <w:t>Information contact</w:t>
      </w:r>
    </w:p>
    <w:p w14:paraId="52CE363B" w14:textId="77777777" w:rsidR="0038647B" w:rsidRDefault="0038647B" w:rsidP="0038647B">
      <w:pPr>
        <w:jc w:val="both"/>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00F01023">
        <w:rPr>
          <w:rFonts w:ascii="Arial" w:hAnsi="Arial" w:cs="Arial"/>
          <w:b/>
          <w:sz w:val="22"/>
          <w:szCs w:val="22"/>
          <w:lang w:val="fr-FR"/>
        </w:rPr>
        <w:t>E-Mail (</w:t>
      </w:r>
      <w:proofErr w:type="spellStart"/>
      <w:r w:rsidR="00F01023">
        <w:rPr>
          <w:rFonts w:ascii="Arial" w:hAnsi="Arial" w:cs="Arial"/>
          <w:b/>
          <w:sz w:val="22"/>
          <w:szCs w:val="22"/>
          <w:lang w:val="fr-FR"/>
        </w:rPr>
        <w:t>competent</w:t>
      </w:r>
      <w:proofErr w:type="spellEnd"/>
      <w:r w:rsidR="00F01023">
        <w:rPr>
          <w:rFonts w:ascii="Arial" w:hAnsi="Arial" w:cs="Arial"/>
          <w:b/>
          <w:sz w:val="22"/>
          <w:szCs w:val="22"/>
          <w:lang w:val="fr-FR"/>
        </w:rPr>
        <w:t xml:space="preserve"> </w:t>
      </w:r>
      <w:proofErr w:type="spellStart"/>
      <w:r w:rsidR="00F01023">
        <w:rPr>
          <w:rFonts w:ascii="Arial" w:hAnsi="Arial" w:cs="Arial"/>
          <w:b/>
          <w:sz w:val="22"/>
          <w:szCs w:val="22"/>
          <w:lang w:val="fr-FR"/>
        </w:rPr>
        <w:t>person</w:t>
      </w:r>
      <w:proofErr w:type="spellEnd"/>
      <w:r w:rsidR="00F01023">
        <w:rPr>
          <w:rFonts w:ascii="Arial" w:hAnsi="Arial" w:cs="Arial"/>
          <w:b/>
          <w:sz w:val="22"/>
          <w:szCs w:val="22"/>
          <w:lang w:val="fr-FR"/>
        </w:rPr>
        <w:t>)</w:t>
      </w:r>
    </w:p>
    <w:p w14:paraId="4C035651" w14:textId="77777777" w:rsidR="00B55BB2" w:rsidRDefault="00B55BB2" w:rsidP="00836382">
      <w:pPr>
        <w:jc w:val="both"/>
        <w:rPr>
          <w:rFonts w:ascii="Arial" w:hAnsi="Arial" w:cs="Arial"/>
          <w:b/>
          <w:sz w:val="22"/>
          <w:szCs w:val="22"/>
          <w:lang w:val="en-GB"/>
        </w:rPr>
      </w:pPr>
    </w:p>
    <w:p w14:paraId="371335F2" w14:textId="77777777" w:rsidR="00E662BF" w:rsidRDefault="00E662BF" w:rsidP="00836382">
      <w:pPr>
        <w:jc w:val="both"/>
        <w:rPr>
          <w:rFonts w:ascii="Arial" w:hAnsi="Arial" w:cs="Arial"/>
          <w:b/>
          <w:sz w:val="22"/>
          <w:szCs w:val="22"/>
          <w:lang w:val="en-GB"/>
        </w:rPr>
      </w:pPr>
    </w:p>
    <w:p w14:paraId="77095A8E" w14:textId="77777777" w:rsidR="00ED4251" w:rsidRPr="00C23C8F" w:rsidRDefault="002B3B57" w:rsidP="00836382">
      <w:pPr>
        <w:jc w:val="both"/>
        <w:rPr>
          <w:rFonts w:ascii="Arial" w:hAnsi="Arial" w:cs="Arial"/>
          <w:b/>
          <w:sz w:val="22"/>
          <w:szCs w:val="22"/>
          <w:lang w:val="fr-FR"/>
        </w:rPr>
      </w:pPr>
      <w:r>
        <w:rPr>
          <w:rFonts w:ascii="Arial" w:hAnsi="Arial" w:cs="Arial"/>
          <w:b/>
          <w:sz w:val="22"/>
          <w:szCs w:val="22"/>
          <w:lang w:val="en-GB"/>
        </w:rPr>
        <w:tab/>
      </w:r>
    </w:p>
    <w:p w14:paraId="3CE3EB07" w14:textId="77777777" w:rsidR="00B92990" w:rsidRPr="00C23C8F" w:rsidRDefault="0038647B" w:rsidP="00B92990">
      <w:pPr>
        <w:rPr>
          <w:rFonts w:ascii="Arial" w:hAnsi="Arial" w:cs="Arial"/>
          <w:b/>
          <w:sz w:val="22"/>
          <w:szCs w:val="22"/>
          <w:lang w:val="fr-FR"/>
        </w:rPr>
      </w:pPr>
      <w:r>
        <w:rPr>
          <w:rFonts w:ascii="Arial" w:hAnsi="Arial" w:cs="Arial"/>
          <w:b/>
          <w:sz w:val="22"/>
          <w:szCs w:val="22"/>
          <w:lang w:val="fr-FR"/>
        </w:rPr>
        <w:tab/>
      </w:r>
      <w:r>
        <w:rPr>
          <w:rFonts w:ascii="Arial" w:hAnsi="Arial" w:cs="Arial"/>
          <w:b/>
          <w:sz w:val="22"/>
          <w:szCs w:val="22"/>
          <w:lang w:val="fr-FR"/>
        </w:rPr>
        <w:tab/>
      </w:r>
      <w:r w:rsidR="00ED4251" w:rsidRPr="00C23C8F">
        <w:rPr>
          <w:rFonts w:ascii="Arial" w:hAnsi="Arial" w:cs="Arial"/>
          <w:b/>
          <w:sz w:val="22"/>
          <w:szCs w:val="22"/>
          <w:lang w:val="fr-FR"/>
        </w:rPr>
        <w:br/>
      </w:r>
    </w:p>
    <w:p w14:paraId="0EBC45AF" w14:textId="77777777" w:rsidR="00B92990" w:rsidRPr="00C23C8F" w:rsidRDefault="00B92990" w:rsidP="00B92990">
      <w:pPr>
        <w:rPr>
          <w:rFonts w:ascii="Arial" w:hAnsi="Arial" w:cs="Arial"/>
          <w:b/>
          <w:sz w:val="22"/>
          <w:szCs w:val="22"/>
          <w:lang w:val="fr-FR"/>
        </w:rPr>
      </w:pPr>
    </w:p>
    <w:p w14:paraId="67CA11C1" w14:textId="77777777" w:rsidR="00836382" w:rsidRPr="00B92990" w:rsidRDefault="00B92990" w:rsidP="00B92990">
      <w:pPr>
        <w:rPr>
          <w:rFonts w:ascii="Arial" w:hAnsi="Arial" w:cs="Arial"/>
          <w:b/>
          <w:sz w:val="22"/>
          <w:szCs w:val="22"/>
          <w:lang w:val="en-GB"/>
        </w:rPr>
      </w:pPr>
      <w:r>
        <w:rPr>
          <w:rFonts w:ascii="Arial" w:hAnsi="Arial" w:cs="Arial"/>
          <w:b/>
          <w:sz w:val="22"/>
          <w:szCs w:val="22"/>
          <w:lang w:val="en-GB"/>
        </w:rPr>
        <w:t>1.4</w:t>
      </w:r>
      <w:r>
        <w:rPr>
          <w:rFonts w:ascii="Arial" w:hAnsi="Arial" w:cs="Arial"/>
          <w:b/>
          <w:sz w:val="22"/>
          <w:szCs w:val="22"/>
          <w:lang w:val="en-GB"/>
        </w:rPr>
        <w:tab/>
      </w:r>
      <w:r w:rsidR="002E515E">
        <w:rPr>
          <w:rStyle w:val="CommentReference"/>
          <w:vanish/>
        </w:rPr>
        <w:commentReference w:id="9"/>
      </w:r>
      <w:r w:rsidR="002B3B57">
        <w:rPr>
          <w:rFonts w:ascii="Arial" w:hAnsi="Arial" w:cs="Arial"/>
          <w:b/>
          <w:bCs/>
          <w:sz w:val="22"/>
          <w:szCs w:val="22"/>
          <w:lang w:val="en-GB"/>
        </w:rPr>
        <w:t>EMERGENCY TELEPHONE</w:t>
      </w:r>
      <w:r w:rsidR="00500330">
        <w:rPr>
          <w:rFonts w:ascii="Arial" w:hAnsi="Arial" w:cs="Arial"/>
          <w:b/>
          <w:bCs/>
          <w:sz w:val="22"/>
          <w:szCs w:val="22"/>
          <w:lang w:val="en-GB"/>
        </w:rPr>
        <w:t xml:space="preserve"> NUMBER</w:t>
      </w:r>
      <w:r w:rsidR="007C7919">
        <w:rPr>
          <w:rFonts w:ascii="Arial" w:hAnsi="Arial" w:cs="Arial"/>
          <w:b/>
          <w:bCs/>
          <w:sz w:val="22"/>
          <w:szCs w:val="22"/>
          <w:lang w:val="en-GB"/>
        </w:rPr>
        <w:t>:</w:t>
      </w:r>
    </w:p>
    <w:p w14:paraId="4E180862" w14:textId="77777777" w:rsidR="002B3B57" w:rsidRDefault="002B3B57" w:rsidP="000E16AB">
      <w:pPr>
        <w:rPr>
          <w:rFonts w:ascii="Arial" w:hAnsi="Arial" w:cs="Arial"/>
          <w:sz w:val="22"/>
          <w:szCs w:val="22"/>
          <w:lang w:val="en-GB"/>
        </w:rPr>
      </w:pPr>
    </w:p>
    <w:p w14:paraId="0B066754" w14:textId="77777777" w:rsidR="007C7919" w:rsidRDefault="007C7919" w:rsidP="000E16AB">
      <w:pPr>
        <w:rPr>
          <w:rFonts w:ascii="Arial" w:hAnsi="Arial" w:cs="Arial"/>
          <w:sz w:val="22"/>
          <w:szCs w:val="22"/>
          <w:lang w:val="en-GB"/>
        </w:rPr>
      </w:pPr>
    </w:p>
    <w:p w14:paraId="0FB6BF2F" w14:textId="77777777" w:rsidR="00D23003" w:rsidRDefault="00D23003" w:rsidP="000E16AB">
      <w:pPr>
        <w:rPr>
          <w:rFonts w:ascii="Arial" w:hAnsi="Arial" w:cs="Arial"/>
          <w:sz w:val="22"/>
          <w:szCs w:val="22"/>
          <w:lang w:val="en-GB"/>
        </w:rPr>
      </w:pPr>
    </w:p>
    <w:p w14:paraId="70D1345B" w14:textId="77777777" w:rsidR="00D23003" w:rsidRDefault="00D23003" w:rsidP="000E16AB">
      <w:pPr>
        <w:rPr>
          <w:rFonts w:ascii="Arial" w:hAnsi="Arial" w:cs="Arial"/>
          <w:sz w:val="22"/>
          <w:szCs w:val="22"/>
          <w:lang w:val="en-GB"/>
        </w:rPr>
      </w:pPr>
    </w:p>
    <w:p w14:paraId="24D26F70" w14:textId="77777777" w:rsidR="007D2748" w:rsidRDefault="007D2748" w:rsidP="000E16AB">
      <w:pPr>
        <w:rPr>
          <w:rFonts w:ascii="Arial" w:hAnsi="Arial" w:cs="Arial"/>
          <w:sz w:val="22"/>
          <w:szCs w:val="22"/>
          <w:lang w:val="en-GB"/>
        </w:rPr>
      </w:pPr>
    </w:p>
    <w:p w14:paraId="3809D037" w14:textId="77777777" w:rsidR="00CB7E7D" w:rsidRDefault="00CB7E7D" w:rsidP="000E16AB">
      <w:pPr>
        <w:rPr>
          <w:rFonts w:ascii="Arial" w:hAnsi="Arial" w:cs="Arial"/>
          <w:sz w:val="22"/>
          <w:szCs w:val="22"/>
          <w:lang w:val="en-GB"/>
        </w:rPr>
      </w:pPr>
    </w:p>
    <w:p w14:paraId="6B858E1E" w14:textId="77777777" w:rsidR="00CB7E7D" w:rsidRDefault="00CB7E7D" w:rsidP="000E16AB">
      <w:pPr>
        <w:rPr>
          <w:rFonts w:ascii="Arial" w:hAnsi="Arial" w:cs="Arial"/>
          <w:sz w:val="22"/>
          <w:szCs w:val="22"/>
          <w:lang w:val="en-GB"/>
        </w:rPr>
      </w:pPr>
    </w:p>
    <w:p w14:paraId="7DAA0151" w14:textId="77777777" w:rsidR="00CB7E7D" w:rsidRDefault="00CB7E7D" w:rsidP="000E16AB">
      <w:pPr>
        <w:rPr>
          <w:rFonts w:ascii="Arial" w:hAnsi="Arial" w:cs="Arial"/>
          <w:sz w:val="22"/>
          <w:szCs w:val="22"/>
          <w:lang w:val="en-GB"/>
        </w:rPr>
      </w:pPr>
    </w:p>
    <w:p w14:paraId="7E017A55" w14:textId="77777777" w:rsidR="00CB7E7D" w:rsidRDefault="00CB7E7D" w:rsidP="000E16AB">
      <w:pPr>
        <w:rPr>
          <w:rFonts w:ascii="Arial" w:hAnsi="Arial" w:cs="Arial"/>
          <w:sz w:val="22"/>
          <w:szCs w:val="22"/>
          <w:lang w:val="en-GB"/>
        </w:rPr>
      </w:pPr>
    </w:p>
    <w:p w14:paraId="19BEFD1A" w14:textId="77777777" w:rsidR="00CB7E7D" w:rsidRDefault="00CB7E7D" w:rsidP="000E16AB">
      <w:pPr>
        <w:rPr>
          <w:rFonts w:ascii="Arial" w:hAnsi="Arial" w:cs="Arial"/>
          <w:sz w:val="22"/>
          <w:szCs w:val="22"/>
          <w:lang w:val="en-GB"/>
        </w:rPr>
      </w:pPr>
    </w:p>
    <w:p w14:paraId="4F00896A" w14:textId="77777777" w:rsidR="00CB7E7D" w:rsidRDefault="00CB7E7D" w:rsidP="000E16AB">
      <w:pPr>
        <w:rPr>
          <w:rFonts w:ascii="Arial" w:hAnsi="Arial" w:cs="Arial"/>
          <w:sz w:val="22"/>
          <w:szCs w:val="22"/>
          <w:lang w:val="en-GB"/>
        </w:rPr>
      </w:pPr>
    </w:p>
    <w:p w14:paraId="62A47F79" w14:textId="77777777" w:rsidR="00CB7E7D" w:rsidRDefault="00CB7E7D" w:rsidP="000E16AB">
      <w:pPr>
        <w:rPr>
          <w:rFonts w:ascii="Arial" w:hAnsi="Arial" w:cs="Arial"/>
          <w:sz w:val="22"/>
          <w:szCs w:val="22"/>
          <w:lang w:val="en-GB"/>
        </w:rPr>
      </w:pPr>
    </w:p>
    <w:p w14:paraId="5BBB283C" w14:textId="77777777" w:rsidR="00CB7E7D" w:rsidRDefault="00CB7E7D" w:rsidP="000E16AB">
      <w:pPr>
        <w:rPr>
          <w:rFonts w:ascii="Arial" w:hAnsi="Arial" w:cs="Arial"/>
          <w:sz w:val="22"/>
          <w:szCs w:val="22"/>
          <w:lang w:val="en-GB"/>
        </w:rPr>
      </w:pPr>
    </w:p>
    <w:p w14:paraId="3603797D" w14:textId="77777777" w:rsidR="00CB7E7D" w:rsidRDefault="00CB7E7D" w:rsidP="000E16AB">
      <w:pPr>
        <w:rPr>
          <w:rFonts w:ascii="Arial" w:hAnsi="Arial" w:cs="Arial"/>
          <w:sz w:val="22"/>
          <w:szCs w:val="22"/>
          <w:lang w:val="en-GB"/>
        </w:rPr>
      </w:pPr>
    </w:p>
    <w:p w14:paraId="3E587545" w14:textId="77777777" w:rsidR="00CB7E7D" w:rsidRDefault="00CB7E7D" w:rsidP="000E16AB">
      <w:pPr>
        <w:rPr>
          <w:rFonts w:ascii="Arial" w:hAnsi="Arial" w:cs="Arial"/>
          <w:sz w:val="22"/>
          <w:szCs w:val="22"/>
          <w:lang w:val="en-GB"/>
        </w:rPr>
      </w:pPr>
    </w:p>
    <w:p w14:paraId="6297AF22" w14:textId="77777777" w:rsidR="00CB7E7D" w:rsidRDefault="00CB7E7D" w:rsidP="000E16AB">
      <w:pPr>
        <w:rPr>
          <w:rFonts w:ascii="Arial" w:hAnsi="Arial" w:cs="Arial"/>
          <w:sz w:val="22"/>
          <w:szCs w:val="22"/>
          <w:lang w:val="en-GB"/>
        </w:rPr>
      </w:pPr>
    </w:p>
    <w:p w14:paraId="702687BC" w14:textId="77777777" w:rsidR="00CB7E7D" w:rsidRDefault="00CB7E7D" w:rsidP="000E16AB">
      <w:pPr>
        <w:rPr>
          <w:rFonts w:ascii="Arial" w:hAnsi="Arial" w:cs="Arial"/>
          <w:sz w:val="22"/>
          <w:szCs w:val="22"/>
          <w:lang w:val="en-GB"/>
        </w:rPr>
      </w:pPr>
    </w:p>
    <w:p w14:paraId="11323614" w14:textId="77777777" w:rsidR="007C7919" w:rsidRPr="006253FB" w:rsidRDefault="004D43C6" w:rsidP="007C7919">
      <w:pPr>
        <w:jc w:val="both"/>
        <w:rPr>
          <w:rFonts w:ascii="Arial" w:hAnsi="Arial" w:cs="Arial"/>
          <w:i/>
          <w:sz w:val="22"/>
          <w:szCs w:val="22"/>
          <w:u w:val="single"/>
          <w:lang w:val="en-GB"/>
        </w:rPr>
      </w:pPr>
      <w:r w:rsidRPr="006253FB">
        <w:rPr>
          <w:rFonts w:ascii="Arial" w:hAnsi="Arial" w:cs="Arial"/>
          <w:i/>
          <w:sz w:val="22"/>
          <w:szCs w:val="22"/>
          <w:u w:val="single"/>
          <w:lang w:val="en-GB"/>
        </w:rPr>
        <w:t>Foot note (general hint</w:t>
      </w:r>
      <w:r w:rsidR="007C7919" w:rsidRPr="006253FB">
        <w:rPr>
          <w:rFonts w:ascii="Arial" w:hAnsi="Arial" w:cs="Arial"/>
          <w:i/>
          <w:sz w:val="22"/>
          <w:szCs w:val="22"/>
          <w:u w:val="single"/>
          <w:lang w:val="en-GB"/>
        </w:rPr>
        <w:t>):</w:t>
      </w:r>
    </w:p>
    <w:p w14:paraId="4E515DA1" w14:textId="77777777" w:rsidR="007C7919" w:rsidRPr="006253FB" w:rsidRDefault="00CB7E7D" w:rsidP="007C7919">
      <w:pPr>
        <w:jc w:val="both"/>
        <w:rPr>
          <w:rFonts w:ascii="Arial" w:hAnsi="Arial" w:cs="Arial"/>
          <w:sz w:val="22"/>
          <w:szCs w:val="22"/>
          <w:lang w:val="en-GB"/>
        </w:rPr>
      </w:pPr>
      <w:r>
        <w:rPr>
          <w:rFonts w:ascii="Arial" w:hAnsi="Arial" w:cs="Arial"/>
          <w:i/>
          <w:sz w:val="22"/>
          <w:szCs w:val="22"/>
          <w:lang w:val="en-GB"/>
        </w:rPr>
        <w:t xml:space="preserve">Layout examples are given </w:t>
      </w:r>
      <w:r w:rsidR="00212891">
        <w:rPr>
          <w:rFonts w:ascii="Arial" w:hAnsi="Arial" w:cs="Arial"/>
          <w:i/>
          <w:sz w:val="22"/>
          <w:szCs w:val="22"/>
          <w:lang w:val="en-GB"/>
        </w:rPr>
        <w:t>in the sections</w:t>
      </w:r>
      <w:r w:rsidR="004D43C6" w:rsidRPr="006253FB">
        <w:rPr>
          <w:rFonts w:ascii="Arial" w:hAnsi="Arial" w:cs="Arial"/>
          <w:i/>
          <w:sz w:val="22"/>
          <w:szCs w:val="22"/>
          <w:lang w:val="en-GB"/>
        </w:rPr>
        <w:t xml:space="preserve"> </w:t>
      </w:r>
      <w:r>
        <w:rPr>
          <w:rFonts w:ascii="Arial" w:hAnsi="Arial" w:cs="Arial"/>
          <w:i/>
          <w:sz w:val="22"/>
          <w:szCs w:val="22"/>
          <w:lang w:val="en-GB"/>
        </w:rPr>
        <w:t xml:space="preserve">2, </w:t>
      </w:r>
      <w:r w:rsidR="004D43C6" w:rsidRPr="006253FB">
        <w:rPr>
          <w:rFonts w:ascii="Arial" w:hAnsi="Arial" w:cs="Arial"/>
          <w:i/>
          <w:sz w:val="22"/>
          <w:szCs w:val="22"/>
          <w:lang w:val="en-GB"/>
        </w:rPr>
        <w:t>3,</w:t>
      </w:r>
      <w:r>
        <w:rPr>
          <w:rFonts w:ascii="Arial" w:hAnsi="Arial" w:cs="Arial"/>
          <w:i/>
          <w:sz w:val="22"/>
          <w:szCs w:val="22"/>
          <w:lang w:val="en-GB"/>
        </w:rPr>
        <w:t xml:space="preserve"> </w:t>
      </w:r>
      <w:r w:rsidR="004D43C6" w:rsidRPr="006253FB">
        <w:rPr>
          <w:rFonts w:ascii="Arial" w:hAnsi="Arial" w:cs="Arial"/>
          <w:i/>
          <w:sz w:val="22"/>
          <w:szCs w:val="22"/>
          <w:lang w:val="en-GB"/>
        </w:rPr>
        <w:t>8,</w:t>
      </w:r>
      <w:r>
        <w:rPr>
          <w:rFonts w:ascii="Arial" w:hAnsi="Arial" w:cs="Arial"/>
          <w:i/>
          <w:sz w:val="22"/>
          <w:szCs w:val="22"/>
          <w:lang w:val="en-GB"/>
        </w:rPr>
        <w:t xml:space="preserve"> 11 and 12</w:t>
      </w:r>
      <w:r w:rsidR="007C7919" w:rsidRPr="006253FB">
        <w:rPr>
          <w:rFonts w:ascii="Arial" w:hAnsi="Arial" w:cs="Arial"/>
          <w:i/>
          <w:sz w:val="22"/>
          <w:szCs w:val="22"/>
          <w:lang w:val="en-GB"/>
        </w:rPr>
        <w:t xml:space="preserve">. </w:t>
      </w:r>
      <w:r w:rsidR="004D43C6" w:rsidRPr="006253FB">
        <w:rPr>
          <w:rFonts w:ascii="Arial" w:hAnsi="Arial" w:cs="Arial"/>
          <w:i/>
          <w:sz w:val="22"/>
          <w:szCs w:val="22"/>
          <w:lang w:val="en-GB"/>
        </w:rPr>
        <w:t xml:space="preserve">Of course other illustration alternatives </w:t>
      </w:r>
      <w:r w:rsidR="00D23003">
        <w:rPr>
          <w:rFonts w:ascii="Arial" w:hAnsi="Arial" w:cs="Arial"/>
          <w:i/>
          <w:sz w:val="22"/>
          <w:szCs w:val="22"/>
          <w:lang w:val="en-GB"/>
        </w:rPr>
        <w:t xml:space="preserve">and alternative substructures </w:t>
      </w:r>
      <w:r w:rsidR="004D43C6" w:rsidRPr="006253FB">
        <w:rPr>
          <w:rFonts w:ascii="Arial" w:hAnsi="Arial" w:cs="Arial"/>
          <w:i/>
          <w:sz w:val="22"/>
          <w:szCs w:val="22"/>
          <w:lang w:val="en-GB"/>
        </w:rPr>
        <w:t>may be used in practice</w:t>
      </w:r>
      <w:r>
        <w:rPr>
          <w:rFonts w:ascii="Arial" w:hAnsi="Arial" w:cs="Arial"/>
          <w:i/>
          <w:sz w:val="22"/>
          <w:szCs w:val="22"/>
          <w:lang w:val="en-GB"/>
        </w:rPr>
        <w:t xml:space="preserve"> too.</w:t>
      </w:r>
    </w:p>
    <w:p w14:paraId="2281C474" w14:textId="77777777" w:rsidR="007845AF" w:rsidRPr="00531F3D" w:rsidRDefault="007C7919" w:rsidP="007845AF">
      <w:pPr>
        <w:rPr>
          <w:rFonts w:ascii="Arial" w:hAnsi="Arial" w:cs="Arial"/>
          <w:sz w:val="16"/>
          <w:szCs w:val="16"/>
          <w:lang w:val="en-GB"/>
        </w:rPr>
      </w:pPr>
      <w:r w:rsidRPr="006253FB">
        <w:rPr>
          <w:rFonts w:ascii="Arial" w:hAnsi="Arial" w:cs="Arial"/>
          <w:b/>
          <w:bCs/>
          <w:sz w:val="22"/>
          <w:szCs w:val="22"/>
          <w:lang w:val="en-GB"/>
        </w:rPr>
        <w:br w:type="page"/>
      </w:r>
      <w:r w:rsidR="007845AF" w:rsidRPr="00531F3D">
        <w:rPr>
          <w:rFonts w:ascii="Arial" w:hAnsi="Arial" w:cs="Arial"/>
          <w:sz w:val="16"/>
          <w:szCs w:val="16"/>
          <w:lang w:val="en-GB"/>
        </w:rPr>
        <w:lastRenderedPageBreak/>
        <w:t>_____________________________________________________________________________</w:t>
      </w:r>
      <w:r w:rsidR="00725B6C" w:rsidRPr="00531F3D">
        <w:rPr>
          <w:rFonts w:ascii="Arial" w:hAnsi="Arial" w:cs="Arial"/>
          <w:sz w:val="16"/>
          <w:szCs w:val="16"/>
          <w:lang w:val="en-GB"/>
        </w:rPr>
        <w:t>__</w:t>
      </w:r>
      <w:r w:rsidR="009F0DB7" w:rsidRPr="00531F3D">
        <w:rPr>
          <w:rFonts w:ascii="Arial" w:hAnsi="Arial" w:cs="Arial"/>
          <w:sz w:val="16"/>
          <w:szCs w:val="16"/>
          <w:lang w:val="en-GB"/>
        </w:rPr>
        <w:t>_</w:t>
      </w:r>
      <w:r w:rsidR="00D7446F" w:rsidRPr="00531F3D">
        <w:rPr>
          <w:rFonts w:ascii="Arial" w:hAnsi="Arial" w:cs="Arial"/>
          <w:sz w:val="16"/>
          <w:szCs w:val="16"/>
          <w:lang w:val="en-GB"/>
        </w:rPr>
        <w:t>_____</w:t>
      </w:r>
      <w:r w:rsidR="00531F3D">
        <w:rPr>
          <w:rFonts w:ascii="Arial" w:hAnsi="Arial" w:cs="Arial"/>
          <w:sz w:val="16"/>
          <w:szCs w:val="16"/>
          <w:lang w:val="en-GB"/>
        </w:rPr>
        <w:t>__________________________</w:t>
      </w:r>
    </w:p>
    <w:p w14:paraId="675A5D3F" w14:textId="77777777" w:rsidR="007317D1" w:rsidRDefault="007317D1">
      <w:pPr>
        <w:jc w:val="both"/>
        <w:rPr>
          <w:rStyle w:val="CommentReference"/>
          <w:lang w:val="en-GB"/>
        </w:rPr>
      </w:pPr>
    </w:p>
    <w:p w14:paraId="10B82231" w14:textId="77777777" w:rsidR="0060186B" w:rsidRDefault="007420C9" w:rsidP="00214DD7">
      <w:pPr>
        <w:rPr>
          <w:rFonts w:ascii="Arial" w:hAnsi="Arial" w:cs="Arial"/>
          <w:b/>
          <w:bCs/>
          <w:sz w:val="22"/>
          <w:szCs w:val="22"/>
          <w:lang w:val="en-GB"/>
        </w:rPr>
      </w:pPr>
      <w:r>
        <w:rPr>
          <w:rFonts w:ascii="Arial" w:hAnsi="Arial" w:cs="Arial"/>
          <w:b/>
          <w:bCs/>
          <w:sz w:val="22"/>
          <w:szCs w:val="22"/>
          <w:lang w:val="en-GB"/>
        </w:rPr>
        <w:t>SECTION 2:</w:t>
      </w:r>
      <w:r w:rsidR="00115355" w:rsidRPr="006253FB">
        <w:rPr>
          <w:rFonts w:ascii="Arial" w:hAnsi="Arial" w:cs="Arial"/>
          <w:b/>
          <w:bCs/>
          <w:sz w:val="22"/>
          <w:szCs w:val="22"/>
          <w:lang w:val="en-GB"/>
        </w:rPr>
        <w:tab/>
      </w:r>
      <w:r w:rsidR="009D36EB">
        <w:rPr>
          <w:rStyle w:val="CommentReference"/>
          <w:vanish/>
        </w:rPr>
        <w:commentReference w:id="10"/>
      </w:r>
      <w:r w:rsidRPr="007420C9">
        <w:rPr>
          <w:rFonts w:ascii="Arial" w:hAnsi="Arial" w:cs="Arial"/>
          <w:b/>
          <w:bCs/>
          <w:sz w:val="22"/>
          <w:szCs w:val="22"/>
          <w:lang w:val="en-GB"/>
        </w:rPr>
        <w:t>Hazards identification</w:t>
      </w:r>
    </w:p>
    <w:p w14:paraId="03045F49" w14:textId="77777777" w:rsidR="007420C9" w:rsidRPr="00214DD7" w:rsidRDefault="007420C9" w:rsidP="00214DD7">
      <w:pPr>
        <w:rPr>
          <w:rFonts w:ascii="Arial" w:hAnsi="Arial" w:cs="Arial"/>
          <w:sz w:val="22"/>
          <w:szCs w:val="22"/>
          <w:lang w:val="en-GB"/>
        </w:rPr>
      </w:pPr>
    </w:p>
    <w:p w14:paraId="59C830CF" w14:textId="77777777" w:rsidR="00214DD7" w:rsidRPr="009D36EB" w:rsidRDefault="00214DD7" w:rsidP="00214DD7">
      <w:pPr>
        <w:jc w:val="both"/>
        <w:rPr>
          <w:rFonts w:ascii="Arial" w:hAnsi="Arial" w:cs="Arial"/>
          <w:color w:val="800080"/>
          <w:sz w:val="22"/>
          <w:szCs w:val="22"/>
          <w:lang w:val="en-GB"/>
        </w:rPr>
      </w:pPr>
      <w:r w:rsidRPr="009D36EB">
        <w:rPr>
          <w:rFonts w:ascii="Arial" w:hAnsi="Arial" w:cs="Arial"/>
          <w:b/>
          <w:bCs/>
          <w:color w:val="800080"/>
          <w:sz w:val="22"/>
          <w:szCs w:val="22"/>
          <w:lang w:val="en-GB"/>
        </w:rPr>
        <w:t>2.1</w:t>
      </w:r>
      <w:r w:rsidR="009D36EB" w:rsidRPr="009D36EB">
        <w:rPr>
          <w:rFonts w:ascii="Arial" w:hAnsi="Arial" w:cs="Arial"/>
          <w:b/>
          <w:bCs/>
          <w:color w:val="800080"/>
          <w:sz w:val="22"/>
          <w:szCs w:val="22"/>
          <w:lang w:val="en-GB"/>
        </w:rPr>
        <w:t>.</w:t>
      </w:r>
      <w:r w:rsidRPr="009D36EB">
        <w:rPr>
          <w:rFonts w:ascii="Arial" w:hAnsi="Arial" w:cs="Arial"/>
          <w:b/>
          <w:bCs/>
          <w:color w:val="800080"/>
          <w:sz w:val="22"/>
          <w:szCs w:val="22"/>
          <w:lang w:val="en-GB"/>
        </w:rPr>
        <w:tab/>
        <w:t>Classification</w:t>
      </w:r>
      <w:r w:rsidR="009D36EB" w:rsidRPr="009D36EB">
        <w:rPr>
          <w:rFonts w:ascii="Arial" w:hAnsi="Arial" w:cs="Arial"/>
          <w:b/>
          <w:bCs/>
          <w:color w:val="800080"/>
          <w:sz w:val="22"/>
          <w:szCs w:val="22"/>
          <w:lang w:val="en-GB"/>
        </w:rPr>
        <w:t xml:space="preserve"> of the substance or mixture</w:t>
      </w:r>
      <w:r w:rsidRPr="009D36EB">
        <w:rPr>
          <w:rFonts w:ascii="Arial" w:hAnsi="Arial" w:cs="Arial"/>
          <w:b/>
          <w:bCs/>
          <w:color w:val="800080"/>
          <w:sz w:val="22"/>
          <w:szCs w:val="22"/>
          <w:lang w:val="en-GB"/>
        </w:rPr>
        <w:t>:</w:t>
      </w:r>
    </w:p>
    <w:p w14:paraId="7005655E" w14:textId="77777777" w:rsidR="005B7ACB" w:rsidRDefault="005B7ACB">
      <w:pPr>
        <w:jc w:val="both"/>
        <w:rPr>
          <w:rFonts w:ascii="Arial" w:hAnsi="Arial" w:cs="Arial"/>
          <w:b/>
          <w:bCs/>
          <w:sz w:val="22"/>
          <w:szCs w:val="22"/>
          <w:lang w:val="en-GB"/>
        </w:rPr>
      </w:pPr>
    </w:p>
    <w:tbl>
      <w:tblPr>
        <w:tblW w:w="95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1950"/>
        <w:gridCol w:w="4678"/>
      </w:tblGrid>
      <w:tr w:rsidR="006D1897" w:rsidRPr="0034534A" w14:paraId="7855F1DD" w14:textId="77777777" w:rsidTr="00543286">
        <w:tc>
          <w:tcPr>
            <w:tcW w:w="2921" w:type="dxa"/>
            <w:shd w:val="clear" w:color="auto" w:fill="auto"/>
            <w:vAlign w:val="center"/>
          </w:tcPr>
          <w:p w14:paraId="1A0EB4C5" w14:textId="77777777" w:rsidR="006D1897" w:rsidRPr="00CF4FC5" w:rsidRDefault="00673E74" w:rsidP="007B0DE4">
            <w:pPr>
              <w:spacing w:line="284" w:lineRule="atLeast"/>
              <w:rPr>
                <w:rFonts w:ascii="Arial" w:hAnsi="Arial" w:cs="Arial"/>
                <w:b/>
                <w:color w:val="7030A0"/>
                <w:sz w:val="19"/>
                <w:szCs w:val="19"/>
                <w:lang w:val="en-US"/>
              </w:rPr>
            </w:pPr>
            <w:r w:rsidRPr="00CF4FC5">
              <w:rPr>
                <w:rFonts w:ascii="Arial" w:hAnsi="Arial" w:cs="Arial"/>
                <w:b/>
                <w:bCs/>
                <w:color w:val="800080"/>
                <w:sz w:val="20"/>
                <w:szCs w:val="20"/>
                <w:lang w:val="en-US"/>
              </w:rPr>
              <w:t>Classification according to Regulation (EC) No 1272/2008 [CLP]</w:t>
            </w:r>
          </w:p>
        </w:tc>
        <w:tc>
          <w:tcPr>
            <w:tcW w:w="1950" w:type="dxa"/>
            <w:shd w:val="clear" w:color="auto" w:fill="auto"/>
            <w:vAlign w:val="center"/>
          </w:tcPr>
          <w:p w14:paraId="4139B984" w14:textId="77777777" w:rsidR="006D1897" w:rsidRPr="00673E74" w:rsidRDefault="006D1897" w:rsidP="007B0DE4">
            <w:pPr>
              <w:spacing w:line="284" w:lineRule="atLeast"/>
              <w:rPr>
                <w:rFonts w:ascii="Arial" w:hAnsi="Arial" w:cs="Arial"/>
                <w:b/>
                <w:color w:val="7030A0"/>
                <w:sz w:val="19"/>
                <w:szCs w:val="19"/>
                <w:lang w:val="en-US"/>
              </w:rPr>
            </w:pPr>
            <w:r w:rsidRPr="00673E74">
              <w:rPr>
                <w:rFonts w:ascii="Arial" w:hAnsi="Arial" w:cs="Arial"/>
                <w:b/>
                <w:color w:val="7030A0"/>
                <w:sz w:val="19"/>
                <w:szCs w:val="19"/>
                <w:lang w:val="en-US"/>
              </w:rPr>
              <w:t xml:space="preserve">SCL </w:t>
            </w:r>
            <w:r w:rsidR="00673E74" w:rsidRPr="00673E74">
              <w:rPr>
                <w:rFonts w:ascii="Arial" w:hAnsi="Arial" w:cs="Arial"/>
                <w:b/>
                <w:color w:val="7030A0"/>
                <w:sz w:val="19"/>
                <w:szCs w:val="19"/>
                <w:lang w:val="en-US"/>
              </w:rPr>
              <w:t>and/o</w:t>
            </w:r>
            <w:r w:rsidRPr="00673E74">
              <w:rPr>
                <w:rFonts w:ascii="Arial" w:hAnsi="Arial" w:cs="Arial"/>
                <w:b/>
                <w:color w:val="7030A0"/>
                <w:sz w:val="19"/>
                <w:szCs w:val="19"/>
                <w:lang w:val="en-US"/>
              </w:rPr>
              <w:t>r</w:t>
            </w:r>
          </w:p>
          <w:p w14:paraId="5E8ECF86" w14:textId="77777777" w:rsidR="006D1897" w:rsidRPr="00673E74" w:rsidRDefault="00673E74" w:rsidP="007B0DE4">
            <w:pPr>
              <w:spacing w:line="284" w:lineRule="atLeast"/>
              <w:rPr>
                <w:rFonts w:ascii="Arial" w:hAnsi="Arial" w:cs="Arial"/>
                <w:b/>
                <w:color w:val="7030A0"/>
                <w:sz w:val="19"/>
                <w:szCs w:val="19"/>
                <w:lang w:val="en-US"/>
              </w:rPr>
            </w:pPr>
            <w:r w:rsidRPr="00673E74">
              <w:rPr>
                <w:rFonts w:ascii="Arial" w:hAnsi="Arial" w:cs="Arial"/>
                <w:b/>
                <w:color w:val="7030A0"/>
                <w:sz w:val="19"/>
                <w:szCs w:val="19"/>
                <w:lang w:val="en-US"/>
              </w:rPr>
              <w:t>M-fac</w:t>
            </w:r>
            <w:r w:rsidR="006D1897" w:rsidRPr="00673E74">
              <w:rPr>
                <w:rFonts w:ascii="Arial" w:hAnsi="Arial" w:cs="Arial"/>
                <w:b/>
                <w:color w:val="7030A0"/>
                <w:sz w:val="19"/>
                <w:szCs w:val="19"/>
                <w:lang w:val="en-US"/>
              </w:rPr>
              <w:t>tor</w:t>
            </w:r>
          </w:p>
        </w:tc>
        <w:tc>
          <w:tcPr>
            <w:tcW w:w="4678" w:type="dxa"/>
            <w:shd w:val="clear" w:color="auto" w:fill="auto"/>
            <w:vAlign w:val="center"/>
          </w:tcPr>
          <w:p w14:paraId="27BC27F7" w14:textId="77777777" w:rsidR="006D1897" w:rsidRPr="0034534A" w:rsidRDefault="00673E74" w:rsidP="007B0DE4">
            <w:pPr>
              <w:spacing w:line="284" w:lineRule="atLeast"/>
              <w:rPr>
                <w:rFonts w:ascii="Arial" w:hAnsi="Arial" w:cs="Arial"/>
                <w:b/>
                <w:color w:val="7030A0"/>
                <w:sz w:val="19"/>
                <w:szCs w:val="19"/>
              </w:rPr>
            </w:pPr>
            <w:r>
              <w:rPr>
                <w:rFonts w:ascii="Arial" w:hAnsi="Arial" w:cs="Arial"/>
                <w:b/>
                <w:color w:val="7030A0"/>
                <w:sz w:val="19"/>
                <w:szCs w:val="19"/>
              </w:rPr>
              <w:t>Classification procedure</w:t>
            </w:r>
          </w:p>
        </w:tc>
      </w:tr>
      <w:tr w:rsidR="00DE6096" w:rsidRPr="009759A6" w14:paraId="03AF55CB" w14:textId="77777777" w:rsidTr="003C0F7B">
        <w:trPr>
          <w:trHeight w:val="3124"/>
        </w:trPr>
        <w:tc>
          <w:tcPr>
            <w:tcW w:w="2921" w:type="dxa"/>
            <w:shd w:val="clear" w:color="auto" w:fill="auto"/>
          </w:tcPr>
          <w:p w14:paraId="142CA1E6" w14:textId="77777777" w:rsidR="00DE6096" w:rsidRPr="00DE6096" w:rsidRDefault="00A24D96" w:rsidP="007B0DE4">
            <w:pPr>
              <w:spacing w:line="284" w:lineRule="atLeast"/>
              <w:rPr>
                <w:rFonts w:ascii="Arial" w:hAnsi="Arial" w:cs="Arial"/>
                <w:b/>
                <w:i/>
                <w:color w:val="C00000"/>
                <w:sz w:val="20"/>
                <w:szCs w:val="20"/>
                <w:lang w:val="en-US"/>
              </w:rPr>
            </w:pPr>
            <w:r>
              <w:rPr>
                <w:rFonts w:ascii="Arial" w:hAnsi="Arial" w:cs="Arial"/>
                <w:b/>
                <w:i/>
                <w:color w:val="C00000"/>
                <w:sz w:val="20"/>
                <w:szCs w:val="20"/>
                <w:lang w:val="en-US"/>
              </w:rPr>
              <w:t>Flam. Liq. 2, H225</w:t>
            </w:r>
          </w:p>
          <w:p w14:paraId="0F4BBCB7" w14:textId="77777777" w:rsidR="00DE6096" w:rsidRPr="00DE6096" w:rsidRDefault="00DE6096" w:rsidP="007B0DE4">
            <w:pPr>
              <w:spacing w:line="284" w:lineRule="atLeast"/>
              <w:rPr>
                <w:rFonts w:ascii="Arial" w:hAnsi="Arial" w:cs="Arial"/>
                <w:b/>
                <w:i/>
                <w:color w:val="C00000"/>
                <w:sz w:val="20"/>
                <w:szCs w:val="20"/>
                <w:lang w:val="en-US"/>
              </w:rPr>
            </w:pPr>
            <w:r w:rsidRPr="00DE6096">
              <w:rPr>
                <w:rFonts w:ascii="Arial" w:hAnsi="Arial" w:cs="Arial"/>
                <w:b/>
                <w:i/>
                <w:color w:val="C00000"/>
                <w:sz w:val="20"/>
                <w:szCs w:val="20"/>
                <w:lang w:val="en-US"/>
              </w:rPr>
              <w:t xml:space="preserve">Acute </w:t>
            </w:r>
            <w:proofErr w:type="spellStart"/>
            <w:r w:rsidRPr="00DE6096">
              <w:rPr>
                <w:rFonts w:ascii="Arial" w:hAnsi="Arial" w:cs="Arial"/>
                <w:b/>
                <w:i/>
                <w:color w:val="C00000"/>
                <w:sz w:val="20"/>
                <w:szCs w:val="20"/>
                <w:lang w:val="en-US"/>
              </w:rPr>
              <w:t>Tox</w:t>
            </w:r>
            <w:proofErr w:type="spellEnd"/>
            <w:r w:rsidRPr="00DE6096">
              <w:rPr>
                <w:rFonts w:ascii="Arial" w:hAnsi="Arial" w:cs="Arial"/>
                <w:b/>
                <w:i/>
                <w:color w:val="C00000"/>
                <w:sz w:val="20"/>
                <w:szCs w:val="20"/>
                <w:lang w:val="en-US"/>
              </w:rPr>
              <w:t>. 3, H301</w:t>
            </w:r>
          </w:p>
          <w:p w14:paraId="679368E2" w14:textId="77777777" w:rsidR="00DE6096" w:rsidRPr="00DE6096" w:rsidRDefault="00DE6096" w:rsidP="007B0DE4">
            <w:pPr>
              <w:spacing w:line="284" w:lineRule="atLeast"/>
              <w:rPr>
                <w:rFonts w:ascii="Arial" w:hAnsi="Arial" w:cs="Arial"/>
                <w:b/>
                <w:i/>
                <w:color w:val="C00000"/>
                <w:sz w:val="20"/>
                <w:szCs w:val="20"/>
                <w:lang w:val="en-US"/>
              </w:rPr>
            </w:pPr>
            <w:r w:rsidRPr="00DE6096">
              <w:rPr>
                <w:rFonts w:ascii="Arial" w:hAnsi="Arial" w:cs="Arial"/>
                <w:b/>
                <w:i/>
                <w:color w:val="C00000"/>
                <w:sz w:val="20"/>
                <w:szCs w:val="20"/>
                <w:lang w:val="en-US"/>
              </w:rPr>
              <w:t xml:space="preserve">Acute </w:t>
            </w:r>
            <w:proofErr w:type="spellStart"/>
            <w:r w:rsidRPr="00DE6096">
              <w:rPr>
                <w:rFonts w:ascii="Arial" w:hAnsi="Arial" w:cs="Arial"/>
                <w:b/>
                <w:i/>
                <w:color w:val="C00000"/>
                <w:sz w:val="20"/>
                <w:szCs w:val="20"/>
                <w:lang w:val="en-US"/>
              </w:rPr>
              <w:t>Tox</w:t>
            </w:r>
            <w:proofErr w:type="spellEnd"/>
            <w:r w:rsidRPr="00DE6096">
              <w:rPr>
                <w:rFonts w:ascii="Arial" w:hAnsi="Arial" w:cs="Arial"/>
                <w:b/>
                <w:i/>
                <w:color w:val="C00000"/>
                <w:sz w:val="20"/>
                <w:szCs w:val="20"/>
                <w:lang w:val="en-US"/>
              </w:rPr>
              <w:t>. 3, H311</w:t>
            </w:r>
          </w:p>
          <w:p w14:paraId="1D2B8CFB" w14:textId="77777777" w:rsidR="00DE6096" w:rsidRPr="00DE6096" w:rsidRDefault="00DE6096" w:rsidP="007B0DE4">
            <w:pPr>
              <w:spacing w:line="284" w:lineRule="atLeast"/>
              <w:rPr>
                <w:rFonts w:ascii="Arial" w:hAnsi="Arial" w:cs="Arial"/>
                <w:b/>
                <w:i/>
                <w:color w:val="C00000"/>
                <w:sz w:val="20"/>
                <w:szCs w:val="20"/>
                <w:lang w:val="en-US"/>
              </w:rPr>
            </w:pPr>
            <w:r w:rsidRPr="00DE6096">
              <w:rPr>
                <w:rFonts w:ascii="Arial" w:hAnsi="Arial" w:cs="Arial"/>
                <w:b/>
                <w:i/>
                <w:color w:val="C00000"/>
                <w:sz w:val="20"/>
                <w:szCs w:val="20"/>
                <w:lang w:val="en-US"/>
              </w:rPr>
              <w:t xml:space="preserve">Acute </w:t>
            </w:r>
            <w:proofErr w:type="spellStart"/>
            <w:r w:rsidRPr="00DE6096">
              <w:rPr>
                <w:rFonts w:ascii="Arial" w:hAnsi="Arial" w:cs="Arial"/>
                <w:b/>
                <w:i/>
                <w:color w:val="C00000"/>
                <w:sz w:val="20"/>
                <w:szCs w:val="20"/>
                <w:lang w:val="en-US"/>
              </w:rPr>
              <w:t>Tox</w:t>
            </w:r>
            <w:proofErr w:type="spellEnd"/>
            <w:r w:rsidRPr="00DE6096">
              <w:rPr>
                <w:rFonts w:ascii="Arial" w:hAnsi="Arial" w:cs="Arial"/>
                <w:b/>
                <w:i/>
                <w:color w:val="C00000"/>
                <w:sz w:val="20"/>
                <w:szCs w:val="20"/>
                <w:lang w:val="en-US"/>
              </w:rPr>
              <w:t>. 3, H331</w:t>
            </w:r>
          </w:p>
          <w:p w14:paraId="2ACC3BB9" w14:textId="77777777" w:rsidR="00DE6096" w:rsidRPr="00DE6096" w:rsidRDefault="00DE6096" w:rsidP="007B0DE4">
            <w:pPr>
              <w:spacing w:line="284" w:lineRule="atLeast"/>
              <w:rPr>
                <w:rFonts w:ascii="Arial" w:hAnsi="Arial" w:cs="Arial"/>
                <w:b/>
                <w:i/>
                <w:color w:val="C00000"/>
                <w:sz w:val="20"/>
                <w:szCs w:val="20"/>
                <w:lang w:val="en-US"/>
              </w:rPr>
            </w:pPr>
            <w:r w:rsidRPr="00DE6096">
              <w:rPr>
                <w:rFonts w:ascii="Arial" w:hAnsi="Arial" w:cs="Arial"/>
                <w:b/>
                <w:i/>
                <w:color w:val="C00000"/>
                <w:sz w:val="20"/>
                <w:szCs w:val="20"/>
                <w:lang w:val="en-US"/>
              </w:rPr>
              <w:t>STOT RE 1, H372</w:t>
            </w:r>
          </w:p>
          <w:p w14:paraId="781BE712" w14:textId="77777777" w:rsidR="00DE6096" w:rsidRDefault="00DE6096" w:rsidP="007B0DE4">
            <w:pPr>
              <w:spacing w:line="284" w:lineRule="atLeast"/>
              <w:rPr>
                <w:rFonts w:ascii="Arial" w:hAnsi="Arial" w:cs="Arial"/>
                <w:b/>
                <w:i/>
                <w:color w:val="C00000"/>
                <w:sz w:val="20"/>
                <w:szCs w:val="20"/>
                <w:lang w:val="en-US"/>
              </w:rPr>
            </w:pPr>
          </w:p>
          <w:p w14:paraId="617C8696" w14:textId="77777777" w:rsidR="00DE6096" w:rsidRDefault="00DE6096" w:rsidP="007B0DE4">
            <w:pPr>
              <w:spacing w:line="284" w:lineRule="atLeast"/>
              <w:rPr>
                <w:rFonts w:ascii="Arial" w:hAnsi="Arial" w:cs="Arial"/>
                <w:b/>
                <w:i/>
                <w:color w:val="C00000"/>
                <w:sz w:val="20"/>
                <w:szCs w:val="20"/>
                <w:lang w:val="en-US"/>
              </w:rPr>
            </w:pPr>
          </w:p>
          <w:p w14:paraId="01441BD0" w14:textId="77777777" w:rsidR="00DE6096" w:rsidRDefault="00DE6096" w:rsidP="007B0DE4">
            <w:pPr>
              <w:spacing w:line="284" w:lineRule="atLeast"/>
              <w:rPr>
                <w:rFonts w:ascii="Arial" w:hAnsi="Arial" w:cs="Arial"/>
                <w:b/>
                <w:i/>
                <w:color w:val="C00000"/>
                <w:sz w:val="20"/>
                <w:szCs w:val="20"/>
                <w:lang w:val="en-US"/>
              </w:rPr>
            </w:pPr>
          </w:p>
          <w:p w14:paraId="2CEB9C95" w14:textId="77777777" w:rsidR="00DE6096" w:rsidRPr="00DE6096" w:rsidRDefault="00DE6096" w:rsidP="007B0DE4">
            <w:pPr>
              <w:spacing w:line="284" w:lineRule="atLeast"/>
              <w:rPr>
                <w:rFonts w:ascii="Arial" w:hAnsi="Arial" w:cs="Arial"/>
                <w:b/>
                <w:i/>
                <w:color w:val="C00000"/>
                <w:sz w:val="20"/>
                <w:szCs w:val="20"/>
                <w:lang w:val="en-US"/>
              </w:rPr>
            </w:pPr>
            <w:r w:rsidRPr="00DE6096">
              <w:rPr>
                <w:rFonts w:ascii="Arial" w:hAnsi="Arial" w:cs="Arial"/>
                <w:b/>
                <w:i/>
                <w:color w:val="C00000"/>
                <w:sz w:val="20"/>
                <w:szCs w:val="20"/>
                <w:lang w:val="en-US"/>
              </w:rPr>
              <w:t>Aquatic Acute 1, H400</w:t>
            </w:r>
          </w:p>
          <w:p w14:paraId="65E2C570" w14:textId="77777777" w:rsidR="00DE6096" w:rsidRPr="00DE6096" w:rsidRDefault="00DE6096" w:rsidP="007B0DE4">
            <w:pPr>
              <w:spacing w:line="284" w:lineRule="atLeast"/>
              <w:rPr>
                <w:rFonts w:ascii="Arial" w:hAnsi="Arial" w:cs="Arial"/>
                <w:b/>
                <w:i/>
                <w:color w:val="C00000"/>
                <w:sz w:val="20"/>
                <w:szCs w:val="20"/>
                <w:lang w:val="en-US"/>
              </w:rPr>
            </w:pPr>
            <w:r w:rsidRPr="00DE6096">
              <w:rPr>
                <w:rFonts w:ascii="Arial" w:hAnsi="Arial" w:cs="Arial"/>
                <w:b/>
                <w:i/>
                <w:color w:val="C00000"/>
                <w:sz w:val="20"/>
                <w:szCs w:val="20"/>
                <w:lang w:val="en-US"/>
              </w:rPr>
              <w:t>Aquatic Chronic 1, H410</w:t>
            </w:r>
          </w:p>
          <w:p w14:paraId="47BD3FB4" w14:textId="77777777" w:rsidR="00DE6096" w:rsidRPr="00DE6096" w:rsidRDefault="00DE6096" w:rsidP="007B0DE4">
            <w:pPr>
              <w:spacing w:line="284" w:lineRule="atLeast"/>
              <w:rPr>
                <w:rFonts w:ascii="Arial" w:hAnsi="Arial" w:cs="Arial"/>
                <w:b/>
                <w:i/>
                <w:color w:val="C00000"/>
                <w:sz w:val="20"/>
                <w:szCs w:val="20"/>
                <w:lang w:val="en-US"/>
              </w:rPr>
            </w:pPr>
            <w:proofErr w:type="spellStart"/>
            <w:r w:rsidRPr="00DE6096">
              <w:rPr>
                <w:rFonts w:ascii="Arial" w:hAnsi="Arial" w:cs="Arial"/>
                <w:b/>
                <w:i/>
                <w:color w:val="C00000"/>
                <w:sz w:val="20"/>
                <w:szCs w:val="20"/>
                <w:lang w:val="en-US"/>
              </w:rPr>
              <w:t>Repr</w:t>
            </w:r>
            <w:proofErr w:type="spellEnd"/>
            <w:r w:rsidRPr="00DE6096">
              <w:rPr>
                <w:rFonts w:ascii="Arial" w:hAnsi="Arial" w:cs="Arial"/>
                <w:b/>
                <w:i/>
                <w:color w:val="C00000"/>
                <w:sz w:val="20"/>
                <w:szCs w:val="20"/>
                <w:lang w:val="en-US"/>
              </w:rPr>
              <w:t>. 1A, H360D</w:t>
            </w:r>
          </w:p>
        </w:tc>
        <w:tc>
          <w:tcPr>
            <w:tcW w:w="1950" w:type="dxa"/>
            <w:shd w:val="clear" w:color="auto" w:fill="auto"/>
          </w:tcPr>
          <w:p w14:paraId="4241AEA9" w14:textId="77777777" w:rsidR="00DE6096" w:rsidRDefault="00DE6096" w:rsidP="00543286">
            <w:pPr>
              <w:spacing w:line="284" w:lineRule="atLeast"/>
              <w:rPr>
                <w:rFonts w:ascii="Arial" w:hAnsi="Arial" w:cs="Arial"/>
                <w:b/>
                <w:i/>
                <w:color w:val="C00000"/>
                <w:sz w:val="20"/>
                <w:szCs w:val="20"/>
                <w:lang w:val="en-US"/>
              </w:rPr>
            </w:pPr>
          </w:p>
          <w:p w14:paraId="6CD6742A" w14:textId="77777777" w:rsidR="00DE6096" w:rsidRDefault="00DE6096" w:rsidP="00543286">
            <w:pPr>
              <w:spacing w:line="284" w:lineRule="atLeast"/>
              <w:rPr>
                <w:rFonts w:ascii="Arial" w:hAnsi="Arial" w:cs="Arial"/>
                <w:b/>
                <w:i/>
                <w:color w:val="C00000"/>
                <w:sz w:val="20"/>
                <w:szCs w:val="20"/>
                <w:lang w:val="en-US"/>
              </w:rPr>
            </w:pPr>
          </w:p>
          <w:p w14:paraId="7A33693D" w14:textId="77777777" w:rsidR="00DE6096" w:rsidRDefault="00DE6096" w:rsidP="00543286">
            <w:pPr>
              <w:spacing w:line="284" w:lineRule="atLeast"/>
              <w:rPr>
                <w:rFonts w:ascii="Arial" w:hAnsi="Arial" w:cs="Arial"/>
                <w:b/>
                <w:i/>
                <w:color w:val="C00000"/>
                <w:sz w:val="20"/>
                <w:szCs w:val="20"/>
                <w:lang w:val="en-US"/>
              </w:rPr>
            </w:pPr>
          </w:p>
          <w:p w14:paraId="21593E46" w14:textId="77777777" w:rsidR="00DE6096" w:rsidRDefault="00DE6096" w:rsidP="00543286">
            <w:pPr>
              <w:spacing w:line="284" w:lineRule="atLeast"/>
              <w:rPr>
                <w:rFonts w:ascii="Arial" w:hAnsi="Arial" w:cs="Arial"/>
                <w:b/>
                <w:i/>
                <w:color w:val="C00000"/>
                <w:sz w:val="20"/>
                <w:szCs w:val="20"/>
                <w:lang w:val="en-US"/>
              </w:rPr>
            </w:pPr>
          </w:p>
          <w:p w14:paraId="77B6D9AB" w14:textId="77777777" w:rsidR="00DE6096" w:rsidRDefault="00E32142" w:rsidP="00543286">
            <w:pPr>
              <w:spacing w:line="284" w:lineRule="atLeast"/>
              <w:rPr>
                <w:rFonts w:ascii="Arial" w:hAnsi="Arial" w:cs="Arial"/>
                <w:b/>
                <w:i/>
                <w:color w:val="C00000"/>
                <w:sz w:val="20"/>
                <w:szCs w:val="20"/>
                <w:lang w:val="en-US"/>
              </w:rPr>
            </w:pPr>
            <w:r>
              <w:rPr>
                <w:rFonts w:ascii="Arial" w:hAnsi="Arial" w:cs="Arial"/>
                <w:b/>
                <w:i/>
                <w:color w:val="C00000"/>
                <w:sz w:val="20"/>
                <w:szCs w:val="20"/>
                <w:lang w:val="en-US"/>
              </w:rPr>
              <w:t xml:space="preserve">C </w:t>
            </w:r>
            <w:r w:rsidRPr="00E32142">
              <w:rPr>
                <w:rFonts w:ascii="Arial" w:hAnsi="Arial" w:cs="Arial"/>
                <w:b/>
                <w:i/>
                <w:color w:val="C00000"/>
                <w:sz w:val="20"/>
                <w:szCs w:val="20"/>
                <w:lang w:val="en-US"/>
              </w:rPr>
              <w:t>≥</w:t>
            </w:r>
            <w:r>
              <w:rPr>
                <w:rFonts w:ascii="Arial" w:hAnsi="Arial" w:cs="Arial"/>
                <w:b/>
                <w:i/>
                <w:color w:val="C00000"/>
                <w:sz w:val="20"/>
                <w:szCs w:val="20"/>
                <w:lang w:val="en-US"/>
              </w:rPr>
              <w:t xml:space="preserve"> 1 %:</w:t>
            </w:r>
            <w:r w:rsidR="00DE6096" w:rsidRPr="00C36E98">
              <w:rPr>
                <w:rFonts w:ascii="Arial" w:hAnsi="Arial" w:cs="Arial"/>
                <w:b/>
                <w:i/>
                <w:color w:val="C00000"/>
                <w:sz w:val="20"/>
                <w:szCs w:val="20"/>
                <w:lang w:val="en-US"/>
              </w:rPr>
              <w:t xml:space="preserve"> </w:t>
            </w:r>
          </w:p>
          <w:p w14:paraId="3CC977F2" w14:textId="77777777" w:rsidR="00DE6096" w:rsidRPr="00C36E98" w:rsidRDefault="00DE6096" w:rsidP="00543286">
            <w:pPr>
              <w:spacing w:line="284" w:lineRule="atLeast"/>
              <w:rPr>
                <w:rFonts w:ascii="Arial" w:hAnsi="Arial" w:cs="Arial"/>
                <w:b/>
                <w:i/>
                <w:color w:val="C00000"/>
                <w:sz w:val="20"/>
                <w:szCs w:val="20"/>
                <w:lang w:val="en-US"/>
              </w:rPr>
            </w:pPr>
            <w:r w:rsidRPr="00C36E98">
              <w:rPr>
                <w:rFonts w:ascii="Arial" w:hAnsi="Arial" w:cs="Arial"/>
                <w:b/>
                <w:i/>
                <w:color w:val="C00000"/>
                <w:sz w:val="20"/>
                <w:szCs w:val="20"/>
                <w:lang w:val="en-US"/>
              </w:rPr>
              <w:t>STOT RE</w:t>
            </w:r>
            <w:r>
              <w:rPr>
                <w:rFonts w:ascii="Arial" w:hAnsi="Arial" w:cs="Arial"/>
                <w:b/>
                <w:i/>
                <w:color w:val="C00000"/>
                <w:sz w:val="20"/>
                <w:szCs w:val="20"/>
                <w:lang w:val="en-US"/>
              </w:rPr>
              <w:t xml:space="preserve"> </w:t>
            </w:r>
            <w:r w:rsidRPr="00C36E98">
              <w:rPr>
                <w:rFonts w:ascii="Arial" w:hAnsi="Arial" w:cs="Arial"/>
                <w:b/>
                <w:i/>
                <w:color w:val="C00000"/>
                <w:sz w:val="20"/>
                <w:szCs w:val="20"/>
                <w:lang w:val="en-US"/>
              </w:rPr>
              <w:t>1, H372</w:t>
            </w:r>
          </w:p>
          <w:p w14:paraId="180B5E73" w14:textId="77777777" w:rsidR="00DE6096" w:rsidRPr="00C36E98" w:rsidRDefault="00DE6096" w:rsidP="00543286">
            <w:pPr>
              <w:spacing w:line="284" w:lineRule="atLeast"/>
              <w:rPr>
                <w:rFonts w:ascii="Arial" w:hAnsi="Arial" w:cs="Arial"/>
                <w:b/>
                <w:i/>
                <w:color w:val="C00000"/>
                <w:sz w:val="20"/>
                <w:szCs w:val="20"/>
                <w:lang w:val="en-US"/>
              </w:rPr>
            </w:pPr>
            <w:r>
              <w:rPr>
                <w:rFonts w:ascii="Arial" w:hAnsi="Arial" w:cs="Arial"/>
                <w:b/>
                <w:i/>
                <w:color w:val="C00000"/>
                <w:sz w:val="20"/>
                <w:szCs w:val="20"/>
                <w:lang w:val="en-US"/>
              </w:rPr>
              <w:t>0,1 ≤</w:t>
            </w:r>
            <w:r w:rsidRPr="00C36E98">
              <w:rPr>
                <w:rFonts w:ascii="Arial" w:hAnsi="Arial" w:cs="Arial"/>
                <w:b/>
                <w:i/>
                <w:color w:val="C00000"/>
                <w:sz w:val="20"/>
                <w:szCs w:val="20"/>
                <w:lang w:val="en-US"/>
              </w:rPr>
              <w:t xml:space="preserve"> C &lt; 1 %:</w:t>
            </w:r>
          </w:p>
          <w:p w14:paraId="07332BF6" w14:textId="77777777" w:rsidR="00DE6096" w:rsidRPr="00DE6096" w:rsidRDefault="00DE6096" w:rsidP="00543286">
            <w:pPr>
              <w:spacing w:line="284" w:lineRule="atLeast"/>
              <w:ind w:right="-166"/>
              <w:rPr>
                <w:rFonts w:ascii="Arial" w:hAnsi="Arial" w:cs="Arial"/>
                <w:b/>
                <w:i/>
                <w:color w:val="C00000"/>
                <w:sz w:val="20"/>
                <w:szCs w:val="20"/>
                <w:lang w:val="en-US"/>
              </w:rPr>
            </w:pPr>
            <w:r>
              <w:rPr>
                <w:rFonts w:ascii="Arial" w:hAnsi="Arial" w:cs="Arial"/>
                <w:b/>
                <w:i/>
                <w:color w:val="C00000"/>
                <w:sz w:val="20"/>
                <w:szCs w:val="20"/>
                <w:lang w:val="en-US"/>
              </w:rPr>
              <w:t xml:space="preserve">STOT RE 2, </w:t>
            </w:r>
            <w:r w:rsidRPr="00C36E98">
              <w:rPr>
                <w:rFonts w:ascii="Arial" w:hAnsi="Arial" w:cs="Arial"/>
                <w:b/>
                <w:i/>
                <w:color w:val="C00000"/>
                <w:sz w:val="20"/>
                <w:szCs w:val="20"/>
                <w:lang w:val="en-US"/>
              </w:rPr>
              <w:t>H373</w:t>
            </w:r>
          </w:p>
          <w:p w14:paraId="512A2919" w14:textId="77777777" w:rsidR="00DE6096" w:rsidRPr="00D30A11" w:rsidRDefault="00DE6096" w:rsidP="007B0DE4">
            <w:pPr>
              <w:spacing w:line="284" w:lineRule="atLeast"/>
              <w:rPr>
                <w:rFonts w:ascii="Arial" w:hAnsi="Arial" w:cs="Arial"/>
                <w:b/>
                <w:i/>
                <w:color w:val="C00000"/>
                <w:sz w:val="20"/>
                <w:szCs w:val="20"/>
              </w:rPr>
            </w:pPr>
            <w:r>
              <w:rPr>
                <w:rFonts w:ascii="Arial" w:hAnsi="Arial" w:cs="Arial"/>
                <w:b/>
                <w:i/>
                <w:color w:val="C00000"/>
                <w:sz w:val="20"/>
                <w:szCs w:val="20"/>
              </w:rPr>
              <w:t>M = 100</w:t>
            </w:r>
          </w:p>
          <w:p w14:paraId="59778EC7" w14:textId="77777777" w:rsidR="00DE6096" w:rsidRPr="00D30A11" w:rsidRDefault="00DE6096" w:rsidP="007B0DE4">
            <w:pPr>
              <w:spacing w:line="284" w:lineRule="atLeast"/>
              <w:rPr>
                <w:rFonts w:ascii="Arial" w:hAnsi="Arial" w:cs="Arial"/>
                <w:b/>
                <w:i/>
                <w:color w:val="C00000"/>
                <w:sz w:val="20"/>
                <w:szCs w:val="20"/>
              </w:rPr>
            </w:pPr>
            <w:r>
              <w:rPr>
                <w:rFonts w:ascii="Arial" w:hAnsi="Arial" w:cs="Arial"/>
                <w:b/>
                <w:i/>
                <w:color w:val="C00000"/>
                <w:sz w:val="20"/>
                <w:szCs w:val="20"/>
              </w:rPr>
              <w:t>M = 10</w:t>
            </w:r>
          </w:p>
          <w:p w14:paraId="5AAD5B4E" w14:textId="77777777" w:rsidR="00DE6096" w:rsidRPr="00DE6096" w:rsidRDefault="00E32142" w:rsidP="007B0DE4">
            <w:pPr>
              <w:spacing w:line="284" w:lineRule="atLeast"/>
              <w:rPr>
                <w:rFonts w:ascii="Arial" w:hAnsi="Arial" w:cs="Arial"/>
                <w:b/>
                <w:i/>
                <w:color w:val="C00000"/>
                <w:sz w:val="20"/>
                <w:szCs w:val="20"/>
                <w:lang w:val="en-US"/>
              </w:rPr>
            </w:pPr>
            <w:r>
              <w:rPr>
                <w:rFonts w:ascii="Arial" w:hAnsi="Arial" w:cs="Arial"/>
                <w:b/>
                <w:i/>
                <w:color w:val="C00000"/>
                <w:sz w:val="20"/>
                <w:szCs w:val="20"/>
              </w:rPr>
              <w:t xml:space="preserve">C </w:t>
            </w:r>
            <w:r w:rsidR="00DE6096">
              <w:rPr>
                <w:rFonts w:ascii="Arial" w:hAnsi="Arial" w:cs="Arial"/>
                <w:b/>
                <w:i/>
                <w:color w:val="C00000"/>
                <w:sz w:val="20"/>
                <w:szCs w:val="20"/>
              </w:rPr>
              <w:t>≥</w:t>
            </w:r>
            <w:r w:rsidR="00DE6096" w:rsidRPr="00D30A11">
              <w:rPr>
                <w:rFonts w:ascii="Arial" w:hAnsi="Arial" w:cs="Arial"/>
                <w:b/>
                <w:i/>
                <w:color w:val="C00000"/>
                <w:sz w:val="20"/>
                <w:szCs w:val="20"/>
              </w:rPr>
              <w:t xml:space="preserve"> </w:t>
            </w:r>
            <w:r w:rsidR="003248ED">
              <w:rPr>
                <w:rFonts w:ascii="Arial" w:hAnsi="Arial" w:cs="Arial"/>
                <w:b/>
                <w:i/>
                <w:color w:val="C00000"/>
                <w:sz w:val="20"/>
                <w:szCs w:val="20"/>
              </w:rPr>
              <w:t>3</w:t>
            </w:r>
            <w:r w:rsidR="00DE6096" w:rsidRPr="00D30A11">
              <w:rPr>
                <w:rFonts w:ascii="Arial" w:hAnsi="Arial" w:cs="Arial"/>
                <w:b/>
                <w:i/>
                <w:color w:val="C00000"/>
                <w:sz w:val="20"/>
                <w:szCs w:val="20"/>
              </w:rPr>
              <w:t xml:space="preserve"> %</w:t>
            </w:r>
          </w:p>
        </w:tc>
        <w:tc>
          <w:tcPr>
            <w:tcW w:w="4678" w:type="dxa"/>
            <w:shd w:val="clear" w:color="auto" w:fill="auto"/>
          </w:tcPr>
          <w:p w14:paraId="4794B892" w14:textId="77777777" w:rsidR="00DE6096" w:rsidRPr="00CF4FC5" w:rsidRDefault="00DE6096" w:rsidP="007B0DE4">
            <w:pPr>
              <w:spacing w:line="284" w:lineRule="atLeast"/>
              <w:rPr>
                <w:rFonts w:ascii="Arial" w:hAnsi="Arial" w:cs="Arial"/>
                <w:b/>
                <w:i/>
                <w:color w:val="C00000"/>
                <w:sz w:val="20"/>
                <w:szCs w:val="20"/>
                <w:lang w:val="en-US"/>
              </w:rPr>
            </w:pPr>
            <w:r w:rsidRPr="00CF4FC5">
              <w:rPr>
                <w:rFonts w:ascii="Arial" w:hAnsi="Arial" w:cs="Arial"/>
                <w:b/>
                <w:i/>
                <w:color w:val="C00000"/>
                <w:sz w:val="20"/>
                <w:szCs w:val="20"/>
                <w:lang w:val="en-US"/>
              </w:rPr>
              <w:t>On basis of test data</w:t>
            </w:r>
          </w:p>
          <w:p w14:paraId="2F798ED5" w14:textId="77777777" w:rsidR="00DE6096" w:rsidRPr="00DE6096" w:rsidRDefault="00DE6096" w:rsidP="007B0DE4">
            <w:pPr>
              <w:spacing w:line="284" w:lineRule="atLeast"/>
              <w:rPr>
                <w:rFonts w:ascii="Arial" w:hAnsi="Arial" w:cs="Arial"/>
                <w:b/>
                <w:i/>
                <w:color w:val="C00000"/>
                <w:sz w:val="20"/>
                <w:szCs w:val="20"/>
                <w:lang w:val="en-US"/>
              </w:rPr>
            </w:pPr>
            <w:r w:rsidRPr="00DE6096">
              <w:rPr>
                <w:rFonts w:ascii="Arial" w:hAnsi="Arial" w:cs="Arial"/>
                <w:b/>
                <w:i/>
                <w:color w:val="C00000"/>
                <w:sz w:val="20"/>
                <w:szCs w:val="20"/>
                <w:lang w:val="en-US"/>
              </w:rPr>
              <w:t>Practical experience / human evidence</w:t>
            </w:r>
          </w:p>
          <w:p w14:paraId="65695A64" w14:textId="77777777" w:rsidR="00DE6096" w:rsidRPr="00CF4FC5" w:rsidRDefault="00DE6096" w:rsidP="007B0DE4">
            <w:pPr>
              <w:spacing w:line="284" w:lineRule="atLeast"/>
              <w:rPr>
                <w:rFonts w:ascii="Arial" w:hAnsi="Arial" w:cs="Arial"/>
                <w:b/>
                <w:i/>
                <w:color w:val="C00000"/>
                <w:sz w:val="20"/>
                <w:szCs w:val="20"/>
                <w:lang w:val="en-US"/>
              </w:rPr>
            </w:pPr>
            <w:r w:rsidRPr="00CF4FC5">
              <w:rPr>
                <w:rFonts w:ascii="Arial" w:hAnsi="Arial" w:cs="Arial"/>
                <w:b/>
                <w:i/>
                <w:color w:val="C00000"/>
                <w:sz w:val="20"/>
                <w:szCs w:val="20"/>
                <w:lang w:val="en-US"/>
              </w:rPr>
              <w:t>Practical experience / human evidence</w:t>
            </w:r>
          </w:p>
          <w:p w14:paraId="15BDA671" w14:textId="77777777" w:rsidR="00DE6096" w:rsidRPr="00CF4FC5" w:rsidRDefault="00DE6096" w:rsidP="007B0DE4">
            <w:pPr>
              <w:spacing w:line="284" w:lineRule="atLeast"/>
              <w:rPr>
                <w:rFonts w:ascii="Arial" w:hAnsi="Arial" w:cs="Arial"/>
                <w:b/>
                <w:i/>
                <w:color w:val="C00000"/>
                <w:sz w:val="20"/>
                <w:szCs w:val="20"/>
                <w:lang w:val="en-US"/>
              </w:rPr>
            </w:pPr>
            <w:r w:rsidRPr="00CF4FC5">
              <w:rPr>
                <w:rFonts w:ascii="Arial" w:hAnsi="Arial" w:cs="Arial"/>
                <w:b/>
                <w:i/>
                <w:color w:val="C00000"/>
                <w:sz w:val="20"/>
                <w:szCs w:val="20"/>
                <w:lang w:val="en-US"/>
              </w:rPr>
              <w:t>Practical experience / human evidence</w:t>
            </w:r>
          </w:p>
          <w:p w14:paraId="27A6F70C" w14:textId="77777777" w:rsidR="00DE6096" w:rsidRPr="00CF4FC5" w:rsidRDefault="00DE6096" w:rsidP="007B0DE4">
            <w:pPr>
              <w:spacing w:line="284" w:lineRule="atLeast"/>
              <w:rPr>
                <w:rFonts w:ascii="Arial" w:hAnsi="Arial" w:cs="Arial"/>
                <w:b/>
                <w:i/>
                <w:color w:val="C00000"/>
                <w:sz w:val="19"/>
                <w:szCs w:val="19"/>
                <w:lang w:val="en-US"/>
              </w:rPr>
            </w:pPr>
            <w:r w:rsidRPr="00CF4FC5">
              <w:rPr>
                <w:rFonts w:ascii="Arial" w:hAnsi="Arial" w:cs="Arial"/>
                <w:b/>
                <w:i/>
                <w:color w:val="C00000"/>
                <w:sz w:val="19"/>
                <w:szCs w:val="19"/>
                <w:lang w:val="en-US"/>
              </w:rPr>
              <w:t>On basis of test data</w:t>
            </w:r>
          </w:p>
          <w:p w14:paraId="4B605177" w14:textId="77777777" w:rsidR="00DE6096" w:rsidRDefault="00DE6096" w:rsidP="007B0DE4">
            <w:pPr>
              <w:spacing w:line="284" w:lineRule="atLeast"/>
              <w:rPr>
                <w:rFonts w:ascii="Arial" w:hAnsi="Arial" w:cs="Arial"/>
                <w:b/>
                <w:i/>
                <w:color w:val="C00000"/>
                <w:sz w:val="20"/>
                <w:szCs w:val="20"/>
                <w:lang w:val="en-US"/>
              </w:rPr>
            </w:pPr>
          </w:p>
          <w:p w14:paraId="49220E5B" w14:textId="77777777" w:rsidR="00DE6096" w:rsidRDefault="00DE6096" w:rsidP="007B0DE4">
            <w:pPr>
              <w:spacing w:line="284" w:lineRule="atLeast"/>
              <w:rPr>
                <w:rFonts w:ascii="Arial" w:hAnsi="Arial" w:cs="Arial"/>
                <w:b/>
                <w:i/>
                <w:color w:val="C00000"/>
                <w:sz w:val="20"/>
                <w:szCs w:val="20"/>
                <w:lang w:val="en-US"/>
              </w:rPr>
            </w:pPr>
          </w:p>
          <w:p w14:paraId="3A8DA7E1" w14:textId="77777777" w:rsidR="00DE6096" w:rsidRDefault="00DE6096" w:rsidP="007B0DE4">
            <w:pPr>
              <w:spacing w:line="284" w:lineRule="atLeast"/>
              <w:rPr>
                <w:rFonts w:ascii="Arial" w:hAnsi="Arial" w:cs="Arial"/>
                <w:b/>
                <w:i/>
                <w:color w:val="C00000"/>
                <w:sz w:val="20"/>
                <w:szCs w:val="20"/>
                <w:lang w:val="en-US"/>
              </w:rPr>
            </w:pPr>
          </w:p>
          <w:p w14:paraId="676E2F03" w14:textId="77777777" w:rsidR="00DE6096" w:rsidRPr="00CF4FC5" w:rsidRDefault="00DE6096" w:rsidP="007B0DE4">
            <w:pPr>
              <w:spacing w:line="284" w:lineRule="atLeast"/>
              <w:rPr>
                <w:rFonts w:ascii="Arial" w:hAnsi="Arial" w:cs="Arial"/>
                <w:b/>
                <w:i/>
                <w:color w:val="C00000"/>
                <w:sz w:val="20"/>
                <w:szCs w:val="20"/>
                <w:lang w:val="en-US"/>
              </w:rPr>
            </w:pPr>
            <w:r w:rsidRPr="00CF4FC5">
              <w:rPr>
                <w:rFonts w:ascii="Arial" w:hAnsi="Arial" w:cs="Arial"/>
                <w:b/>
                <w:i/>
                <w:color w:val="C00000"/>
                <w:sz w:val="20"/>
                <w:szCs w:val="20"/>
                <w:lang w:val="en-US"/>
              </w:rPr>
              <w:t>On basis of test data</w:t>
            </w:r>
          </w:p>
          <w:p w14:paraId="090E82D9" w14:textId="77777777" w:rsidR="00DE6096" w:rsidRPr="00CF4FC5" w:rsidRDefault="00DE6096" w:rsidP="007B0DE4">
            <w:pPr>
              <w:spacing w:line="284" w:lineRule="atLeast"/>
              <w:rPr>
                <w:rFonts w:ascii="Arial" w:hAnsi="Arial" w:cs="Arial"/>
                <w:b/>
                <w:i/>
                <w:color w:val="C00000"/>
                <w:sz w:val="20"/>
                <w:szCs w:val="20"/>
                <w:lang w:val="en-US"/>
              </w:rPr>
            </w:pPr>
            <w:r w:rsidRPr="00CF4FC5">
              <w:rPr>
                <w:rFonts w:ascii="Arial" w:hAnsi="Arial" w:cs="Arial"/>
                <w:b/>
                <w:i/>
                <w:color w:val="C00000"/>
                <w:sz w:val="20"/>
                <w:szCs w:val="20"/>
                <w:lang w:val="en-US"/>
              </w:rPr>
              <w:t>On basis of test data</w:t>
            </w:r>
          </w:p>
          <w:p w14:paraId="0CBE82DF" w14:textId="77777777" w:rsidR="00DE6096" w:rsidRPr="00CF4FC5" w:rsidRDefault="00FF3A4E" w:rsidP="007B0DE4">
            <w:pPr>
              <w:spacing w:line="284" w:lineRule="atLeast"/>
              <w:rPr>
                <w:rFonts w:ascii="Arial" w:hAnsi="Arial" w:cs="Arial"/>
                <w:b/>
                <w:i/>
                <w:color w:val="C00000"/>
                <w:sz w:val="20"/>
                <w:szCs w:val="20"/>
                <w:lang w:val="en-US"/>
              </w:rPr>
            </w:pPr>
            <w:r w:rsidRPr="00FF3A4E">
              <w:rPr>
                <w:rFonts w:ascii="Arial" w:hAnsi="Arial" w:cs="Arial"/>
                <w:b/>
                <w:i/>
                <w:color w:val="C00000"/>
                <w:sz w:val="20"/>
                <w:szCs w:val="20"/>
                <w:lang w:val="en-US"/>
              </w:rPr>
              <w:t>Legal classification</w:t>
            </w:r>
          </w:p>
        </w:tc>
      </w:tr>
    </w:tbl>
    <w:p w14:paraId="787B09BC" w14:textId="77777777" w:rsidR="006D1897" w:rsidRDefault="006D1897" w:rsidP="00214DD7">
      <w:pPr>
        <w:jc w:val="both"/>
        <w:rPr>
          <w:rFonts w:ascii="Arial" w:hAnsi="Arial" w:cs="Arial"/>
          <w:sz w:val="22"/>
          <w:szCs w:val="22"/>
          <w:u w:val="single"/>
          <w:lang w:val="en-GB"/>
        </w:rPr>
      </w:pPr>
    </w:p>
    <w:tbl>
      <w:tblPr>
        <w:tblW w:w="95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06"/>
        <w:gridCol w:w="4645"/>
      </w:tblGrid>
      <w:tr w:rsidR="006D1897" w:rsidRPr="002F452E" w14:paraId="7F8D88CB" w14:textId="77777777" w:rsidTr="00543286">
        <w:tc>
          <w:tcPr>
            <w:tcW w:w="2977" w:type="dxa"/>
            <w:shd w:val="clear" w:color="auto" w:fill="auto"/>
            <w:vAlign w:val="center"/>
          </w:tcPr>
          <w:p w14:paraId="23316BF5" w14:textId="77777777" w:rsidR="006D1897" w:rsidRPr="002F452E" w:rsidRDefault="00CF4FC5" w:rsidP="007B0DE4">
            <w:pPr>
              <w:spacing w:line="284" w:lineRule="atLeast"/>
              <w:rPr>
                <w:rFonts w:ascii="Arial" w:hAnsi="Arial" w:cs="Arial"/>
                <w:b/>
                <w:strike/>
                <w:sz w:val="19"/>
                <w:szCs w:val="19"/>
                <w:lang w:val="en-US"/>
              </w:rPr>
            </w:pPr>
            <w:r w:rsidRPr="002F452E">
              <w:rPr>
                <w:rFonts w:ascii="Arial" w:hAnsi="Arial" w:cs="Arial"/>
                <w:b/>
                <w:strike/>
                <w:sz w:val="19"/>
                <w:szCs w:val="19"/>
                <w:lang w:val="en-US"/>
              </w:rPr>
              <w:t>Class</w:t>
            </w:r>
            <w:r w:rsidR="00401B95" w:rsidRPr="002F452E">
              <w:rPr>
                <w:rFonts w:ascii="Arial" w:hAnsi="Arial" w:cs="Arial"/>
                <w:b/>
                <w:strike/>
                <w:sz w:val="19"/>
                <w:szCs w:val="19"/>
                <w:lang w:val="en-US"/>
              </w:rPr>
              <w:t>i</w:t>
            </w:r>
            <w:r w:rsidRPr="002F452E">
              <w:rPr>
                <w:rFonts w:ascii="Arial" w:hAnsi="Arial" w:cs="Arial"/>
                <w:b/>
                <w:strike/>
                <w:sz w:val="19"/>
                <w:szCs w:val="19"/>
                <w:lang w:val="en-US"/>
              </w:rPr>
              <w:t>fication according to</w:t>
            </w:r>
          </w:p>
          <w:p w14:paraId="3A0756D1" w14:textId="77777777" w:rsidR="006D1897" w:rsidRPr="002F452E" w:rsidRDefault="00DE6096" w:rsidP="007B0DE4">
            <w:pPr>
              <w:spacing w:line="284" w:lineRule="atLeast"/>
              <w:rPr>
                <w:rFonts w:ascii="Arial" w:hAnsi="Arial" w:cs="Arial"/>
                <w:b/>
                <w:strike/>
                <w:sz w:val="19"/>
                <w:szCs w:val="19"/>
                <w:lang w:val="en-US"/>
              </w:rPr>
            </w:pPr>
            <w:r w:rsidRPr="002F452E">
              <w:rPr>
                <w:rFonts w:ascii="Arial" w:hAnsi="Arial" w:cs="Arial"/>
                <w:b/>
                <w:strike/>
                <w:sz w:val="19"/>
                <w:szCs w:val="19"/>
                <w:lang w:val="en-US"/>
              </w:rPr>
              <w:t>67/548/EEC</w:t>
            </w:r>
            <w:r w:rsidR="00401B95" w:rsidRPr="002F452E">
              <w:rPr>
                <w:rFonts w:ascii="Arial" w:hAnsi="Arial" w:cs="Arial"/>
                <w:b/>
                <w:strike/>
                <w:sz w:val="19"/>
                <w:szCs w:val="19"/>
                <w:lang w:val="en-US"/>
              </w:rPr>
              <w:t xml:space="preserve"> o</w:t>
            </w:r>
            <w:r w:rsidR="006D1897" w:rsidRPr="002F452E">
              <w:rPr>
                <w:rFonts w:ascii="Arial" w:hAnsi="Arial" w:cs="Arial"/>
                <w:b/>
                <w:strike/>
                <w:sz w:val="19"/>
                <w:szCs w:val="19"/>
                <w:lang w:val="en-US"/>
              </w:rPr>
              <w:t>r 1999/45/E</w:t>
            </w:r>
            <w:r w:rsidRPr="002F452E">
              <w:rPr>
                <w:rFonts w:ascii="Arial" w:hAnsi="Arial" w:cs="Arial"/>
                <w:b/>
                <w:strike/>
                <w:sz w:val="19"/>
                <w:szCs w:val="19"/>
                <w:lang w:val="en-US"/>
              </w:rPr>
              <w:t>C</w:t>
            </w:r>
          </w:p>
        </w:tc>
        <w:tc>
          <w:tcPr>
            <w:tcW w:w="1906" w:type="dxa"/>
            <w:shd w:val="clear" w:color="auto" w:fill="auto"/>
            <w:vAlign w:val="center"/>
          </w:tcPr>
          <w:p w14:paraId="469A6E56" w14:textId="77777777" w:rsidR="006D1897" w:rsidRPr="002F452E" w:rsidRDefault="006D1897" w:rsidP="007B0DE4">
            <w:pPr>
              <w:spacing w:line="284" w:lineRule="atLeast"/>
              <w:rPr>
                <w:rFonts w:ascii="Arial" w:hAnsi="Arial" w:cs="Arial"/>
                <w:b/>
                <w:strike/>
                <w:sz w:val="19"/>
                <w:szCs w:val="19"/>
                <w:lang w:val="en-US"/>
              </w:rPr>
            </w:pPr>
            <w:r w:rsidRPr="002F452E">
              <w:rPr>
                <w:rFonts w:ascii="Arial" w:hAnsi="Arial" w:cs="Arial"/>
                <w:b/>
                <w:strike/>
                <w:sz w:val="19"/>
                <w:szCs w:val="19"/>
                <w:lang w:val="en-US"/>
              </w:rPr>
              <w:t>SCL</w:t>
            </w:r>
            <w:r w:rsidR="00CF4FC5" w:rsidRPr="002F452E">
              <w:rPr>
                <w:rFonts w:ascii="Arial" w:hAnsi="Arial" w:cs="Arial"/>
                <w:b/>
                <w:strike/>
                <w:sz w:val="19"/>
                <w:szCs w:val="19"/>
                <w:lang w:val="en-US"/>
              </w:rPr>
              <w:t xml:space="preserve"> and/or</w:t>
            </w:r>
          </w:p>
          <w:p w14:paraId="2D87ADFD" w14:textId="77777777" w:rsidR="00CF4FC5" w:rsidRPr="002F452E" w:rsidRDefault="00CF4FC5" w:rsidP="007B0DE4">
            <w:pPr>
              <w:spacing w:line="284" w:lineRule="atLeast"/>
              <w:rPr>
                <w:rFonts w:ascii="Arial" w:hAnsi="Arial" w:cs="Arial"/>
                <w:b/>
                <w:strike/>
                <w:sz w:val="19"/>
                <w:szCs w:val="19"/>
                <w:lang w:val="en-US"/>
              </w:rPr>
            </w:pPr>
            <w:r w:rsidRPr="002F452E">
              <w:rPr>
                <w:rFonts w:ascii="Arial" w:hAnsi="Arial" w:cs="Arial"/>
                <w:b/>
                <w:strike/>
                <w:sz w:val="19"/>
                <w:szCs w:val="19"/>
                <w:lang w:val="en-US"/>
              </w:rPr>
              <w:t>M-factor</w:t>
            </w:r>
          </w:p>
        </w:tc>
        <w:tc>
          <w:tcPr>
            <w:tcW w:w="4645" w:type="dxa"/>
            <w:shd w:val="clear" w:color="auto" w:fill="auto"/>
            <w:vAlign w:val="center"/>
          </w:tcPr>
          <w:p w14:paraId="492A8718" w14:textId="77777777" w:rsidR="006D1897" w:rsidRPr="002F452E" w:rsidRDefault="00CF4FC5" w:rsidP="007B0DE4">
            <w:pPr>
              <w:spacing w:line="284" w:lineRule="atLeast"/>
              <w:rPr>
                <w:rFonts w:ascii="Arial" w:hAnsi="Arial" w:cs="Arial"/>
                <w:b/>
                <w:strike/>
                <w:sz w:val="19"/>
                <w:szCs w:val="19"/>
              </w:rPr>
            </w:pPr>
            <w:r w:rsidRPr="002F452E">
              <w:rPr>
                <w:rFonts w:ascii="Arial" w:hAnsi="Arial" w:cs="Arial"/>
                <w:b/>
                <w:strike/>
                <w:sz w:val="19"/>
                <w:szCs w:val="19"/>
              </w:rPr>
              <w:t>Classification procedure</w:t>
            </w:r>
          </w:p>
        </w:tc>
      </w:tr>
      <w:tr w:rsidR="00DE6096" w:rsidRPr="002F452E" w14:paraId="757FC090" w14:textId="77777777" w:rsidTr="003C0F7B">
        <w:trPr>
          <w:trHeight w:val="2840"/>
        </w:trPr>
        <w:tc>
          <w:tcPr>
            <w:tcW w:w="2977" w:type="dxa"/>
            <w:shd w:val="clear" w:color="auto" w:fill="auto"/>
          </w:tcPr>
          <w:p w14:paraId="73C5D538" w14:textId="77777777" w:rsidR="00DE6096" w:rsidRPr="002F452E" w:rsidRDefault="00DE6096" w:rsidP="007B0DE4">
            <w:pPr>
              <w:spacing w:line="284" w:lineRule="atLeast"/>
              <w:rPr>
                <w:rFonts w:ascii="Arial" w:hAnsi="Arial" w:cs="Arial"/>
                <w:b/>
                <w:i/>
                <w:strike/>
                <w:color w:val="C00000"/>
                <w:sz w:val="20"/>
                <w:szCs w:val="20"/>
              </w:rPr>
            </w:pPr>
            <w:r w:rsidRPr="002F452E">
              <w:rPr>
                <w:rFonts w:ascii="Arial" w:hAnsi="Arial" w:cs="Arial"/>
                <w:b/>
                <w:i/>
                <w:strike/>
                <w:color w:val="C00000"/>
                <w:sz w:val="20"/>
                <w:szCs w:val="20"/>
              </w:rPr>
              <w:t>F; R11</w:t>
            </w:r>
          </w:p>
          <w:p w14:paraId="0791C0C1" w14:textId="77777777" w:rsidR="00DE6096" w:rsidRPr="002F452E" w:rsidRDefault="00DE6096" w:rsidP="007B0DE4">
            <w:pPr>
              <w:spacing w:line="284" w:lineRule="atLeast"/>
              <w:rPr>
                <w:rFonts w:ascii="Arial" w:hAnsi="Arial" w:cs="Arial"/>
                <w:b/>
                <w:i/>
                <w:strike/>
                <w:color w:val="C00000"/>
                <w:sz w:val="20"/>
                <w:szCs w:val="20"/>
              </w:rPr>
            </w:pPr>
            <w:r w:rsidRPr="002F452E">
              <w:rPr>
                <w:rFonts w:ascii="Arial" w:hAnsi="Arial" w:cs="Arial"/>
                <w:b/>
                <w:i/>
                <w:strike/>
                <w:color w:val="C00000"/>
                <w:sz w:val="20"/>
                <w:szCs w:val="20"/>
              </w:rPr>
              <w:t>T; R23/24/25</w:t>
            </w:r>
          </w:p>
          <w:p w14:paraId="7D9C65E1" w14:textId="77777777" w:rsidR="00DE6096" w:rsidRPr="002F452E" w:rsidRDefault="00DE6096" w:rsidP="007B0DE4">
            <w:pPr>
              <w:spacing w:line="284" w:lineRule="atLeast"/>
              <w:rPr>
                <w:rFonts w:ascii="Arial" w:hAnsi="Arial" w:cs="Arial"/>
                <w:b/>
                <w:i/>
                <w:strike/>
                <w:color w:val="C00000"/>
                <w:sz w:val="20"/>
                <w:szCs w:val="20"/>
              </w:rPr>
            </w:pPr>
          </w:p>
          <w:p w14:paraId="73FD6AA9" w14:textId="77777777" w:rsidR="00DE6096" w:rsidRPr="002F452E" w:rsidRDefault="00DE6096" w:rsidP="007B0DE4">
            <w:pPr>
              <w:spacing w:line="284" w:lineRule="atLeast"/>
              <w:rPr>
                <w:rFonts w:ascii="Arial" w:hAnsi="Arial" w:cs="Arial"/>
                <w:b/>
                <w:i/>
                <w:strike/>
                <w:color w:val="C00000"/>
                <w:sz w:val="20"/>
                <w:szCs w:val="20"/>
              </w:rPr>
            </w:pPr>
          </w:p>
          <w:p w14:paraId="5BF1D466" w14:textId="77777777" w:rsidR="00DE6096" w:rsidRPr="002F452E" w:rsidRDefault="00DE6096" w:rsidP="007B0DE4">
            <w:pPr>
              <w:spacing w:line="284" w:lineRule="atLeast"/>
              <w:rPr>
                <w:rFonts w:ascii="Arial" w:hAnsi="Arial" w:cs="Arial"/>
                <w:b/>
                <w:i/>
                <w:strike/>
                <w:color w:val="C00000"/>
                <w:sz w:val="20"/>
                <w:szCs w:val="20"/>
              </w:rPr>
            </w:pPr>
          </w:p>
          <w:p w14:paraId="676E2265" w14:textId="77777777" w:rsidR="00DE6096" w:rsidRPr="002F452E" w:rsidRDefault="00DE6096" w:rsidP="007B0DE4">
            <w:pPr>
              <w:spacing w:line="284" w:lineRule="atLeast"/>
              <w:rPr>
                <w:rFonts w:ascii="Arial" w:hAnsi="Arial" w:cs="Arial"/>
                <w:b/>
                <w:i/>
                <w:strike/>
                <w:color w:val="C00000"/>
                <w:sz w:val="20"/>
                <w:szCs w:val="20"/>
              </w:rPr>
            </w:pPr>
            <w:r w:rsidRPr="002F452E">
              <w:rPr>
                <w:rFonts w:ascii="Arial" w:hAnsi="Arial" w:cs="Arial"/>
                <w:b/>
                <w:i/>
                <w:strike/>
                <w:color w:val="C00000"/>
                <w:sz w:val="20"/>
                <w:szCs w:val="20"/>
              </w:rPr>
              <w:t>T; R48/23/24/25</w:t>
            </w:r>
          </w:p>
          <w:p w14:paraId="072A78A0" w14:textId="77777777" w:rsidR="00DE6096" w:rsidRPr="002F452E" w:rsidRDefault="00DE6096" w:rsidP="007B0DE4">
            <w:pPr>
              <w:spacing w:line="284" w:lineRule="atLeast"/>
              <w:rPr>
                <w:rFonts w:ascii="Arial" w:hAnsi="Arial" w:cs="Arial"/>
                <w:b/>
                <w:i/>
                <w:strike/>
                <w:color w:val="C00000"/>
                <w:sz w:val="20"/>
                <w:szCs w:val="20"/>
              </w:rPr>
            </w:pPr>
          </w:p>
          <w:p w14:paraId="0362563D" w14:textId="77777777" w:rsidR="00DE6096" w:rsidRPr="002F452E" w:rsidRDefault="00DE6096" w:rsidP="007B0DE4">
            <w:pPr>
              <w:spacing w:line="284" w:lineRule="atLeast"/>
              <w:rPr>
                <w:rFonts w:ascii="Arial" w:hAnsi="Arial" w:cs="Arial"/>
                <w:b/>
                <w:i/>
                <w:strike/>
                <w:color w:val="C00000"/>
                <w:sz w:val="20"/>
                <w:szCs w:val="20"/>
              </w:rPr>
            </w:pPr>
          </w:p>
          <w:p w14:paraId="6E9319E7" w14:textId="77777777" w:rsidR="00DE6096" w:rsidRPr="002F452E" w:rsidRDefault="00DE6096" w:rsidP="007B0DE4">
            <w:pPr>
              <w:spacing w:line="284" w:lineRule="atLeast"/>
              <w:rPr>
                <w:rFonts w:ascii="Arial" w:hAnsi="Arial" w:cs="Arial"/>
                <w:b/>
                <w:i/>
                <w:strike/>
                <w:color w:val="C00000"/>
                <w:sz w:val="20"/>
                <w:szCs w:val="20"/>
              </w:rPr>
            </w:pPr>
          </w:p>
          <w:p w14:paraId="1C55B885" w14:textId="77777777" w:rsidR="00DE6096" w:rsidRPr="002F452E" w:rsidRDefault="00DE6096" w:rsidP="007B0DE4">
            <w:pPr>
              <w:spacing w:line="284" w:lineRule="atLeast"/>
              <w:rPr>
                <w:rFonts w:ascii="Arial" w:hAnsi="Arial" w:cs="Arial"/>
                <w:b/>
                <w:i/>
                <w:strike/>
                <w:color w:val="C00000"/>
                <w:sz w:val="20"/>
                <w:szCs w:val="20"/>
              </w:rPr>
            </w:pPr>
            <w:r w:rsidRPr="002F452E">
              <w:rPr>
                <w:rFonts w:ascii="Arial" w:hAnsi="Arial" w:cs="Arial"/>
                <w:b/>
                <w:i/>
                <w:strike/>
                <w:color w:val="C00000"/>
                <w:sz w:val="20"/>
                <w:szCs w:val="20"/>
              </w:rPr>
              <w:t>N R50/53</w:t>
            </w:r>
          </w:p>
          <w:p w14:paraId="1F9474B3" w14:textId="77777777" w:rsidR="00DE6096" w:rsidRPr="002F452E" w:rsidRDefault="00DE6096" w:rsidP="007B0DE4">
            <w:pPr>
              <w:spacing w:line="284" w:lineRule="atLeast"/>
              <w:rPr>
                <w:rFonts w:ascii="Arial" w:hAnsi="Arial" w:cs="Arial"/>
                <w:b/>
                <w:i/>
                <w:strike/>
                <w:color w:val="C00000"/>
                <w:sz w:val="20"/>
                <w:szCs w:val="20"/>
              </w:rPr>
            </w:pPr>
            <w:r w:rsidRPr="002F452E">
              <w:rPr>
                <w:rFonts w:ascii="Arial" w:hAnsi="Arial" w:cs="Arial"/>
                <w:b/>
                <w:i/>
                <w:strike/>
                <w:color w:val="C00000"/>
                <w:sz w:val="20"/>
                <w:szCs w:val="20"/>
              </w:rPr>
              <w:t>Repr. Cat. 1, R61</w:t>
            </w:r>
          </w:p>
        </w:tc>
        <w:tc>
          <w:tcPr>
            <w:tcW w:w="1906" w:type="dxa"/>
            <w:shd w:val="clear" w:color="auto" w:fill="auto"/>
          </w:tcPr>
          <w:p w14:paraId="1D4DBB37" w14:textId="77777777" w:rsidR="00DE6096" w:rsidRPr="002F452E" w:rsidRDefault="00DE6096" w:rsidP="00543286">
            <w:pPr>
              <w:spacing w:line="284" w:lineRule="atLeast"/>
              <w:rPr>
                <w:rFonts w:ascii="Arial" w:hAnsi="Arial" w:cs="Arial"/>
                <w:b/>
                <w:i/>
                <w:strike/>
                <w:color w:val="C00000"/>
                <w:sz w:val="20"/>
                <w:szCs w:val="20"/>
              </w:rPr>
            </w:pPr>
          </w:p>
          <w:p w14:paraId="4A13EBB2" w14:textId="77777777" w:rsidR="00DE6096" w:rsidRPr="002F452E" w:rsidRDefault="00E32142" w:rsidP="00543286">
            <w:pPr>
              <w:spacing w:line="284" w:lineRule="atLeast"/>
              <w:rPr>
                <w:rFonts w:ascii="Arial" w:hAnsi="Arial" w:cs="Arial"/>
                <w:b/>
                <w:i/>
                <w:strike/>
                <w:color w:val="C00000"/>
                <w:sz w:val="20"/>
                <w:szCs w:val="20"/>
              </w:rPr>
            </w:pPr>
            <w:r w:rsidRPr="002F452E">
              <w:rPr>
                <w:rFonts w:ascii="Arial" w:hAnsi="Arial" w:cs="Arial"/>
                <w:b/>
                <w:i/>
                <w:strike/>
                <w:color w:val="C00000"/>
                <w:sz w:val="20"/>
                <w:szCs w:val="20"/>
              </w:rPr>
              <w:t>C ≥ 0,5 %</w:t>
            </w:r>
            <w:r w:rsidR="00DE6096" w:rsidRPr="002F452E">
              <w:rPr>
                <w:rFonts w:ascii="Arial" w:hAnsi="Arial" w:cs="Arial"/>
                <w:b/>
                <w:i/>
                <w:strike/>
                <w:color w:val="C00000"/>
                <w:sz w:val="20"/>
                <w:szCs w:val="20"/>
              </w:rPr>
              <w:t>:</w:t>
            </w:r>
          </w:p>
          <w:p w14:paraId="7945E6C6" w14:textId="77777777" w:rsidR="00DE6096" w:rsidRPr="002F452E" w:rsidRDefault="00DE6096" w:rsidP="00543286">
            <w:pPr>
              <w:spacing w:line="284" w:lineRule="atLeast"/>
              <w:rPr>
                <w:rFonts w:ascii="Arial" w:hAnsi="Arial" w:cs="Arial"/>
                <w:b/>
                <w:i/>
                <w:strike/>
                <w:color w:val="C00000"/>
                <w:sz w:val="20"/>
                <w:szCs w:val="20"/>
              </w:rPr>
            </w:pPr>
            <w:r w:rsidRPr="002F452E">
              <w:rPr>
                <w:rFonts w:ascii="Arial" w:hAnsi="Arial" w:cs="Arial"/>
                <w:b/>
                <w:i/>
                <w:strike/>
                <w:color w:val="C00000"/>
                <w:sz w:val="20"/>
                <w:szCs w:val="20"/>
              </w:rPr>
              <w:t>T; R23/24/25</w:t>
            </w:r>
          </w:p>
          <w:p w14:paraId="09B33557" w14:textId="77777777" w:rsidR="00DE6096" w:rsidRPr="002F452E" w:rsidRDefault="00DE6096" w:rsidP="00543286">
            <w:pPr>
              <w:spacing w:line="284" w:lineRule="atLeast"/>
              <w:rPr>
                <w:rFonts w:ascii="Arial" w:hAnsi="Arial" w:cs="Arial"/>
                <w:b/>
                <w:i/>
                <w:strike/>
                <w:color w:val="C00000"/>
                <w:sz w:val="20"/>
                <w:szCs w:val="20"/>
              </w:rPr>
            </w:pPr>
            <w:r w:rsidRPr="002F452E">
              <w:rPr>
                <w:rFonts w:ascii="Arial" w:hAnsi="Arial" w:cs="Arial"/>
                <w:b/>
                <w:i/>
                <w:strike/>
                <w:color w:val="C00000"/>
                <w:sz w:val="20"/>
                <w:szCs w:val="20"/>
              </w:rPr>
              <w:t>0,1 ≤ C &lt; 0,5 %:</w:t>
            </w:r>
          </w:p>
          <w:p w14:paraId="3B120460" w14:textId="77777777" w:rsidR="00DE6096" w:rsidRPr="002F452E" w:rsidRDefault="00DE6096" w:rsidP="007B0DE4">
            <w:pPr>
              <w:spacing w:line="284" w:lineRule="atLeast"/>
              <w:rPr>
                <w:rFonts w:ascii="Arial" w:hAnsi="Arial" w:cs="Arial"/>
                <w:b/>
                <w:i/>
                <w:strike/>
                <w:color w:val="C00000"/>
                <w:sz w:val="20"/>
                <w:szCs w:val="20"/>
              </w:rPr>
            </w:pPr>
            <w:r w:rsidRPr="002F452E">
              <w:rPr>
                <w:rFonts w:ascii="Arial" w:hAnsi="Arial" w:cs="Arial"/>
                <w:b/>
                <w:i/>
                <w:strike/>
                <w:color w:val="C00000"/>
                <w:sz w:val="20"/>
                <w:szCs w:val="20"/>
              </w:rPr>
              <w:t>Xn; R20/21/22</w:t>
            </w:r>
          </w:p>
          <w:p w14:paraId="3D3EB270" w14:textId="77777777" w:rsidR="00DE6096" w:rsidRPr="002F452E" w:rsidRDefault="00E32142" w:rsidP="00543286">
            <w:pPr>
              <w:spacing w:line="284" w:lineRule="atLeast"/>
              <w:rPr>
                <w:rFonts w:ascii="Arial" w:hAnsi="Arial" w:cs="Arial"/>
                <w:b/>
                <w:i/>
                <w:strike/>
                <w:color w:val="C00000"/>
                <w:sz w:val="20"/>
                <w:szCs w:val="20"/>
              </w:rPr>
            </w:pPr>
            <w:r w:rsidRPr="002F452E">
              <w:rPr>
                <w:rFonts w:ascii="Arial" w:hAnsi="Arial" w:cs="Arial"/>
                <w:b/>
                <w:i/>
                <w:strike/>
                <w:color w:val="C00000"/>
                <w:sz w:val="20"/>
                <w:szCs w:val="20"/>
              </w:rPr>
              <w:t>C ≥ 1 %</w:t>
            </w:r>
            <w:r w:rsidR="00DE6096" w:rsidRPr="002F452E">
              <w:rPr>
                <w:rFonts w:ascii="Arial" w:hAnsi="Arial" w:cs="Arial"/>
                <w:b/>
                <w:i/>
                <w:strike/>
                <w:color w:val="C00000"/>
                <w:sz w:val="20"/>
                <w:szCs w:val="20"/>
              </w:rPr>
              <w:t xml:space="preserve">: </w:t>
            </w:r>
          </w:p>
          <w:p w14:paraId="29504B2E" w14:textId="77777777" w:rsidR="00DE6096" w:rsidRPr="002F452E" w:rsidRDefault="00DE6096" w:rsidP="00543286">
            <w:pPr>
              <w:spacing w:line="284" w:lineRule="atLeast"/>
              <w:rPr>
                <w:rFonts w:ascii="Arial" w:hAnsi="Arial" w:cs="Arial"/>
                <w:b/>
                <w:i/>
                <w:strike/>
                <w:color w:val="C00000"/>
                <w:sz w:val="20"/>
                <w:szCs w:val="20"/>
              </w:rPr>
            </w:pPr>
            <w:r w:rsidRPr="002F452E">
              <w:rPr>
                <w:rFonts w:ascii="Arial" w:hAnsi="Arial" w:cs="Arial"/>
                <w:b/>
                <w:i/>
                <w:strike/>
                <w:color w:val="C00000"/>
                <w:sz w:val="20"/>
                <w:szCs w:val="20"/>
              </w:rPr>
              <w:t>T; R48/23/24/25</w:t>
            </w:r>
          </w:p>
          <w:p w14:paraId="0860EB0C" w14:textId="77777777" w:rsidR="00DE6096" w:rsidRPr="002F452E" w:rsidRDefault="00DE6096" w:rsidP="00543286">
            <w:pPr>
              <w:spacing w:line="284" w:lineRule="atLeast"/>
              <w:rPr>
                <w:rFonts w:ascii="Arial" w:hAnsi="Arial" w:cs="Arial"/>
                <w:b/>
                <w:i/>
                <w:strike/>
                <w:color w:val="C00000"/>
                <w:sz w:val="20"/>
                <w:szCs w:val="20"/>
                <w:lang w:val="en-US"/>
              </w:rPr>
            </w:pPr>
            <w:r w:rsidRPr="002F452E">
              <w:rPr>
                <w:rFonts w:ascii="Arial" w:hAnsi="Arial" w:cs="Arial"/>
                <w:b/>
                <w:i/>
                <w:strike/>
                <w:color w:val="C00000"/>
                <w:sz w:val="20"/>
                <w:szCs w:val="20"/>
                <w:lang w:val="en-US"/>
              </w:rPr>
              <w:t>0,1 ≤ C &lt; 1 %:</w:t>
            </w:r>
          </w:p>
          <w:p w14:paraId="0925DBD7" w14:textId="77777777" w:rsidR="00DE6096" w:rsidRPr="002F452E" w:rsidRDefault="00DE6096" w:rsidP="007B0DE4">
            <w:pPr>
              <w:spacing w:line="284" w:lineRule="atLeast"/>
              <w:rPr>
                <w:rFonts w:ascii="Arial" w:hAnsi="Arial" w:cs="Arial"/>
                <w:b/>
                <w:i/>
                <w:strike/>
                <w:color w:val="C00000"/>
                <w:sz w:val="20"/>
                <w:szCs w:val="20"/>
                <w:lang w:val="en-US"/>
              </w:rPr>
            </w:pPr>
            <w:proofErr w:type="spellStart"/>
            <w:r w:rsidRPr="002F452E">
              <w:rPr>
                <w:rFonts w:ascii="Arial" w:hAnsi="Arial" w:cs="Arial"/>
                <w:b/>
                <w:i/>
                <w:strike/>
                <w:color w:val="C00000"/>
                <w:sz w:val="20"/>
                <w:szCs w:val="20"/>
                <w:lang w:val="en-US"/>
              </w:rPr>
              <w:t>Xn</w:t>
            </w:r>
            <w:proofErr w:type="spellEnd"/>
            <w:r w:rsidRPr="002F452E">
              <w:rPr>
                <w:rFonts w:ascii="Arial" w:hAnsi="Arial" w:cs="Arial"/>
                <w:b/>
                <w:i/>
                <w:strike/>
                <w:color w:val="C00000"/>
                <w:sz w:val="20"/>
                <w:szCs w:val="20"/>
                <w:lang w:val="en-US"/>
              </w:rPr>
              <w:t>; R48/20/21/22</w:t>
            </w:r>
          </w:p>
          <w:p w14:paraId="0C6F8E97" w14:textId="77777777" w:rsidR="00DE6096" w:rsidRPr="002F452E" w:rsidRDefault="00DE6096" w:rsidP="007B0DE4">
            <w:pPr>
              <w:spacing w:line="284" w:lineRule="atLeast"/>
              <w:rPr>
                <w:rFonts w:ascii="Arial" w:hAnsi="Arial" w:cs="Arial"/>
                <w:b/>
                <w:i/>
                <w:strike/>
                <w:color w:val="C00000"/>
                <w:sz w:val="20"/>
                <w:szCs w:val="20"/>
              </w:rPr>
            </w:pPr>
            <w:r w:rsidRPr="002F452E">
              <w:rPr>
                <w:rFonts w:ascii="Arial" w:hAnsi="Arial" w:cs="Arial"/>
                <w:b/>
                <w:i/>
                <w:strike/>
                <w:color w:val="C00000"/>
                <w:sz w:val="20"/>
                <w:szCs w:val="20"/>
              </w:rPr>
              <w:t>M  = 100</w:t>
            </w:r>
          </w:p>
          <w:p w14:paraId="2EBDF546" w14:textId="77777777" w:rsidR="00DE6096" w:rsidRPr="002F452E" w:rsidRDefault="00E32142" w:rsidP="007B0DE4">
            <w:pPr>
              <w:spacing w:line="284" w:lineRule="atLeast"/>
              <w:rPr>
                <w:rFonts w:ascii="Arial" w:hAnsi="Arial" w:cs="Arial"/>
                <w:b/>
                <w:i/>
                <w:strike/>
                <w:color w:val="C00000"/>
                <w:sz w:val="20"/>
                <w:szCs w:val="20"/>
              </w:rPr>
            </w:pPr>
            <w:r w:rsidRPr="002F452E">
              <w:rPr>
                <w:rFonts w:ascii="Arial" w:hAnsi="Arial" w:cs="Arial"/>
                <w:b/>
                <w:i/>
                <w:strike/>
                <w:color w:val="C00000"/>
                <w:sz w:val="20"/>
                <w:szCs w:val="20"/>
              </w:rPr>
              <w:t xml:space="preserve">C </w:t>
            </w:r>
            <w:r w:rsidR="00DE6096" w:rsidRPr="002F452E">
              <w:rPr>
                <w:rFonts w:ascii="Arial" w:hAnsi="Arial" w:cs="Arial"/>
                <w:b/>
                <w:i/>
                <w:strike/>
                <w:color w:val="C00000"/>
                <w:sz w:val="20"/>
                <w:szCs w:val="20"/>
              </w:rPr>
              <w:t>≥</w:t>
            </w:r>
            <w:r w:rsidR="003248ED" w:rsidRPr="002F452E">
              <w:rPr>
                <w:rFonts w:ascii="Arial" w:hAnsi="Arial" w:cs="Arial"/>
                <w:b/>
                <w:i/>
                <w:strike/>
                <w:color w:val="C00000"/>
                <w:sz w:val="20"/>
                <w:szCs w:val="20"/>
              </w:rPr>
              <w:t xml:space="preserve"> 3</w:t>
            </w:r>
            <w:r w:rsidR="00DE6096" w:rsidRPr="002F452E">
              <w:rPr>
                <w:rFonts w:ascii="Arial" w:hAnsi="Arial" w:cs="Arial"/>
                <w:b/>
                <w:i/>
                <w:strike/>
                <w:color w:val="C00000"/>
                <w:sz w:val="20"/>
                <w:szCs w:val="20"/>
              </w:rPr>
              <w:t xml:space="preserve"> %</w:t>
            </w:r>
          </w:p>
        </w:tc>
        <w:tc>
          <w:tcPr>
            <w:tcW w:w="4645" w:type="dxa"/>
            <w:shd w:val="clear" w:color="auto" w:fill="auto"/>
          </w:tcPr>
          <w:p w14:paraId="48773DAB" w14:textId="77777777" w:rsidR="00DE6096" w:rsidRPr="002F452E" w:rsidRDefault="00DE6096" w:rsidP="007B0DE4">
            <w:pPr>
              <w:spacing w:line="284" w:lineRule="atLeast"/>
              <w:rPr>
                <w:rFonts w:ascii="Arial" w:hAnsi="Arial" w:cs="Arial"/>
                <w:b/>
                <w:i/>
                <w:strike/>
                <w:color w:val="C00000"/>
                <w:sz w:val="20"/>
                <w:szCs w:val="20"/>
                <w:lang w:val="en-US"/>
              </w:rPr>
            </w:pPr>
            <w:r w:rsidRPr="002F452E">
              <w:rPr>
                <w:rFonts w:ascii="Arial" w:hAnsi="Arial" w:cs="Arial"/>
                <w:b/>
                <w:i/>
                <w:strike/>
                <w:color w:val="C00000"/>
                <w:sz w:val="20"/>
                <w:szCs w:val="20"/>
                <w:lang w:val="en-US"/>
              </w:rPr>
              <w:t>On basis of test data</w:t>
            </w:r>
          </w:p>
          <w:p w14:paraId="2185AEA7" w14:textId="77777777" w:rsidR="00DE6096" w:rsidRPr="002F452E" w:rsidRDefault="00DE6096" w:rsidP="007B0DE4">
            <w:pPr>
              <w:spacing w:line="284" w:lineRule="atLeast"/>
              <w:rPr>
                <w:rFonts w:ascii="Arial" w:hAnsi="Arial" w:cs="Arial"/>
                <w:b/>
                <w:i/>
                <w:strike/>
                <w:color w:val="C00000"/>
                <w:sz w:val="20"/>
                <w:szCs w:val="20"/>
                <w:lang w:val="en-US"/>
              </w:rPr>
            </w:pPr>
            <w:r w:rsidRPr="002F452E">
              <w:rPr>
                <w:rFonts w:ascii="Arial" w:hAnsi="Arial" w:cs="Arial"/>
                <w:b/>
                <w:i/>
                <w:strike/>
                <w:color w:val="C00000"/>
                <w:sz w:val="20"/>
                <w:szCs w:val="20"/>
                <w:lang w:val="en-US"/>
              </w:rPr>
              <w:t>Practical experience / human evidence</w:t>
            </w:r>
          </w:p>
          <w:p w14:paraId="2089F4DE" w14:textId="77777777" w:rsidR="00DE6096" w:rsidRPr="002F452E" w:rsidRDefault="00DE6096" w:rsidP="007B0DE4">
            <w:pPr>
              <w:spacing w:line="284" w:lineRule="atLeast"/>
              <w:rPr>
                <w:rFonts w:ascii="Arial" w:hAnsi="Arial" w:cs="Arial"/>
                <w:b/>
                <w:i/>
                <w:strike/>
                <w:color w:val="C00000"/>
                <w:sz w:val="19"/>
                <w:szCs w:val="19"/>
                <w:lang w:val="en-US"/>
              </w:rPr>
            </w:pPr>
          </w:p>
          <w:p w14:paraId="6783A4F7" w14:textId="77777777" w:rsidR="00DE6096" w:rsidRPr="002F452E" w:rsidRDefault="00DE6096" w:rsidP="007B0DE4">
            <w:pPr>
              <w:spacing w:line="284" w:lineRule="atLeast"/>
              <w:rPr>
                <w:rFonts w:ascii="Arial" w:hAnsi="Arial" w:cs="Arial"/>
                <w:b/>
                <w:i/>
                <w:strike/>
                <w:color w:val="C00000"/>
                <w:sz w:val="19"/>
                <w:szCs w:val="19"/>
                <w:lang w:val="en-US"/>
              </w:rPr>
            </w:pPr>
          </w:p>
          <w:p w14:paraId="405C7A09" w14:textId="77777777" w:rsidR="00DE6096" w:rsidRPr="002F452E" w:rsidRDefault="00DE6096" w:rsidP="007B0DE4">
            <w:pPr>
              <w:spacing w:line="284" w:lineRule="atLeast"/>
              <w:rPr>
                <w:rFonts w:ascii="Arial" w:hAnsi="Arial" w:cs="Arial"/>
                <w:b/>
                <w:i/>
                <w:strike/>
                <w:color w:val="C00000"/>
                <w:sz w:val="19"/>
                <w:szCs w:val="19"/>
                <w:lang w:val="en-US"/>
              </w:rPr>
            </w:pPr>
          </w:p>
          <w:p w14:paraId="36C29119" w14:textId="77777777" w:rsidR="00DE6096" w:rsidRPr="002F452E" w:rsidRDefault="00DE6096" w:rsidP="007B0DE4">
            <w:pPr>
              <w:spacing w:line="284" w:lineRule="atLeast"/>
              <w:rPr>
                <w:rFonts w:ascii="Arial" w:hAnsi="Arial" w:cs="Arial"/>
                <w:b/>
                <w:i/>
                <w:strike/>
                <w:color w:val="C00000"/>
                <w:sz w:val="19"/>
                <w:szCs w:val="19"/>
                <w:lang w:val="en-US"/>
              </w:rPr>
            </w:pPr>
            <w:r w:rsidRPr="002F452E">
              <w:rPr>
                <w:rFonts w:ascii="Arial" w:hAnsi="Arial" w:cs="Arial"/>
                <w:b/>
                <w:i/>
                <w:strike/>
                <w:color w:val="C00000"/>
                <w:sz w:val="19"/>
                <w:szCs w:val="19"/>
                <w:lang w:val="en-US"/>
              </w:rPr>
              <w:t>On basis of test data</w:t>
            </w:r>
          </w:p>
          <w:p w14:paraId="61454026" w14:textId="77777777" w:rsidR="00DE6096" w:rsidRPr="002F452E" w:rsidRDefault="00DE6096" w:rsidP="007B0DE4">
            <w:pPr>
              <w:spacing w:line="284" w:lineRule="atLeast"/>
              <w:rPr>
                <w:rFonts w:ascii="Arial" w:hAnsi="Arial" w:cs="Arial"/>
                <w:b/>
                <w:i/>
                <w:strike/>
                <w:color w:val="C00000"/>
                <w:sz w:val="20"/>
                <w:szCs w:val="20"/>
                <w:lang w:val="en-US"/>
              </w:rPr>
            </w:pPr>
          </w:p>
          <w:p w14:paraId="38BAEA5D" w14:textId="77777777" w:rsidR="00DE6096" w:rsidRPr="002F452E" w:rsidRDefault="00DE6096" w:rsidP="007B0DE4">
            <w:pPr>
              <w:spacing w:line="284" w:lineRule="atLeast"/>
              <w:rPr>
                <w:rFonts w:ascii="Arial" w:hAnsi="Arial" w:cs="Arial"/>
                <w:b/>
                <w:i/>
                <w:strike/>
                <w:color w:val="C00000"/>
                <w:sz w:val="20"/>
                <w:szCs w:val="20"/>
                <w:lang w:val="en-US"/>
              </w:rPr>
            </w:pPr>
          </w:p>
          <w:p w14:paraId="75BDD596" w14:textId="77777777" w:rsidR="00DE6096" w:rsidRPr="002F452E" w:rsidRDefault="00DE6096" w:rsidP="007B0DE4">
            <w:pPr>
              <w:spacing w:line="284" w:lineRule="atLeast"/>
              <w:rPr>
                <w:rFonts w:ascii="Arial" w:hAnsi="Arial" w:cs="Arial"/>
                <w:b/>
                <w:i/>
                <w:strike/>
                <w:color w:val="C00000"/>
                <w:sz w:val="20"/>
                <w:szCs w:val="20"/>
                <w:lang w:val="en-US"/>
              </w:rPr>
            </w:pPr>
          </w:p>
          <w:p w14:paraId="0EB7D99A" w14:textId="77777777" w:rsidR="00DE6096" w:rsidRPr="002F452E" w:rsidRDefault="00DE6096" w:rsidP="007B0DE4">
            <w:pPr>
              <w:spacing w:line="284" w:lineRule="atLeast"/>
              <w:rPr>
                <w:rFonts w:ascii="Arial" w:hAnsi="Arial" w:cs="Arial"/>
                <w:b/>
                <w:i/>
                <w:strike/>
                <w:color w:val="C00000"/>
                <w:sz w:val="20"/>
                <w:szCs w:val="20"/>
                <w:lang w:val="en-US"/>
              </w:rPr>
            </w:pPr>
            <w:r w:rsidRPr="002F452E">
              <w:rPr>
                <w:rFonts w:ascii="Arial" w:hAnsi="Arial" w:cs="Arial"/>
                <w:b/>
                <w:i/>
                <w:strike/>
                <w:color w:val="C00000"/>
                <w:sz w:val="20"/>
                <w:szCs w:val="20"/>
                <w:lang w:val="en-US"/>
              </w:rPr>
              <w:t>On basis of test data</w:t>
            </w:r>
          </w:p>
          <w:p w14:paraId="3E239108" w14:textId="77777777" w:rsidR="00DE6096" w:rsidRPr="002F452E" w:rsidRDefault="00DE6096" w:rsidP="007B0DE4">
            <w:pPr>
              <w:spacing w:line="284" w:lineRule="atLeast"/>
              <w:rPr>
                <w:rFonts w:ascii="Arial" w:hAnsi="Arial" w:cs="Arial"/>
                <w:b/>
                <w:i/>
                <w:strike/>
                <w:color w:val="C00000"/>
                <w:sz w:val="20"/>
                <w:szCs w:val="20"/>
                <w:lang w:val="en-US"/>
              </w:rPr>
            </w:pPr>
            <w:r w:rsidRPr="002F452E">
              <w:rPr>
                <w:rFonts w:ascii="Arial" w:hAnsi="Arial" w:cs="Arial"/>
                <w:b/>
                <w:i/>
                <w:strike/>
                <w:color w:val="C00000"/>
                <w:sz w:val="20"/>
                <w:szCs w:val="20"/>
                <w:lang w:val="en-US"/>
              </w:rPr>
              <w:t>Legal classification</w:t>
            </w:r>
          </w:p>
        </w:tc>
      </w:tr>
    </w:tbl>
    <w:p w14:paraId="410B3A4A" w14:textId="77777777" w:rsidR="00544FFC" w:rsidRDefault="00544FFC" w:rsidP="00214DD7">
      <w:pPr>
        <w:jc w:val="both"/>
        <w:rPr>
          <w:rFonts w:ascii="Arial" w:hAnsi="Arial" w:cs="Arial"/>
          <w:sz w:val="22"/>
          <w:szCs w:val="22"/>
          <w:u w:val="single"/>
          <w:lang w:val="en-GB"/>
        </w:rPr>
      </w:pPr>
    </w:p>
    <w:p w14:paraId="66C80AF6" w14:textId="77777777" w:rsidR="00544FFC" w:rsidRPr="00544FFC" w:rsidRDefault="00544FFC" w:rsidP="00544FFC">
      <w:pPr>
        <w:rPr>
          <w:rFonts w:ascii="Arial" w:hAnsi="Arial" w:cs="Arial"/>
          <w:b/>
          <w:sz w:val="22"/>
          <w:szCs w:val="22"/>
          <w:lang w:val="en-US"/>
        </w:rPr>
      </w:pPr>
      <w:r w:rsidRPr="00544FFC">
        <w:rPr>
          <w:rFonts w:ascii="Arial" w:hAnsi="Arial" w:cs="Arial"/>
          <w:b/>
          <w:sz w:val="22"/>
          <w:szCs w:val="22"/>
          <w:lang w:val="en-US"/>
        </w:rPr>
        <w:tab/>
        <w:t>Additional information:</w:t>
      </w:r>
    </w:p>
    <w:p w14:paraId="235976A8" w14:textId="77777777" w:rsidR="00544FFC" w:rsidRPr="00544FFC" w:rsidRDefault="00544FFC" w:rsidP="00544FFC">
      <w:pPr>
        <w:ind w:firstLine="708"/>
        <w:jc w:val="both"/>
        <w:outlineLvl w:val="0"/>
        <w:rPr>
          <w:rFonts w:ascii="Arial" w:hAnsi="Arial" w:cs="Arial"/>
          <w:b/>
          <w:i/>
          <w:color w:val="C00000"/>
          <w:sz w:val="20"/>
          <w:szCs w:val="20"/>
          <w:lang w:val="en-GB"/>
        </w:rPr>
      </w:pPr>
      <w:r w:rsidRPr="00613938">
        <w:rPr>
          <w:rStyle w:val="CommentReference"/>
          <w:vanish/>
          <w:color w:val="800080"/>
        </w:rPr>
        <w:commentReference w:id="11"/>
      </w:r>
      <w:r w:rsidR="002F452E">
        <w:rPr>
          <w:rFonts w:ascii="Arial" w:hAnsi="Arial" w:cs="Arial"/>
          <w:b/>
          <w:i/>
          <w:color w:val="C00000"/>
          <w:sz w:val="20"/>
          <w:szCs w:val="20"/>
          <w:lang w:val="en-GB"/>
        </w:rPr>
        <w:t xml:space="preserve">Full text of </w:t>
      </w:r>
      <w:r w:rsidR="00010D98">
        <w:rPr>
          <w:rFonts w:ascii="Arial" w:hAnsi="Arial" w:cs="Arial"/>
          <w:b/>
          <w:i/>
          <w:color w:val="C00000"/>
          <w:sz w:val="20"/>
          <w:szCs w:val="20"/>
          <w:lang w:val="en-GB"/>
        </w:rPr>
        <w:t>H- and EUH-phrases: see SECTION</w:t>
      </w:r>
      <w:r w:rsidRPr="00544FFC">
        <w:rPr>
          <w:rFonts w:ascii="Arial" w:hAnsi="Arial" w:cs="Arial"/>
          <w:b/>
          <w:i/>
          <w:color w:val="C00000"/>
          <w:sz w:val="20"/>
          <w:szCs w:val="20"/>
          <w:lang w:val="en-GB"/>
        </w:rPr>
        <w:t xml:space="preserve"> 16.</w:t>
      </w:r>
    </w:p>
    <w:p w14:paraId="3A29C51A" w14:textId="77777777" w:rsidR="008216C8" w:rsidRPr="00531F3D" w:rsidRDefault="00214DD7" w:rsidP="00214DD7">
      <w:pPr>
        <w:jc w:val="both"/>
        <w:rPr>
          <w:rFonts w:ascii="Arial" w:hAnsi="Arial" w:cs="Arial"/>
          <w:bCs/>
          <w:sz w:val="16"/>
          <w:szCs w:val="16"/>
          <w:lang w:val="en-GB"/>
        </w:rPr>
      </w:pPr>
      <w:r>
        <w:rPr>
          <w:rFonts w:ascii="Arial" w:hAnsi="Arial" w:cs="Arial"/>
          <w:sz w:val="22"/>
          <w:szCs w:val="22"/>
          <w:u w:val="single"/>
          <w:lang w:val="en-GB"/>
        </w:rPr>
        <w:br w:type="page"/>
      </w:r>
      <w:r w:rsidR="008216C8" w:rsidRPr="00531F3D">
        <w:rPr>
          <w:rFonts w:ascii="Arial" w:hAnsi="Arial" w:cs="Arial"/>
          <w:bCs/>
          <w:sz w:val="16"/>
          <w:szCs w:val="16"/>
          <w:lang w:val="en-GB"/>
        </w:rPr>
        <w:lastRenderedPageBreak/>
        <w:t>______________________________________________________________________________</w:t>
      </w:r>
      <w:r w:rsidR="00D7446F" w:rsidRPr="00531F3D">
        <w:rPr>
          <w:rFonts w:ascii="Arial" w:hAnsi="Arial" w:cs="Arial"/>
          <w:bCs/>
          <w:sz w:val="16"/>
          <w:szCs w:val="16"/>
          <w:lang w:val="en-GB"/>
        </w:rPr>
        <w:t>_____</w:t>
      </w:r>
      <w:r w:rsidR="00531F3D">
        <w:rPr>
          <w:rFonts w:ascii="Arial" w:hAnsi="Arial" w:cs="Arial"/>
          <w:bCs/>
          <w:sz w:val="16"/>
          <w:szCs w:val="16"/>
          <w:lang w:val="en-GB"/>
        </w:rPr>
        <w:t>____________________________</w:t>
      </w:r>
    </w:p>
    <w:p w14:paraId="6F7B4784" w14:textId="77777777" w:rsidR="00904AA0" w:rsidRDefault="00904AA0" w:rsidP="00214DD7">
      <w:pPr>
        <w:jc w:val="both"/>
        <w:rPr>
          <w:rFonts w:ascii="Arial" w:hAnsi="Arial" w:cs="Arial"/>
          <w:b/>
          <w:bCs/>
          <w:sz w:val="22"/>
          <w:szCs w:val="22"/>
          <w:lang w:val="en-GB"/>
        </w:rPr>
      </w:pPr>
    </w:p>
    <w:p w14:paraId="67738152" w14:textId="77777777" w:rsidR="00904AA0" w:rsidRPr="00904AA0" w:rsidRDefault="00D37811" w:rsidP="00025D4A">
      <w:pPr>
        <w:numPr>
          <w:ilvl w:val="1"/>
          <w:numId w:val="9"/>
        </w:numPr>
        <w:rPr>
          <w:rFonts w:ascii="Arial" w:hAnsi="Arial" w:cs="Arial"/>
          <w:color w:val="800080"/>
          <w:sz w:val="22"/>
          <w:szCs w:val="22"/>
        </w:rPr>
      </w:pPr>
      <w:r>
        <w:rPr>
          <w:rStyle w:val="CommentReference"/>
          <w:vanish/>
        </w:rPr>
        <w:commentReference w:id="12"/>
      </w:r>
      <w:r w:rsidR="00904AA0" w:rsidRPr="00904AA0">
        <w:rPr>
          <w:rFonts w:ascii="Arial" w:hAnsi="Arial" w:cs="Arial"/>
          <w:b/>
          <w:color w:val="800080"/>
          <w:sz w:val="22"/>
          <w:szCs w:val="22"/>
        </w:rPr>
        <w:t>Label elements</w:t>
      </w:r>
    </w:p>
    <w:p w14:paraId="5535160E" w14:textId="77777777" w:rsidR="00904AA0" w:rsidRPr="00904AA0" w:rsidRDefault="00904AA0" w:rsidP="00904AA0">
      <w:pPr>
        <w:rPr>
          <w:rFonts w:ascii="Arial" w:hAnsi="Arial" w:cs="Arial"/>
          <w:color w:val="800080"/>
          <w:sz w:val="16"/>
          <w:szCs w:val="16"/>
        </w:rPr>
      </w:pPr>
    </w:p>
    <w:p w14:paraId="709C0D2C" w14:textId="77777777" w:rsidR="00904AA0" w:rsidRPr="00903595" w:rsidRDefault="00904AA0" w:rsidP="00904AA0">
      <w:pPr>
        <w:rPr>
          <w:rFonts w:ascii="Arial" w:hAnsi="Arial" w:cs="Arial"/>
          <w:b/>
          <w:bCs/>
          <w:color w:val="800080"/>
          <w:sz w:val="22"/>
          <w:szCs w:val="22"/>
          <w:lang w:val="en-US"/>
        </w:rPr>
      </w:pPr>
      <w:r w:rsidRPr="00903595">
        <w:rPr>
          <w:rFonts w:ascii="Arial" w:hAnsi="Arial" w:cs="Arial"/>
          <w:b/>
          <w:bCs/>
          <w:color w:val="800080"/>
          <w:sz w:val="22"/>
          <w:szCs w:val="22"/>
          <w:lang w:val="en-US"/>
        </w:rPr>
        <w:tab/>
      </w:r>
      <w:r w:rsidR="00EE0F3B" w:rsidRPr="00903595">
        <w:rPr>
          <w:rFonts w:ascii="Arial" w:hAnsi="Arial" w:cs="Arial"/>
          <w:b/>
          <w:bCs/>
          <w:color w:val="800080"/>
          <w:sz w:val="22"/>
          <w:szCs w:val="22"/>
          <w:lang w:val="en-US"/>
        </w:rPr>
        <w:t>Label</w:t>
      </w:r>
      <w:r w:rsidR="008D1C5A" w:rsidRPr="00903595">
        <w:rPr>
          <w:rFonts w:ascii="Arial" w:hAnsi="Arial" w:cs="Arial"/>
          <w:b/>
          <w:bCs/>
          <w:color w:val="800080"/>
          <w:sz w:val="22"/>
          <w:szCs w:val="22"/>
          <w:lang w:val="en-US"/>
        </w:rPr>
        <w:t>l</w:t>
      </w:r>
      <w:r w:rsidRPr="00903595">
        <w:rPr>
          <w:rFonts w:ascii="Arial" w:hAnsi="Arial" w:cs="Arial"/>
          <w:b/>
          <w:bCs/>
          <w:color w:val="800080"/>
          <w:sz w:val="22"/>
          <w:szCs w:val="22"/>
          <w:lang w:val="en-US"/>
        </w:rPr>
        <w:t>ing according to Regulation (EC) No 1272/2008 [CLP/GHS]</w:t>
      </w:r>
    </w:p>
    <w:p w14:paraId="2DB23504" w14:textId="77777777" w:rsidR="00904AA0" w:rsidRPr="00903595" w:rsidRDefault="00904AA0" w:rsidP="00904AA0">
      <w:pPr>
        <w:ind w:left="705"/>
        <w:rPr>
          <w:rFonts w:ascii="Helvetica-Bold" w:hAnsi="Helvetica-Bold" w:cs="Helvetica-Bold"/>
          <w:b/>
          <w:bCs/>
          <w:sz w:val="16"/>
          <w:szCs w:val="16"/>
          <w:lang w:val="en-US"/>
        </w:rPr>
      </w:pPr>
    </w:p>
    <w:p w14:paraId="28A8A0D0" w14:textId="77777777" w:rsidR="00904AA0" w:rsidRPr="00903595" w:rsidRDefault="00904AA0" w:rsidP="00904AA0">
      <w:pPr>
        <w:ind w:left="705"/>
        <w:rPr>
          <w:rFonts w:ascii="Arial" w:hAnsi="Arial" w:cs="Arial"/>
          <w:b/>
          <w:bCs/>
          <w:color w:val="800080"/>
          <w:sz w:val="22"/>
          <w:szCs w:val="22"/>
          <w:lang w:val="en-US"/>
        </w:rPr>
      </w:pPr>
      <w:r>
        <w:rPr>
          <w:rStyle w:val="CommentReference"/>
          <w:vanish/>
        </w:rPr>
        <w:commentReference w:id="13"/>
      </w:r>
      <w:r w:rsidRPr="00903595">
        <w:rPr>
          <w:rFonts w:ascii="Arial" w:hAnsi="Arial" w:cs="Arial"/>
          <w:b/>
          <w:bCs/>
          <w:color w:val="800080"/>
          <w:sz w:val="22"/>
          <w:szCs w:val="22"/>
          <w:lang w:val="en-US"/>
        </w:rPr>
        <w:t>Product identifier:</w:t>
      </w:r>
    </w:p>
    <w:p w14:paraId="682E148A" w14:textId="77777777" w:rsidR="00790EAA" w:rsidRPr="00903595" w:rsidRDefault="00790EAA" w:rsidP="00904AA0">
      <w:pPr>
        <w:ind w:left="705"/>
        <w:rPr>
          <w:rFonts w:ascii="Arial Narrow" w:hAnsi="Arial Narrow" w:cs="Helvetica-Bold"/>
          <w:bCs/>
          <w:sz w:val="16"/>
          <w:szCs w:val="16"/>
          <w:lang w:val="en-US"/>
        </w:rPr>
      </w:pPr>
    </w:p>
    <w:p w14:paraId="4AD6EF30" w14:textId="77777777" w:rsidR="00790EAA" w:rsidRPr="00903595" w:rsidRDefault="00790EAA" w:rsidP="007261D3">
      <w:pPr>
        <w:ind w:left="708" w:firstLine="705"/>
        <w:rPr>
          <w:rFonts w:ascii="Arial" w:hAnsi="Arial" w:cs="Arial"/>
          <w:b/>
          <w:bCs/>
          <w:color w:val="800080"/>
          <w:sz w:val="22"/>
          <w:szCs w:val="22"/>
          <w:lang w:val="en-US"/>
        </w:rPr>
      </w:pPr>
      <w:r>
        <w:rPr>
          <w:rStyle w:val="CommentReference"/>
          <w:vanish/>
        </w:rPr>
        <w:commentReference w:id="14"/>
      </w:r>
      <w:proofErr w:type="gramStart"/>
      <w:r w:rsidRPr="00903595">
        <w:rPr>
          <w:rFonts w:ascii="Arial" w:hAnsi="Arial" w:cs="Arial"/>
          <w:b/>
          <w:bCs/>
          <w:color w:val="800080"/>
          <w:sz w:val="22"/>
          <w:szCs w:val="22"/>
          <w:lang w:val="en-US"/>
        </w:rPr>
        <w:t>Substance</w:t>
      </w:r>
      <w:r w:rsidR="007261D3" w:rsidRPr="00903595">
        <w:rPr>
          <w:rFonts w:ascii="Arial" w:hAnsi="Arial" w:cs="Arial"/>
          <w:b/>
          <w:bCs/>
          <w:color w:val="800080"/>
          <w:sz w:val="22"/>
          <w:szCs w:val="22"/>
          <w:lang w:val="en-US"/>
        </w:rPr>
        <w:t>s</w:t>
      </w:r>
      <w:r w:rsidRPr="00903595">
        <w:rPr>
          <w:rFonts w:ascii="Arial" w:hAnsi="Arial" w:cs="Arial"/>
          <w:b/>
          <w:bCs/>
          <w:color w:val="800080"/>
          <w:sz w:val="22"/>
          <w:szCs w:val="22"/>
          <w:lang w:val="en-US"/>
        </w:rPr>
        <w:t>:</w:t>
      </w:r>
      <w:proofErr w:type="gramEnd"/>
      <w:r w:rsidRPr="00903595">
        <w:rPr>
          <w:rFonts w:ascii="Arial" w:hAnsi="Arial" w:cs="Arial"/>
          <w:b/>
          <w:bCs/>
          <w:color w:val="800080"/>
          <w:sz w:val="22"/>
          <w:szCs w:val="22"/>
          <w:lang w:val="en-US"/>
        </w:rPr>
        <w:t>)</w:t>
      </w:r>
    </w:p>
    <w:p w14:paraId="32A2E459" w14:textId="77777777" w:rsidR="00904AA0" w:rsidRPr="00903595" w:rsidRDefault="00F06E18" w:rsidP="00790EAA">
      <w:pPr>
        <w:ind w:left="1410" w:firstLine="3"/>
        <w:rPr>
          <w:rFonts w:ascii="Arial Narrow" w:hAnsi="Arial Narrow" w:cs="Helvetica"/>
          <w:sz w:val="22"/>
          <w:szCs w:val="22"/>
          <w:lang w:val="en-US"/>
        </w:rPr>
      </w:pPr>
      <w:r>
        <w:rPr>
          <w:rFonts w:ascii="Arial Narrow" w:hAnsi="Arial Narrow" w:cs="Helvetica-Bold"/>
          <w:bCs/>
          <w:sz w:val="22"/>
          <w:szCs w:val="22"/>
          <w:lang w:val="en-US"/>
        </w:rPr>
        <w:t>Index No</w:t>
      </w:r>
    </w:p>
    <w:p w14:paraId="2E1EF0FE" w14:textId="77777777" w:rsidR="00AA65F1" w:rsidRPr="00903595" w:rsidRDefault="000053EA" w:rsidP="00790EAA">
      <w:pPr>
        <w:ind w:left="1410" w:firstLine="3"/>
        <w:rPr>
          <w:rFonts w:ascii="Arial Narrow" w:hAnsi="Arial Narrow" w:cs="Helvetica"/>
          <w:b/>
          <w:color w:val="800080"/>
          <w:sz w:val="22"/>
          <w:szCs w:val="22"/>
          <w:lang w:val="en-US"/>
        </w:rPr>
      </w:pPr>
      <w:r>
        <w:rPr>
          <w:rStyle w:val="CommentReference"/>
          <w:vanish/>
        </w:rPr>
        <w:commentReference w:id="15"/>
      </w:r>
      <w:proofErr w:type="spellStart"/>
      <w:r w:rsidR="00AA65F1" w:rsidRPr="00903595">
        <w:rPr>
          <w:rFonts w:ascii="Arial Narrow" w:hAnsi="Arial Narrow" w:cs="Helvetica"/>
          <w:b/>
          <w:color w:val="800080"/>
          <w:sz w:val="22"/>
          <w:szCs w:val="22"/>
          <w:lang w:val="en-US"/>
        </w:rPr>
        <w:t>Authorisation</w:t>
      </w:r>
      <w:proofErr w:type="spellEnd"/>
      <w:r w:rsidR="00AA65F1" w:rsidRPr="00903595">
        <w:rPr>
          <w:rFonts w:ascii="Arial Narrow" w:hAnsi="Arial Narrow" w:cs="Helvetica"/>
          <w:b/>
          <w:color w:val="800080"/>
          <w:sz w:val="22"/>
          <w:szCs w:val="22"/>
          <w:lang w:val="en-US"/>
        </w:rPr>
        <w:t xml:space="preserve"> No</w:t>
      </w:r>
    </w:p>
    <w:p w14:paraId="740FFEC3" w14:textId="77777777" w:rsidR="00790EAA" w:rsidRPr="00903595" w:rsidRDefault="00790EAA" w:rsidP="00904AA0">
      <w:pPr>
        <w:ind w:left="705"/>
        <w:rPr>
          <w:rFonts w:ascii="Arial Narrow" w:hAnsi="Arial Narrow" w:cs="Helvetica"/>
          <w:sz w:val="16"/>
          <w:szCs w:val="16"/>
          <w:lang w:val="en-US"/>
        </w:rPr>
      </w:pPr>
    </w:p>
    <w:p w14:paraId="24AD6B6A" w14:textId="77777777" w:rsidR="00790EAA" w:rsidRPr="00903595" w:rsidRDefault="00790EAA" w:rsidP="007261D3">
      <w:pPr>
        <w:ind w:left="702" w:firstLine="708"/>
        <w:rPr>
          <w:rFonts w:ascii="Arial" w:hAnsi="Arial" w:cs="Arial"/>
          <w:b/>
          <w:color w:val="800080"/>
          <w:sz w:val="22"/>
          <w:szCs w:val="22"/>
          <w:lang w:val="en-US"/>
        </w:rPr>
      </w:pPr>
      <w:r>
        <w:rPr>
          <w:rStyle w:val="CommentReference"/>
          <w:vanish/>
        </w:rPr>
        <w:commentReference w:id="16"/>
      </w:r>
      <w:r w:rsidR="007261D3" w:rsidRPr="00903595">
        <w:rPr>
          <w:rFonts w:ascii="Arial" w:hAnsi="Arial" w:cs="Arial"/>
          <w:b/>
          <w:color w:val="800080"/>
          <w:sz w:val="22"/>
          <w:szCs w:val="22"/>
          <w:lang w:val="en-US"/>
        </w:rPr>
        <w:t>M</w:t>
      </w:r>
      <w:r w:rsidRPr="00903595">
        <w:rPr>
          <w:rFonts w:ascii="Arial" w:hAnsi="Arial" w:cs="Arial"/>
          <w:b/>
          <w:color w:val="800080"/>
          <w:sz w:val="22"/>
          <w:szCs w:val="22"/>
          <w:lang w:val="en-US"/>
        </w:rPr>
        <w:t>ixture</w:t>
      </w:r>
      <w:r w:rsidR="007261D3" w:rsidRPr="00903595">
        <w:rPr>
          <w:rFonts w:ascii="Arial" w:hAnsi="Arial" w:cs="Arial"/>
          <w:b/>
          <w:color w:val="800080"/>
          <w:sz w:val="22"/>
          <w:szCs w:val="22"/>
          <w:lang w:val="en-US"/>
        </w:rPr>
        <w:t>s</w:t>
      </w:r>
      <w:r w:rsidRPr="00903595">
        <w:rPr>
          <w:rFonts w:ascii="Arial" w:hAnsi="Arial" w:cs="Arial"/>
          <w:b/>
          <w:color w:val="800080"/>
          <w:sz w:val="22"/>
          <w:szCs w:val="22"/>
          <w:lang w:val="en-US"/>
        </w:rPr>
        <w:t>:</w:t>
      </w:r>
    </w:p>
    <w:p w14:paraId="2BFE7CA1" w14:textId="77777777" w:rsidR="00F06E18" w:rsidRPr="002D72CB" w:rsidRDefault="00790EAA" w:rsidP="00F06E18">
      <w:pPr>
        <w:ind w:left="1413" w:firstLine="3"/>
        <w:rPr>
          <w:rFonts w:ascii="Arial Narrow" w:hAnsi="Arial Narrow" w:cs="Helvetica-Bold"/>
          <w:b/>
          <w:bCs/>
          <w:i/>
          <w:color w:val="FF0000"/>
          <w:sz w:val="22"/>
          <w:szCs w:val="22"/>
          <w:lang w:val="en-US"/>
        </w:rPr>
      </w:pPr>
      <w:r>
        <w:rPr>
          <w:rStyle w:val="CommentReference"/>
          <w:vanish/>
        </w:rPr>
        <w:commentReference w:id="17"/>
      </w:r>
      <w:r w:rsidR="00277E4D">
        <w:rPr>
          <w:rFonts w:ascii="Arial Narrow" w:hAnsi="Arial Narrow" w:cs="Helvetica-Bold"/>
          <w:b/>
          <w:bCs/>
          <w:i/>
          <w:color w:val="0000FF"/>
          <w:sz w:val="22"/>
          <w:szCs w:val="22"/>
          <w:lang w:val="en-US"/>
        </w:rPr>
        <w:t xml:space="preserve"> </w:t>
      </w:r>
      <w:proofErr w:type="spellStart"/>
      <w:r w:rsidR="002D72CB" w:rsidRPr="002D72CB">
        <w:rPr>
          <w:rFonts w:ascii="Arial Narrow" w:hAnsi="Arial Narrow" w:cs="Helvetica-Bold"/>
          <w:b/>
          <w:bCs/>
          <w:i/>
          <w:color w:val="FF0000"/>
          <w:sz w:val="22"/>
          <w:szCs w:val="22"/>
          <w:lang w:val="en-US"/>
        </w:rPr>
        <w:t>MethaSol</w:t>
      </w:r>
      <w:proofErr w:type="spellEnd"/>
    </w:p>
    <w:p w14:paraId="5CFFEC07" w14:textId="77777777" w:rsidR="00790EAA" w:rsidRPr="00903595" w:rsidRDefault="00790EAA" w:rsidP="00F06E18">
      <w:pPr>
        <w:ind w:left="1413" w:firstLine="3"/>
        <w:rPr>
          <w:rFonts w:ascii="Arial Narrow" w:hAnsi="Arial Narrow" w:cs="Helvetica-Bold"/>
          <w:bCs/>
          <w:sz w:val="16"/>
          <w:szCs w:val="16"/>
          <w:lang w:val="en-US"/>
        </w:rPr>
      </w:pPr>
    </w:p>
    <w:p w14:paraId="610EA394" w14:textId="77777777" w:rsidR="00790EAA" w:rsidRPr="00096E0A" w:rsidRDefault="00790EAA" w:rsidP="00790EAA">
      <w:pPr>
        <w:ind w:left="705" w:firstLine="708"/>
        <w:jc w:val="both"/>
        <w:rPr>
          <w:rFonts w:ascii="Arial" w:hAnsi="Arial" w:cs="Arial"/>
          <w:color w:val="800080"/>
          <w:lang w:val="en-GB"/>
        </w:rPr>
      </w:pPr>
      <w:r w:rsidRPr="00096E0A">
        <w:rPr>
          <w:rFonts w:ascii="Arial" w:hAnsi="Arial" w:cs="Arial"/>
          <w:b/>
          <w:color w:val="800080"/>
          <w:lang w:val="en-GB"/>
        </w:rPr>
        <w:t>H</w:t>
      </w:r>
      <w:r w:rsidR="00EE0F3B">
        <w:rPr>
          <w:rFonts w:ascii="Arial" w:hAnsi="Arial" w:cs="Arial"/>
          <w:b/>
          <w:color w:val="800080"/>
          <w:sz w:val="22"/>
          <w:szCs w:val="22"/>
          <w:lang w:val="en-GB"/>
        </w:rPr>
        <w:t xml:space="preserve">azard components for </w:t>
      </w:r>
      <w:proofErr w:type="spellStart"/>
      <w:r w:rsidR="00EE0F3B">
        <w:rPr>
          <w:rFonts w:ascii="Arial" w:hAnsi="Arial" w:cs="Arial"/>
          <w:b/>
          <w:color w:val="800080"/>
          <w:sz w:val="22"/>
          <w:szCs w:val="22"/>
          <w:lang w:val="en-GB"/>
        </w:rPr>
        <w:t>labe</w:t>
      </w:r>
      <w:r w:rsidRPr="00790EAA">
        <w:rPr>
          <w:rFonts w:ascii="Arial" w:hAnsi="Arial" w:cs="Arial"/>
          <w:b/>
          <w:color w:val="800080"/>
          <w:sz w:val="22"/>
          <w:szCs w:val="22"/>
          <w:lang w:val="en-GB"/>
        </w:rPr>
        <w:t>ling</w:t>
      </w:r>
      <w:proofErr w:type="spellEnd"/>
      <w:r w:rsidRPr="00790EAA">
        <w:rPr>
          <w:rFonts w:ascii="Arial" w:hAnsi="Arial" w:cs="Arial"/>
          <w:b/>
          <w:color w:val="800080"/>
          <w:sz w:val="22"/>
          <w:szCs w:val="22"/>
          <w:lang w:val="en-GB"/>
        </w:rPr>
        <w:t>:</w:t>
      </w:r>
    </w:p>
    <w:p w14:paraId="09A65935" w14:textId="77777777" w:rsidR="00F06E18" w:rsidRPr="002D72CB" w:rsidRDefault="002D72CB" w:rsidP="00F06E18">
      <w:pPr>
        <w:ind w:left="1410" w:firstLine="3"/>
        <w:rPr>
          <w:rFonts w:ascii="Arial Narrow" w:hAnsi="Arial Narrow" w:cs="Helvetica-Bold"/>
          <w:b/>
          <w:bCs/>
          <w:i/>
          <w:color w:val="FF0000"/>
          <w:sz w:val="22"/>
          <w:szCs w:val="22"/>
          <w:lang w:val="en-US"/>
        </w:rPr>
      </w:pPr>
      <w:r w:rsidRPr="002D72CB">
        <w:rPr>
          <w:rFonts w:ascii="Arial Narrow" w:hAnsi="Arial Narrow" w:cs="Helvetica-Bold"/>
          <w:b/>
          <w:bCs/>
          <w:i/>
          <w:color w:val="FF0000"/>
          <w:sz w:val="22"/>
          <w:szCs w:val="22"/>
          <w:lang w:val="en-US"/>
        </w:rPr>
        <w:t>Substance 1</w:t>
      </w:r>
    </w:p>
    <w:p w14:paraId="4DB90412" w14:textId="77777777" w:rsidR="000053EA" w:rsidRPr="00EE652F" w:rsidRDefault="000053EA" w:rsidP="000053EA">
      <w:pPr>
        <w:ind w:left="1410" w:firstLine="3"/>
        <w:rPr>
          <w:rFonts w:ascii="Arial Narrow" w:hAnsi="Arial Narrow" w:cs="Helvetica"/>
          <w:b/>
          <w:color w:val="800080"/>
          <w:sz w:val="22"/>
          <w:szCs w:val="22"/>
          <w:lang w:val="en-US"/>
        </w:rPr>
      </w:pPr>
      <w:proofErr w:type="spellStart"/>
      <w:r w:rsidRPr="00EE652F">
        <w:rPr>
          <w:rFonts w:ascii="Arial Narrow" w:hAnsi="Arial Narrow" w:cs="Helvetica"/>
          <w:b/>
          <w:color w:val="800080"/>
          <w:sz w:val="22"/>
          <w:szCs w:val="22"/>
          <w:lang w:val="en-US"/>
        </w:rPr>
        <w:t>Authorisation</w:t>
      </w:r>
      <w:proofErr w:type="spellEnd"/>
      <w:r w:rsidRPr="00EE652F">
        <w:rPr>
          <w:rFonts w:ascii="Arial Narrow" w:hAnsi="Arial Narrow" w:cs="Helvetica"/>
          <w:b/>
          <w:color w:val="800080"/>
          <w:sz w:val="22"/>
          <w:szCs w:val="22"/>
          <w:lang w:val="en-US"/>
        </w:rPr>
        <w:t xml:space="preserve"> No</w:t>
      </w:r>
    </w:p>
    <w:p w14:paraId="4DDDFAC2" w14:textId="77777777" w:rsidR="00790EAA" w:rsidRPr="00EE652F" w:rsidRDefault="00790EAA" w:rsidP="00904AA0">
      <w:pPr>
        <w:ind w:left="705"/>
        <w:rPr>
          <w:rFonts w:ascii="Arial" w:hAnsi="Arial" w:cs="Arial"/>
          <w:b/>
          <w:bCs/>
          <w:color w:val="800080"/>
          <w:sz w:val="16"/>
          <w:szCs w:val="16"/>
          <w:lang w:val="en-US"/>
        </w:rPr>
      </w:pPr>
    </w:p>
    <w:p w14:paraId="57E9C49C" w14:textId="77777777" w:rsidR="00904AA0" w:rsidRPr="00EE652F" w:rsidRDefault="00904AA0" w:rsidP="00904AA0">
      <w:pPr>
        <w:ind w:left="705"/>
        <w:rPr>
          <w:rFonts w:ascii="Arial" w:hAnsi="Arial" w:cs="Arial"/>
          <w:b/>
          <w:bCs/>
          <w:color w:val="800080"/>
          <w:sz w:val="22"/>
          <w:szCs w:val="22"/>
          <w:lang w:val="en-US"/>
        </w:rPr>
      </w:pPr>
      <w:r w:rsidRPr="00EE652F">
        <w:rPr>
          <w:rFonts w:ascii="Arial" w:hAnsi="Arial" w:cs="Arial"/>
          <w:b/>
          <w:bCs/>
          <w:color w:val="800080"/>
          <w:sz w:val="22"/>
          <w:szCs w:val="22"/>
          <w:lang w:val="en-US"/>
        </w:rPr>
        <w:t>Hazard pic</w:t>
      </w:r>
      <w:r w:rsidR="00401B95">
        <w:rPr>
          <w:rFonts w:ascii="Arial" w:hAnsi="Arial" w:cs="Arial"/>
          <w:b/>
          <w:bCs/>
          <w:color w:val="800080"/>
          <w:sz w:val="22"/>
          <w:szCs w:val="22"/>
          <w:lang w:val="en-US"/>
        </w:rPr>
        <w:t>t</w:t>
      </w:r>
      <w:r w:rsidRPr="00EE652F">
        <w:rPr>
          <w:rFonts w:ascii="Arial" w:hAnsi="Arial" w:cs="Arial"/>
          <w:b/>
          <w:bCs/>
          <w:color w:val="800080"/>
          <w:sz w:val="22"/>
          <w:szCs w:val="22"/>
          <w:lang w:val="en-US"/>
        </w:rPr>
        <w:t>ograms</w:t>
      </w:r>
    </w:p>
    <w:p w14:paraId="3E28703C" w14:textId="77777777" w:rsidR="00EE652F" w:rsidRPr="00EE652F" w:rsidRDefault="008505F6" w:rsidP="00EE652F">
      <w:pPr>
        <w:ind w:left="705"/>
        <w:rPr>
          <w:rFonts w:ascii="Helvetica-Bold" w:hAnsi="Helvetica-Bold" w:cs="Helvetica-Bold"/>
          <w:b/>
          <w:bCs/>
          <w:lang w:val="en-US"/>
        </w:rPr>
      </w:pPr>
      <w:r>
        <w:rPr>
          <w:rFonts w:ascii="Helvetica-Bold" w:hAnsi="Helvetica-Bold" w:cs="Helvetica-Bold"/>
          <w:b/>
          <w:bCs/>
          <w:noProof/>
          <w:lang w:val="en-US" w:eastAsia="en-US"/>
        </w:rPr>
        <w:drawing>
          <wp:inline distT="0" distB="0" distL="0" distR="0" wp14:anchorId="4D75895A" wp14:editId="31231431">
            <wp:extent cx="581025" cy="5810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EE652F" w:rsidRPr="00EE652F">
        <w:rPr>
          <w:rFonts w:ascii="Helvetica-Bold" w:hAnsi="Helvetica-Bold" w:cs="Helvetica-Bold"/>
          <w:b/>
          <w:bCs/>
          <w:lang w:val="en-US"/>
        </w:rPr>
        <w:t xml:space="preserve">  </w:t>
      </w:r>
      <w:r>
        <w:rPr>
          <w:rFonts w:ascii="Helvetica-Bold" w:hAnsi="Helvetica-Bold" w:cs="Helvetica-Bold"/>
          <w:b/>
          <w:bCs/>
          <w:noProof/>
          <w:lang w:val="en-US" w:eastAsia="en-US"/>
        </w:rPr>
        <w:drawing>
          <wp:inline distT="0" distB="0" distL="0" distR="0" wp14:anchorId="29CA751E" wp14:editId="56FBC727">
            <wp:extent cx="590550" cy="5905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00EE652F" w:rsidRPr="00EE652F">
        <w:rPr>
          <w:rFonts w:ascii="Helvetica-Bold" w:hAnsi="Helvetica-Bold" w:cs="Helvetica-Bold"/>
          <w:b/>
          <w:bCs/>
          <w:lang w:val="en-US"/>
        </w:rPr>
        <w:t xml:space="preserve">  </w:t>
      </w:r>
      <w:r>
        <w:rPr>
          <w:rFonts w:ascii="Helvetica-Bold" w:hAnsi="Helvetica-Bold" w:cs="Helvetica-Bold"/>
          <w:b/>
          <w:bCs/>
          <w:noProof/>
          <w:lang w:val="en-US" w:eastAsia="en-US"/>
        </w:rPr>
        <w:drawing>
          <wp:inline distT="0" distB="0" distL="0" distR="0" wp14:anchorId="14141968" wp14:editId="621F7662">
            <wp:extent cx="590550" cy="5905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00EE652F" w:rsidRPr="00EE652F">
        <w:rPr>
          <w:rFonts w:ascii="Helvetica-Bold" w:hAnsi="Helvetica-Bold" w:cs="Helvetica-Bold"/>
          <w:b/>
          <w:bCs/>
          <w:lang w:val="en-US"/>
        </w:rPr>
        <w:t xml:space="preserve"> </w:t>
      </w:r>
      <w:r>
        <w:rPr>
          <w:rFonts w:ascii="Helvetica-Bold" w:hAnsi="Helvetica-Bold" w:cs="Helvetica-Bold"/>
          <w:b/>
          <w:bCs/>
          <w:noProof/>
          <w:lang w:val="en-US" w:eastAsia="en-US"/>
        </w:rPr>
        <w:drawing>
          <wp:inline distT="0" distB="0" distL="0" distR="0" wp14:anchorId="6C0D7201" wp14:editId="5ADB797D">
            <wp:extent cx="581025" cy="58102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3066864A" w14:textId="77777777" w:rsidR="00904AA0" w:rsidRPr="00E17DE7" w:rsidRDefault="00EE652F" w:rsidP="00EE652F">
      <w:pPr>
        <w:ind w:left="705"/>
        <w:rPr>
          <w:rFonts w:ascii="Arial" w:hAnsi="Arial" w:cs="Arial"/>
          <w:b/>
          <w:bCs/>
          <w:sz w:val="20"/>
          <w:szCs w:val="20"/>
          <w:lang w:val="en-US"/>
        </w:rPr>
      </w:pPr>
      <w:r w:rsidRPr="00EE652F">
        <w:rPr>
          <w:rFonts w:ascii="Arial" w:hAnsi="Arial" w:cs="Arial"/>
          <w:b/>
          <w:bCs/>
          <w:sz w:val="20"/>
          <w:szCs w:val="20"/>
          <w:lang w:val="en-US"/>
        </w:rPr>
        <w:t xml:space="preserve">  </w:t>
      </w:r>
      <w:r w:rsidRPr="00E17DE7">
        <w:rPr>
          <w:rFonts w:ascii="Arial" w:hAnsi="Arial" w:cs="Arial"/>
          <w:b/>
          <w:bCs/>
          <w:sz w:val="20"/>
          <w:szCs w:val="20"/>
          <w:lang w:val="en-US"/>
        </w:rPr>
        <w:t>GHS02       GHS06        GHS08      GHS09</w:t>
      </w:r>
    </w:p>
    <w:p w14:paraId="683A8C36" w14:textId="77777777" w:rsidR="00904AA0" w:rsidRPr="00E17DE7" w:rsidRDefault="00904AA0" w:rsidP="00904AA0">
      <w:pPr>
        <w:rPr>
          <w:rFonts w:ascii="Arial" w:hAnsi="Arial" w:cs="Arial"/>
          <w:b/>
          <w:bCs/>
          <w:sz w:val="16"/>
          <w:szCs w:val="16"/>
          <w:lang w:val="en-US"/>
        </w:rPr>
      </w:pPr>
    </w:p>
    <w:p w14:paraId="2921F0D3" w14:textId="77777777" w:rsidR="00904AA0" w:rsidRPr="00903595" w:rsidRDefault="00904AA0" w:rsidP="00904AA0">
      <w:pPr>
        <w:ind w:left="705"/>
        <w:rPr>
          <w:rFonts w:ascii="Arial" w:hAnsi="Arial" w:cs="Arial"/>
          <w:b/>
          <w:bCs/>
          <w:color w:val="800080"/>
          <w:sz w:val="22"/>
          <w:szCs w:val="22"/>
          <w:lang w:val="en-US"/>
        </w:rPr>
      </w:pPr>
      <w:r w:rsidRPr="00903595">
        <w:rPr>
          <w:rFonts w:ascii="Arial" w:hAnsi="Arial" w:cs="Arial"/>
          <w:b/>
          <w:bCs/>
          <w:color w:val="800080"/>
          <w:sz w:val="22"/>
          <w:szCs w:val="22"/>
          <w:lang w:val="en-US"/>
        </w:rPr>
        <w:t>Signal word:</w:t>
      </w:r>
    </w:p>
    <w:p w14:paraId="16209623" w14:textId="77777777" w:rsidR="00904AA0" w:rsidRPr="00903595" w:rsidRDefault="00904AA0" w:rsidP="00904AA0">
      <w:pPr>
        <w:ind w:left="705"/>
        <w:rPr>
          <w:rFonts w:ascii="Arial Narrow" w:hAnsi="Arial Narrow" w:cs="Helvetica-Bold"/>
          <w:bCs/>
          <w:sz w:val="22"/>
          <w:szCs w:val="22"/>
          <w:lang w:val="en-US"/>
        </w:rPr>
      </w:pPr>
      <w:r w:rsidRPr="00903595">
        <w:rPr>
          <w:rFonts w:ascii="Arial Narrow" w:hAnsi="Arial Narrow" w:cs="Helvetica-Bold"/>
          <w:bCs/>
          <w:sz w:val="22"/>
          <w:szCs w:val="22"/>
          <w:lang w:val="en-US"/>
        </w:rPr>
        <w:t>Danger</w:t>
      </w:r>
    </w:p>
    <w:p w14:paraId="7B2C7B20" w14:textId="77777777" w:rsidR="00904AA0" w:rsidRPr="00903595" w:rsidRDefault="00904AA0" w:rsidP="00904AA0">
      <w:pPr>
        <w:ind w:left="705"/>
        <w:rPr>
          <w:rFonts w:ascii="Helvetica-Bold" w:hAnsi="Helvetica-Bold" w:cs="Helvetica-Bold"/>
          <w:b/>
          <w:bCs/>
          <w:sz w:val="16"/>
          <w:szCs w:val="16"/>
          <w:lang w:val="en-US"/>
        </w:rPr>
      </w:pPr>
    </w:p>
    <w:p w14:paraId="747C8697" w14:textId="77777777" w:rsidR="00904AA0" w:rsidRPr="00903595" w:rsidRDefault="00904AA0" w:rsidP="00904AA0">
      <w:pPr>
        <w:ind w:left="705"/>
        <w:rPr>
          <w:rFonts w:ascii="Arial" w:hAnsi="Arial" w:cs="Arial"/>
          <w:b/>
          <w:bCs/>
          <w:color w:val="800080"/>
          <w:sz w:val="22"/>
          <w:szCs w:val="22"/>
          <w:lang w:val="en-US"/>
        </w:rPr>
      </w:pPr>
      <w:r w:rsidRPr="00903595">
        <w:rPr>
          <w:rFonts w:ascii="Arial" w:hAnsi="Arial" w:cs="Arial"/>
          <w:b/>
          <w:bCs/>
          <w:color w:val="800080"/>
          <w:sz w:val="22"/>
          <w:szCs w:val="22"/>
          <w:lang w:val="en-US"/>
        </w:rPr>
        <w:t>Hazard statements:</w:t>
      </w:r>
    </w:p>
    <w:p w14:paraId="68443462" w14:textId="77777777" w:rsidR="00904AA0" w:rsidRPr="008E419B" w:rsidRDefault="00A24D96" w:rsidP="00904AA0">
      <w:pPr>
        <w:autoSpaceDE w:val="0"/>
        <w:autoSpaceDN w:val="0"/>
        <w:adjustRightInd w:val="0"/>
        <w:ind w:firstLine="705"/>
        <w:rPr>
          <w:rFonts w:ascii="Arial" w:hAnsi="Arial" w:cs="Arial"/>
          <w:sz w:val="20"/>
          <w:szCs w:val="20"/>
          <w:lang w:val="en-US"/>
        </w:rPr>
      </w:pPr>
      <w:r>
        <w:rPr>
          <w:rFonts w:ascii="Arial" w:hAnsi="Arial" w:cs="Arial"/>
          <w:sz w:val="20"/>
          <w:szCs w:val="20"/>
          <w:lang w:val="en-US"/>
        </w:rPr>
        <w:t>H225</w:t>
      </w:r>
      <w:r w:rsidR="00F06E18" w:rsidRPr="008E419B">
        <w:rPr>
          <w:rFonts w:ascii="Arial" w:hAnsi="Arial" w:cs="Arial"/>
          <w:sz w:val="20"/>
          <w:szCs w:val="20"/>
          <w:lang w:val="en-US"/>
        </w:rPr>
        <w:tab/>
      </w:r>
      <w:r w:rsidR="00F06E18" w:rsidRPr="008E419B">
        <w:rPr>
          <w:rFonts w:ascii="Arial" w:hAnsi="Arial" w:cs="Arial"/>
          <w:sz w:val="20"/>
          <w:szCs w:val="20"/>
          <w:lang w:val="en-US"/>
        </w:rPr>
        <w:tab/>
      </w:r>
      <w:r w:rsidR="008E419B" w:rsidRPr="008E419B">
        <w:rPr>
          <w:rFonts w:ascii="Arial" w:hAnsi="Arial" w:cs="Arial"/>
          <w:sz w:val="20"/>
          <w:szCs w:val="20"/>
          <w:lang w:val="en-US"/>
        </w:rPr>
        <w:tab/>
      </w:r>
      <w:r>
        <w:rPr>
          <w:rFonts w:ascii="Arial" w:hAnsi="Arial" w:cs="Arial"/>
          <w:sz w:val="20"/>
          <w:szCs w:val="20"/>
          <w:lang w:val="en-US"/>
        </w:rPr>
        <w:t>Highly f</w:t>
      </w:r>
      <w:r w:rsidR="00904AA0" w:rsidRPr="008E419B">
        <w:rPr>
          <w:rFonts w:ascii="Arial" w:hAnsi="Arial" w:cs="Arial"/>
          <w:sz w:val="20"/>
          <w:szCs w:val="20"/>
          <w:lang w:val="en-US"/>
        </w:rPr>
        <w:t xml:space="preserve">lammable liquid and </w:t>
      </w:r>
      <w:proofErr w:type="spellStart"/>
      <w:r w:rsidR="00904AA0" w:rsidRPr="008E419B">
        <w:rPr>
          <w:rFonts w:ascii="Arial" w:hAnsi="Arial" w:cs="Arial"/>
          <w:sz w:val="20"/>
          <w:szCs w:val="20"/>
          <w:lang w:val="en-US"/>
        </w:rPr>
        <w:t>vapour</w:t>
      </w:r>
      <w:proofErr w:type="spellEnd"/>
      <w:r w:rsidR="00904AA0" w:rsidRPr="008E419B">
        <w:rPr>
          <w:rFonts w:ascii="Arial" w:hAnsi="Arial" w:cs="Arial"/>
          <w:sz w:val="20"/>
          <w:szCs w:val="20"/>
          <w:lang w:val="en-US"/>
        </w:rPr>
        <w:t>.</w:t>
      </w:r>
    </w:p>
    <w:p w14:paraId="1B9A723D" w14:textId="77777777" w:rsidR="00904AA0" w:rsidRPr="008E419B" w:rsidRDefault="00F06E18" w:rsidP="00904AA0">
      <w:pPr>
        <w:autoSpaceDE w:val="0"/>
        <w:autoSpaceDN w:val="0"/>
        <w:adjustRightInd w:val="0"/>
        <w:ind w:firstLine="705"/>
        <w:rPr>
          <w:rFonts w:ascii="Arial" w:hAnsi="Arial" w:cs="Arial"/>
          <w:sz w:val="20"/>
          <w:szCs w:val="20"/>
          <w:lang w:val="en-US"/>
        </w:rPr>
      </w:pPr>
      <w:r w:rsidRPr="008E419B">
        <w:rPr>
          <w:rFonts w:ascii="Arial" w:hAnsi="Arial" w:cs="Arial"/>
          <w:sz w:val="20"/>
          <w:szCs w:val="20"/>
          <w:lang w:val="en-US"/>
        </w:rPr>
        <w:t>H301</w:t>
      </w:r>
      <w:r w:rsidRPr="008E419B">
        <w:rPr>
          <w:rFonts w:ascii="Arial" w:hAnsi="Arial" w:cs="Arial"/>
          <w:sz w:val="20"/>
          <w:szCs w:val="20"/>
          <w:lang w:val="en-US"/>
        </w:rPr>
        <w:tab/>
      </w:r>
      <w:r w:rsidRPr="008E419B">
        <w:rPr>
          <w:rFonts w:ascii="Arial" w:hAnsi="Arial" w:cs="Arial"/>
          <w:sz w:val="20"/>
          <w:szCs w:val="20"/>
          <w:lang w:val="en-US"/>
        </w:rPr>
        <w:tab/>
      </w:r>
      <w:r w:rsidR="008E419B" w:rsidRPr="008E419B">
        <w:rPr>
          <w:rFonts w:ascii="Arial" w:hAnsi="Arial" w:cs="Arial"/>
          <w:sz w:val="20"/>
          <w:szCs w:val="20"/>
          <w:lang w:val="en-US"/>
        </w:rPr>
        <w:tab/>
      </w:r>
      <w:r w:rsidR="00904AA0" w:rsidRPr="008E419B">
        <w:rPr>
          <w:rFonts w:ascii="Arial" w:hAnsi="Arial" w:cs="Arial"/>
          <w:sz w:val="20"/>
          <w:szCs w:val="20"/>
          <w:lang w:val="en-US"/>
        </w:rPr>
        <w:t>Toxic if swallowed.</w:t>
      </w:r>
    </w:p>
    <w:p w14:paraId="0F1D5173" w14:textId="77777777" w:rsidR="00904AA0" w:rsidRPr="008E419B" w:rsidRDefault="00F06E18" w:rsidP="00904AA0">
      <w:pPr>
        <w:autoSpaceDE w:val="0"/>
        <w:autoSpaceDN w:val="0"/>
        <w:adjustRightInd w:val="0"/>
        <w:ind w:firstLine="705"/>
        <w:rPr>
          <w:rFonts w:ascii="Arial" w:hAnsi="Arial" w:cs="Arial"/>
          <w:sz w:val="20"/>
          <w:szCs w:val="20"/>
          <w:lang w:val="en-US"/>
        </w:rPr>
      </w:pPr>
      <w:r w:rsidRPr="008E419B">
        <w:rPr>
          <w:rFonts w:ascii="Arial" w:hAnsi="Arial" w:cs="Arial"/>
          <w:sz w:val="20"/>
          <w:szCs w:val="20"/>
          <w:lang w:val="en-US"/>
        </w:rPr>
        <w:t>H311</w:t>
      </w:r>
      <w:r w:rsidRPr="008E419B">
        <w:rPr>
          <w:rFonts w:ascii="Arial" w:hAnsi="Arial" w:cs="Arial"/>
          <w:sz w:val="20"/>
          <w:szCs w:val="20"/>
          <w:lang w:val="en-US"/>
        </w:rPr>
        <w:tab/>
      </w:r>
      <w:r w:rsidRPr="008E419B">
        <w:rPr>
          <w:rFonts w:ascii="Arial" w:hAnsi="Arial" w:cs="Arial"/>
          <w:sz w:val="20"/>
          <w:szCs w:val="20"/>
          <w:lang w:val="en-US"/>
        </w:rPr>
        <w:tab/>
      </w:r>
      <w:r w:rsidR="008E419B" w:rsidRPr="008E419B">
        <w:rPr>
          <w:rFonts w:ascii="Arial" w:hAnsi="Arial" w:cs="Arial"/>
          <w:sz w:val="20"/>
          <w:szCs w:val="20"/>
          <w:lang w:val="en-US"/>
        </w:rPr>
        <w:tab/>
      </w:r>
      <w:r w:rsidR="00904AA0" w:rsidRPr="008E419B">
        <w:rPr>
          <w:rFonts w:ascii="Arial" w:hAnsi="Arial" w:cs="Arial"/>
          <w:sz w:val="20"/>
          <w:szCs w:val="20"/>
          <w:lang w:val="en-US"/>
        </w:rPr>
        <w:t>Toxic in contact with skin.</w:t>
      </w:r>
    </w:p>
    <w:p w14:paraId="72CA6099" w14:textId="77777777" w:rsidR="00904AA0" w:rsidRPr="008E419B" w:rsidRDefault="00F06E18" w:rsidP="00904AA0">
      <w:pPr>
        <w:autoSpaceDE w:val="0"/>
        <w:autoSpaceDN w:val="0"/>
        <w:adjustRightInd w:val="0"/>
        <w:ind w:firstLine="705"/>
        <w:rPr>
          <w:rFonts w:ascii="Arial" w:hAnsi="Arial" w:cs="Arial"/>
          <w:sz w:val="20"/>
          <w:szCs w:val="20"/>
          <w:lang w:val="en-US"/>
        </w:rPr>
      </w:pPr>
      <w:r w:rsidRPr="008E419B">
        <w:rPr>
          <w:rFonts w:ascii="Arial" w:hAnsi="Arial" w:cs="Arial"/>
          <w:sz w:val="20"/>
          <w:szCs w:val="20"/>
          <w:lang w:val="en-US"/>
        </w:rPr>
        <w:t>H331</w:t>
      </w:r>
      <w:r w:rsidRPr="008E419B">
        <w:rPr>
          <w:rFonts w:ascii="Arial" w:hAnsi="Arial" w:cs="Arial"/>
          <w:sz w:val="20"/>
          <w:szCs w:val="20"/>
          <w:lang w:val="en-US"/>
        </w:rPr>
        <w:tab/>
      </w:r>
      <w:r w:rsidRPr="008E419B">
        <w:rPr>
          <w:rFonts w:ascii="Arial" w:hAnsi="Arial" w:cs="Arial"/>
          <w:sz w:val="20"/>
          <w:szCs w:val="20"/>
          <w:lang w:val="en-US"/>
        </w:rPr>
        <w:tab/>
      </w:r>
      <w:r w:rsidR="008E419B" w:rsidRPr="008E419B">
        <w:rPr>
          <w:rFonts w:ascii="Arial" w:hAnsi="Arial" w:cs="Arial"/>
          <w:sz w:val="20"/>
          <w:szCs w:val="20"/>
          <w:lang w:val="en-US"/>
        </w:rPr>
        <w:tab/>
      </w:r>
      <w:r w:rsidR="00904AA0" w:rsidRPr="008E419B">
        <w:rPr>
          <w:rFonts w:ascii="Arial" w:hAnsi="Arial" w:cs="Arial"/>
          <w:sz w:val="20"/>
          <w:szCs w:val="20"/>
          <w:lang w:val="en-US"/>
        </w:rPr>
        <w:t>Toxic if inhaled.</w:t>
      </w:r>
    </w:p>
    <w:p w14:paraId="58E8B3C8" w14:textId="77777777" w:rsidR="00904AA0" w:rsidRPr="008E419B" w:rsidRDefault="001D7531" w:rsidP="00904AA0">
      <w:pPr>
        <w:ind w:left="705"/>
        <w:rPr>
          <w:rFonts w:ascii="Arial" w:hAnsi="Arial" w:cs="Arial"/>
          <w:sz w:val="20"/>
          <w:szCs w:val="20"/>
          <w:lang w:val="en-US"/>
        </w:rPr>
      </w:pPr>
      <w:r w:rsidRPr="008E419B">
        <w:rPr>
          <w:rFonts w:ascii="Arial" w:hAnsi="Arial" w:cs="Arial"/>
          <w:sz w:val="20"/>
          <w:szCs w:val="20"/>
          <w:lang w:val="en-US"/>
        </w:rPr>
        <w:t>H37</w:t>
      </w:r>
      <w:r w:rsidR="00F06E18" w:rsidRPr="008E419B">
        <w:rPr>
          <w:rFonts w:ascii="Arial" w:hAnsi="Arial" w:cs="Arial"/>
          <w:sz w:val="20"/>
          <w:szCs w:val="20"/>
          <w:lang w:val="en-US"/>
        </w:rPr>
        <w:t xml:space="preserve">2 </w:t>
      </w:r>
      <w:r w:rsidR="00F06E18" w:rsidRPr="008E419B">
        <w:rPr>
          <w:rFonts w:ascii="Arial" w:hAnsi="Arial" w:cs="Arial"/>
          <w:sz w:val="20"/>
          <w:szCs w:val="20"/>
          <w:lang w:val="en-US"/>
        </w:rPr>
        <w:tab/>
      </w:r>
      <w:r w:rsidR="00F06E18" w:rsidRPr="008E419B">
        <w:rPr>
          <w:rFonts w:ascii="Arial" w:hAnsi="Arial" w:cs="Arial"/>
          <w:sz w:val="20"/>
          <w:szCs w:val="20"/>
          <w:lang w:val="en-US"/>
        </w:rPr>
        <w:tab/>
      </w:r>
      <w:r w:rsidR="008E419B" w:rsidRPr="008E419B">
        <w:rPr>
          <w:rFonts w:ascii="Arial" w:hAnsi="Arial" w:cs="Arial"/>
          <w:sz w:val="20"/>
          <w:szCs w:val="20"/>
          <w:lang w:val="en-US"/>
        </w:rPr>
        <w:tab/>
      </w:r>
      <w:r w:rsidR="00F06E18" w:rsidRPr="008E419B">
        <w:rPr>
          <w:rFonts w:ascii="Arial" w:hAnsi="Arial" w:cs="Arial"/>
          <w:sz w:val="20"/>
          <w:szCs w:val="20"/>
          <w:lang w:val="en-US"/>
        </w:rPr>
        <w:t>Causes damage to organs through prolonged or repeated exposure</w:t>
      </w:r>
    </w:p>
    <w:p w14:paraId="7245F691" w14:textId="77777777" w:rsidR="00F06E18" w:rsidRPr="008E419B" w:rsidRDefault="00F06E18" w:rsidP="00F06E18">
      <w:pPr>
        <w:ind w:left="705"/>
        <w:rPr>
          <w:rFonts w:ascii="Arial" w:hAnsi="Arial" w:cs="Arial"/>
          <w:sz w:val="20"/>
          <w:szCs w:val="20"/>
          <w:lang w:val="en-US"/>
        </w:rPr>
      </w:pPr>
      <w:r w:rsidRPr="008E419B">
        <w:rPr>
          <w:rFonts w:ascii="Arial" w:hAnsi="Arial" w:cs="Arial"/>
          <w:sz w:val="20"/>
          <w:szCs w:val="20"/>
          <w:lang w:val="en-US"/>
        </w:rPr>
        <w:t>H360D</w:t>
      </w:r>
      <w:r w:rsidRPr="008E419B">
        <w:rPr>
          <w:rFonts w:ascii="Arial" w:hAnsi="Arial" w:cs="Arial"/>
          <w:sz w:val="20"/>
          <w:szCs w:val="20"/>
          <w:lang w:val="en-US"/>
        </w:rPr>
        <w:tab/>
      </w:r>
      <w:r w:rsidRPr="008E419B">
        <w:rPr>
          <w:rFonts w:ascii="Arial" w:hAnsi="Arial" w:cs="Arial"/>
          <w:sz w:val="20"/>
          <w:szCs w:val="20"/>
          <w:lang w:val="en-US"/>
        </w:rPr>
        <w:tab/>
      </w:r>
      <w:r w:rsidR="008E419B" w:rsidRPr="008E419B">
        <w:rPr>
          <w:rFonts w:ascii="Arial" w:hAnsi="Arial" w:cs="Arial"/>
          <w:sz w:val="20"/>
          <w:szCs w:val="20"/>
          <w:lang w:val="en-US"/>
        </w:rPr>
        <w:tab/>
      </w:r>
      <w:r w:rsidRPr="008E419B">
        <w:rPr>
          <w:rFonts w:ascii="Arial" w:hAnsi="Arial" w:cs="Arial"/>
          <w:sz w:val="20"/>
          <w:szCs w:val="20"/>
          <w:lang w:val="en-US"/>
        </w:rPr>
        <w:t>May damage the unborn child.</w:t>
      </w:r>
    </w:p>
    <w:p w14:paraId="0110FCA2" w14:textId="77777777" w:rsidR="00F06E18" w:rsidRPr="008E419B" w:rsidRDefault="00F06E18" w:rsidP="00F06E18">
      <w:pPr>
        <w:ind w:left="705"/>
        <w:rPr>
          <w:rFonts w:ascii="Arial" w:hAnsi="Arial" w:cs="Arial"/>
          <w:bCs/>
          <w:sz w:val="20"/>
          <w:szCs w:val="20"/>
          <w:lang w:val="en-US"/>
        </w:rPr>
      </w:pPr>
      <w:r w:rsidRPr="008E419B">
        <w:rPr>
          <w:rFonts w:ascii="Arial" w:hAnsi="Arial" w:cs="Arial"/>
          <w:sz w:val="20"/>
          <w:szCs w:val="20"/>
          <w:lang w:val="en-US"/>
        </w:rPr>
        <w:t>H410</w:t>
      </w:r>
      <w:r w:rsidRPr="008E419B">
        <w:rPr>
          <w:rFonts w:ascii="Arial" w:hAnsi="Arial" w:cs="Arial"/>
          <w:sz w:val="20"/>
          <w:szCs w:val="20"/>
          <w:lang w:val="en-US"/>
        </w:rPr>
        <w:tab/>
      </w:r>
      <w:r w:rsidRPr="008E419B">
        <w:rPr>
          <w:rFonts w:ascii="Arial" w:hAnsi="Arial" w:cs="Arial"/>
          <w:sz w:val="20"/>
          <w:szCs w:val="20"/>
          <w:lang w:val="en-US"/>
        </w:rPr>
        <w:tab/>
      </w:r>
      <w:r w:rsidR="008E419B" w:rsidRPr="008E419B">
        <w:rPr>
          <w:rFonts w:ascii="Arial" w:hAnsi="Arial" w:cs="Arial"/>
          <w:sz w:val="20"/>
          <w:szCs w:val="20"/>
          <w:lang w:val="en-US"/>
        </w:rPr>
        <w:tab/>
      </w:r>
      <w:r w:rsidRPr="008E419B">
        <w:rPr>
          <w:rFonts w:ascii="Arial" w:hAnsi="Arial" w:cs="Arial"/>
          <w:sz w:val="20"/>
          <w:szCs w:val="20"/>
          <w:lang w:val="en-US"/>
        </w:rPr>
        <w:t>Very toxic to aquatic life with long lasting effects.</w:t>
      </w:r>
    </w:p>
    <w:p w14:paraId="03B89252" w14:textId="77777777" w:rsidR="001D7531" w:rsidRPr="00F06E18" w:rsidRDefault="001D7531" w:rsidP="001D7531">
      <w:pPr>
        <w:rPr>
          <w:rFonts w:ascii="Arial" w:hAnsi="Arial" w:cs="Arial"/>
          <w:bCs/>
          <w:sz w:val="16"/>
          <w:szCs w:val="16"/>
          <w:lang w:val="en-US"/>
        </w:rPr>
      </w:pPr>
    </w:p>
    <w:p w14:paraId="5AD2017F" w14:textId="77777777" w:rsidR="00904AA0" w:rsidRDefault="00904AA0" w:rsidP="00904AA0">
      <w:pPr>
        <w:ind w:left="705"/>
        <w:rPr>
          <w:rFonts w:ascii="Arial" w:hAnsi="Arial" w:cs="Arial"/>
          <w:b/>
          <w:bCs/>
          <w:color w:val="800080"/>
          <w:sz w:val="22"/>
          <w:szCs w:val="22"/>
          <w:lang w:val="en-US"/>
        </w:rPr>
      </w:pPr>
      <w:r w:rsidRPr="00903595">
        <w:rPr>
          <w:rFonts w:ascii="Arial" w:hAnsi="Arial" w:cs="Arial"/>
          <w:b/>
          <w:bCs/>
          <w:color w:val="800080"/>
          <w:sz w:val="22"/>
          <w:szCs w:val="22"/>
          <w:lang w:val="en-US"/>
        </w:rPr>
        <w:t>Precautionary statements:</w:t>
      </w:r>
    </w:p>
    <w:p w14:paraId="459042D4" w14:textId="77777777" w:rsidR="00F06E18" w:rsidRPr="00E17DE7" w:rsidRDefault="00F06E18" w:rsidP="00F06E18">
      <w:pPr>
        <w:autoSpaceDE w:val="0"/>
        <w:autoSpaceDN w:val="0"/>
        <w:adjustRightInd w:val="0"/>
        <w:ind w:firstLine="705"/>
        <w:rPr>
          <w:rFonts w:ascii="Helvetica" w:hAnsi="Helvetica" w:cs="Helvetica"/>
          <w:sz w:val="20"/>
          <w:szCs w:val="20"/>
          <w:lang w:val="en-US"/>
        </w:rPr>
      </w:pPr>
      <w:r w:rsidRPr="00F06E18">
        <w:rPr>
          <w:rFonts w:ascii="Helvetica" w:hAnsi="Helvetica" w:cs="Helvetica"/>
          <w:sz w:val="20"/>
          <w:szCs w:val="20"/>
          <w:lang w:val="en-US"/>
        </w:rPr>
        <w:t>P210</w:t>
      </w:r>
      <w:r w:rsidRPr="00F06E18">
        <w:rPr>
          <w:rFonts w:ascii="Helvetica" w:hAnsi="Helvetica" w:cs="Helvetica"/>
          <w:sz w:val="20"/>
          <w:szCs w:val="20"/>
          <w:lang w:val="en-US"/>
        </w:rPr>
        <w:tab/>
      </w:r>
      <w:r>
        <w:rPr>
          <w:rFonts w:ascii="Helvetica" w:hAnsi="Helvetica" w:cs="Helvetica"/>
          <w:sz w:val="20"/>
          <w:szCs w:val="20"/>
          <w:lang w:val="en-US"/>
        </w:rPr>
        <w:tab/>
      </w:r>
      <w:r w:rsidR="008E419B">
        <w:rPr>
          <w:rFonts w:ascii="Helvetica" w:hAnsi="Helvetica" w:cs="Helvetica"/>
          <w:sz w:val="20"/>
          <w:szCs w:val="20"/>
          <w:lang w:val="en-US"/>
        </w:rPr>
        <w:tab/>
      </w:r>
      <w:r w:rsidRPr="00F06E18">
        <w:rPr>
          <w:rFonts w:ascii="Helvetica" w:hAnsi="Helvetica" w:cs="Helvetica"/>
          <w:sz w:val="20"/>
          <w:szCs w:val="20"/>
          <w:lang w:val="en-US"/>
        </w:rPr>
        <w:t xml:space="preserve">Keep away from heat/sparks/open flames/hot surfaces. </w:t>
      </w:r>
      <w:r w:rsidRPr="00E17DE7">
        <w:rPr>
          <w:rFonts w:ascii="Helvetica" w:hAnsi="Helvetica" w:cs="Helvetica"/>
          <w:sz w:val="20"/>
          <w:szCs w:val="20"/>
          <w:lang w:val="en-US"/>
        </w:rPr>
        <w:t>No smoking.</w:t>
      </w:r>
    </w:p>
    <w:p w14:paraId="4A60A9DD" w14:textId="77777777" w:rsidR="00F06E18" w:rsidRPr="00F06E18" w:rsidRDefault="00F06E18" w:rsidP="00F06E18">
      <w:pPr>
        <w:autoSpaceDE w:val="0"/>
        <w:autoSpaceDN w:val="0"/>
        <w:adjustRightInd w:val="0"/>
        <w:ind w:firstLine="708"/>
        <w:rPr>
          <w:rFonts w:ascii="Helvetica" w:hAnsi="Helvetica" w:cs="Helvetica"/>
          <w:sz w:val="20"/>
          <w:szCs w:val="20"/>
          <w:lang w:val="en-US"/>
        </w:rPr>
      </w:pPr>
      <w:r>
        <w:rPr>
          <w:rFonts w:ascii="Helvetica" w:hAnsi="Helvetica" w:cs="Helvetica"/>
          <w:sz w:val="20"/>
          <w:szCs w:val="20"/>
          <w:lang w:val="en-US"/>
        </w:rPr>
        <w:t>P260</w:t>
      </w:r>
      <w:r>
        <w:rPr>
          <w:rFonts w:ascii="Helvetica" w:hAnsi="Helvetica" w:cs="Helvetica"/>
          <w:sz w:val="20"/>
          <w:szCs w:val="20"/>
          <w:lang w:val="en-US"/>
        </w:rPr>
        <w:tab/>
      </w:r>
      <w:r>
        <w:rPr>
          <w:rFonts w:ascii="Helvetica" w:hAnsi="Helvetica" w:cs="Helvetica"/>
          <w:sz w:val="20"/>
          <w:szCs w:val="20"/>
          <w:lang w:val="en-US"/>
        </w:rPr>
        <w:tab/>
      </w:r>
      <w:r w:rsidR="008E419B">
        <w:rPr>
          <w:rFonts w:ascii="Helvetica" w:hAnsi="Helvetica" w:cs="Helvetica"/>
          <w:sz w:val="20"/>
          <w:szCs w:val="20"/>
          <w:lang w:val="en-US"/>
        </w:rPr>
        <w:tab/>
      </w:r>
      <w:r w:rsidRPr="00F06E18">
        <w:rPr>
          <w:rFonts w:ascii="Helvetica" w:hAnsi="Helvetica" w:cs="Helvetica"/>
          <w:sz w:val="20"/>
          <w:szCs w:val="20"/>
          <w:lang w:val="en-US"/>
        </w:rPr>
        <w:t>Do not breathe dust/fume/gas/mist/</w:t>
      </w:r>
      <w:proofErr w:type="spellStart"/>
      <w:r w:rsidRPr="00F06E18">
        <w:rPr>
          <w:rFonts w:ascii="Helvetica" w:hAnsi="Helvetica" w:cs="Helvetica"/>
          <w:sz w:val="20"/>
          <w:szCs w:val="20"/>
          <w:lang w:val="en-US"/>
        </w:rPr>
        <w:t>vapours</w:t>
      </w:r>
      <w:proofErr w:type="spellEnd"/>
      <w:r w:rsidRPr="00F06E18">
        <w:rPr>
          <w:rFonts w:ascii="Helvetica" w:hAnsi="Helvetica" w:cs="Helvetica"/>
          <w:sz w:val="20"/>
          <w:szCs w:val="20"/>
          <w:lang w:val="en-US"/>
        </w:rPr>
        <w:t>/spray.</w:t>
      </w:r>
    </w:p>
    <w:p w14:paraId="79615DDF" w14:textId="77777777" w:rsidR="00F06E18" w:rsidRPr="008E419B" w:rsidRDefault="00F06E18" w:rsidP="00F06E18">
      <w:pPr>
        <w:autoSpaceDE w:val="0"/>
        <w:autoSpaceDN w:val="0"/>
        <w:adjustRightInd w:val="0"/>
        <w:ind w:firstLine="708"/>
        <w:rPr>
          <w:rFonts w:ascii="Helvetica" w:hAnsi="Helvetica" w:cs="Helvetica"/>
          <w:sz w:val="20"/>
          <w:szCs w:val="20"/>
          <w:lang w:val="en-US"/>
        </w:rPr>
      </w:pPr>
      <w:r w:rsidRPr="008E419B">
        <w:rPr>
          <w:rFonts w:ascii="Helvetica" w:hAnsi="Helvetica" w:cs="Helvetica"/>
          <w:sz w:val="20"/>
          <w:szCs w:val="20"/>
          <w:lang w:val="en-US"/>
        </w:rPr>
        <w:t>P273</w:t>
      </w:r>
      <w:r w:rsidRPr="008E419B">
        <w:rPr>
          <w:rFonts w:ascii="Helvetica" w:hAnsi="Helvetica" w:cs="Helvetica"/>
          <w:sz w:val="20"/>
          <w:szCs w:val="20"/>
          <w:lang w:val="en-US"/>
        </w:rPr>
        <w:tab/>
      </w:r>
      <w:r w:rsidRPr="008E419B">
        <w:rPr>
          <w:rFonts w:ascii="Helvetica" w:hAnsi="Helvetica" w:cs="Helvetica"/>
          <w:sz w:val="20"/>
          <w:szCs w:val="20"/>
          <w:lang w:val="en-US"/>
        </w:rPr>
        <w:tab/>
      </w:r>
      <w:r w:rsidR="008E419B" w:rsidRPr="008E419B">
        <w:rPr>
          <w:rFonts w:ascii="Helvetica" w:hAnsi="Helvetica" w:cs="Helvetica"/>
          <w:sz w:val="20"/>
          <w:szCs w:val="20"/>
          <w:lang w:val="en-US"/>
        </w:rPr>
        <w:tab/>
      </w:r>
      <w:r w:rsidRPr="008E419B">
        <w:rPr>
          <w:rFonts w:ascii="Helvetica" w:hAnsi="Helvetica" w:cs="Helvetica"/>
          <w:sz w:val="20"/>
          <w:szCs w:val="20"/>
          <w:lang w:val="en-US"/>
        </w:rPr>
        <w:t>Avoid release to the environment.</w:t>
      </w:r>
    </w:p>
    <w:p w14:paraId="275B2501" w14:textId="77777777" w:rsidR="00F06E18" w:rsidRPr="00F06E18" w:rsidRDefault="00F06E18" w:rsidP="00F06E18">
      <w:pPr>
        <w:autoSpaceDE w:val="0"/>
        <w:autoSpaceDN w:val="0"/>
        <w:adjustRightInd w:val="0"/>
        <w:ind w:firstLine="708"/>
        <w:rPr>
          <w:rFonts w:ascii="Helvetica" w:hAnsi="Helvetica" w:cs="Helvetica"/>
          <w:sz w:val="20"/>
          <w:szCs w:val="20"/>
          <w:lang w:val="en-US"/>
        </w:rPr>
      </w:pPr>
      <w:r w:rsidRPr="00F06E18">
        <w:rPr>
          <w:rFonts w:ascii="Helvetica" w:hAnsi="Helvetica" w:cs="Helvetica"/>
          <w:sz w:val="20"/>
          <w:szCs w:val="20"/>
          <w:lang w:val="en-US"/>
        </w:rPr>
        <w:t xml:space="preserve">P280 </w:t>
      </w:r>
      <w:r w:rsidRPr="00F06E18">
        <w:rPr>
          <w:rFonts w:ascii="Helvetica" w:hAnsi="Helvetica" w:cs="Helvetica"/>
          <w:sz w:val="20"/>
          <w:szCs w:val="20"/>
          <w:lang w:val="en-US"/>
        </w:rPr>
        <w:tab/>
      </w:r>
      <w:r w:rsidRPr="00F06E18">
        <w:rPr>
          <w:rFonts w:ascii="Helvetica" w:hAnsi="Helvetica" w:cs="Helvetica"/>
          <w:sz w:val="20"/>
          <w:szCs w:val="20"/>
          <w:lang w:val="en-US"/>
        </w:rPr>
        <w:tab/>
      </w:r>
      <w:r w:rsidR="008E419B">
        <w:rPr>
          <w:rFonts w:ascii="Helvetica" w:hAnsi="Helvetica" w:cs="Helvetica"/>
          <w:sz w:val="20"/>
          <w:szCs w:val="20"/>
          <w:lang w:val="en-US"/>
        </w:rPr>
        <w:tab/>
      </w:r>
      <w:r w:rsidRPr="00F06E18">
        <w:rPr>
          <w:rFonts w:ascii="Helvetica" w:hAnsi="Helvetica" w:cs="Helvetica"/>
          <w:sz w:val="20"/>
          <w:szCs w:val="20"/>
          <w:lang w:val="en-US"/>
        </w:rPr>
        <w:t>Wear protective gloves/protective clothing/eye protection/face protection.</w:t>
      </w:r>
    </w:p>
    <w:p w14:paraId="6EA76DE7" w14:textId="77777777" w:rsidR="00F06E18" w:rsidRPr="00F06E18" w:rsidRDefault="00F06E18" w:rsidP="00F06E18">
      <w:pPr>
        <w:autoSpaceDE w:val="0"/>
        <w:autoSpaceDN w:val="0"/>
        <w:adjustRightInd w:val="0"/>
        <w:ind w:firstLine="708"/>
        <w:rPr>
          <w:rFonts w:ascii="Arial" w:hAnsi="Arial" w:cs="Arial"/>
          <w:sz w:val="20"/>
          <w:szCs w:val="20"/>
          <w:lang w:val="en-US"/>
        </w:rPr>
      </w:pPr>
      <w:r w:rsidRPr="00F06E18">
        <w:rPr>
          <w:rFonts w:ascii="Arial" w:hAnsi="Arial" w:cs="Arial"/>
          <w:sz w:val="20"/>
          <w:szCs w:val="20"/>
          <w:lang w:val="en-US"/>
        </w:rPr>
        <w:t>P309</w:t>
      </w:r>
      <w:bookmarkStart w:id="18" w:name="_GoBack"/>
      <w:bookmarkEnd w:id="18"/>
      <w:r w:rsidRPr="00F06E18">
        <w:rPr>
          <w:rFonts w:ascii="Arial" w:hAnsi="Arial" w:cs="Arial"/>
          <w:sz w:val="20"/>
          <w:szCs w:val="20"/>
          <w:lang w:val="en-US"/>
        </w:rPr>
        <w:t>+P310</w:t>
      </w:r>
      <w:r w:rsidRPr="00F06E18">
        <w:rPr>
          <w:rFonts w:ascii="Arial" w:hAnsi="Arial" w:cs="Arial"/>
          <w:sz w:val="20"/>
          <w:szCs w:val="20"/>
          <w:lang w:val="en-US"/>
        </w:rPr>
        <w:tab/>
      </w:r>
      <w:r w:rsidR="008E419B">
        <w:rPr>
          <w:rFonts w:ascii="Arial" w:hAnsi="Arial" w:cs="Arial"/>
          <w:sz w:val="20"/>
          <w:szCs w:val="20"/>
          <w:lang w:val="en-US"/>
        </w:rPr>
        <w:tab/>
      </w:r>
      <w:r w:rsidRPr="00F06E18">
        <w:rPr>
          <w:rFonts w:ascii="Arial" w:hAnsi="Arial" w:cs="Arial"/>
          <w:sz w:val="20"/>
          <w:szCs w:val="20"/>
          <w:lang w:val="en-US"/>
        </w:rPr>
        <w:t xml:space="preserve">IF exposed or if you feel unwell: </w:t>
      </w:r>
      <w:r w:rsidR="008E419B" w:rsidRPr="008E419B">
        <w:rPr>
          <w:rFonts w:ascii="Arial" w:hAnsi="Arial" w:cs="Arial"/>
          <w:sz w:val="20"/>
          <w:szCs w:val="20"/>
          <w:lang w:val="en-US"/>
        </w:rPr>
        <w:t>Immediately</w:t>
      </w:r>
      <w:r w:rsidR="008E419B">
        <w:rPr>
          <w:rFonts w:ascii="Arial" w:hAnsi="Arial" w:cs="Arial"/>
          <w:sz w:val="20"/>
          <w:szCs w:val="20"/>
          <w:lang w:val="en-US"/>
        </w:rPr>
        <w:t xml:space="preserve"> c</w:t>
      </w:r>
      <w:r w:rsidRPr="00F06E18">
        <w:rPr>
          <w:rFonts w:ascii="Arial" w:hAnsi="Arial" w:cs="Arial"/>
          <w:sz w:val="20"/>
          <w:szCs w:val="20"/>
          <w:lang w:val="en-US"/>
        </w:rPr>
        <w:t>all a POISON CENTER or</w:t>
      </w:r>
    </w:p>
    <w:p w14:paraId="28302F41" w14:textId="77777777" w:rsidR="00F06E18" w:rsidRPr="00E17DE7" w:rsidRDefault="00F06E18" w:rsidP="008E419B">
      <w:pPr>
        <w:autoSpaceDE w:val="0"/>
        <w:autoSpaceDN w:val="0"/>
        <w:adjustRightInd w:val="0"/>
        <w:ind w:left="2418" w:firstLine="414"/>
        <w:rPr>
          <w:rFonts w:ascii="Arial" w:hAnsi="Arial" w:cs="Arial"/>
          <w:sz w:val="20"/>
          <w:szCs w:val="20"/>
          <w:lang w:val="en-US"/>
        </w:rPr>
      </w:pPr>
      <w:proofErr w:type="gramStart"/>
      <w:r w:rsidRPr="00E17DE7">
        <w:rPr>
          <w:rFonts w:ascii="Arial" w:hAnsi="Arial" w:cs="Arial"/>
          <w:sz w:val="20"/>
          <w:szCs w:val="20"/>
          <w:lang w:val="en-US"/>
        </w:rPr>
        <w:t>doctor/physician</w:t>
      </w:r>
      <w:proofErr w:type="gramEnd"/>
      <w:r w:rsidRPr="00E17DE7">
        <w:rPr>
          <w:rFonts w:ascii="Arial" w:hAnsi="Arial" w:cs="Arial"/>
          <w:sz w:val="20"/>
          <w:szCs w:val="20"/>
          <w:lang w:val="en-US"/>
        </w:rPr>
        <w:t>.</w:t>
      </w:r>
    </w:p>
    <w:p w14:paraId="5B919FA9" w14:textId="77777777" w:rsidR="008E419B" w:rsidRPr="00E17DE7" w:rsidRDefault="00F06E18" w:rsidP="008E419B">
      <w:pPr>
        <w:autoSpaceDE w:val="0"/>
        <w:autoSpaceDN w:val="0"/>
        <w:adjustRightInd w:val="0"/>
        <w:ind w:firstLine="708"/>
        <w:rPr>
          <w:rFonts w:ascii="Arial" w:hAnsi="Arial" w:cs="Arial"/>
          <w:bCs/>
          <w:sz w:val="20"/>
          <w:szCs w:val="20"/>
          <w:lang w:val="en-US"/>
        </w:rPr>
      </w:pPr>
      <w:r w:rsidRPr="00E17DE7">
        <w:rPr>
          <w:rFonts w:ascii="Helvetica" w:hAnsi="Helvetica" w:cs="Helvetica"/>
          <w:sz w:val="20"/>
          <w:szCs w:val="20"/>
          <w:lang w:val="en-US"/>
        </w:rPr>
        <w:t>P301+P330</w:t>
      </w:r>
      <w:r w:rsidR="008E419B" w:rsidRPr="00E17DE7">
        <w:rPr>
          <w:rFonts w:ascii="Helvetica" w:hAnsi="Helvetica" w:cs="Helvetica"/>
          <w:sz w:val="20"/>
          <w:szCs w:val="20"/>
          <w:lang w:val="en-US"/>
        </w:rPr>
        <w:tab/>
      </w:r>
      <w:r w:rsidR="008E419B" w:rsidRPr="00E17DE7">
        <w:rPr>
          <w:rFonts w:ascii="Helvetica" w:hAnsi="Helvetica" w:cs="Helvetica"/>
          <w:sz w:val="20"/>
          <w:szCs w:val="20"/>
          <w:lang w:val="en-US"/>
        </w:rPr>
        <w:tab/>
      </w:r>
      <w:r w:rsidR="008E419B" w:rsidRPr="00E17DE7">
        <w:rPr>
          <w:rFonts w:ascii="Arial" w:hAnsi="Arial" w:cs="Arial"/>
          <w:bCs/>
          <w:sz w:val="20"/>
          <w:szCs w:val="20"/>
          <w:lang w:val="en-US"/>
        </w:rPr>
        <w:t>IF SWALLOWED: Rinse mouth.</w:t>
      </w:r>
    </w:p>
    <w:p w14:paraId="7CA7086F" w14:textId="77777777" w:rsidR="008E419B" w:rsidRDefault="00F06E18" w:rsidP="008E419B">
      <w:pPr>
        <w:autoSpaceDE w:val="0"/>
        <w:autoSpaceDN w:val="0"/>
        <w:adjustRightInd w:val="0"/>
        <w:ind w:firstLine="708"/>
        <w:rPr>
          <w:rFonts w:ascii="Helvetica" w:hAnsi="Helvetica" w:cs="Helvetica"/>
          <w:sz w:val="20"/>
          <w:szCs w:val="20"/>
          <w:lang w:val="en-US"/>
        </w:rPr>
      </w:pPr>
      <w:r w:rsidRPr="008E419B">
        <w:rPr>
          <w:rFonts w:ascii="Helvetica" w:hAnsi="Helvetica" w:cs="Helvetica"/>
          <w:sz w:val="20"/>
          <w:szCs w:val="20"/>
          <w:lang w:val="en-US"/>
        </w:rPr>
        <w:t>P303+P361+P353</w:t>
      </w:r>
      <w:r w:rsidR="008E419B">
        <w:rPr>
          <w:rFonts w:ascii="Helvetica" w:hAnsi="Helvetica" w:cs="Helvetica"/>
          <w:sz w:val="20"/>
          <w:szCs w:val="20"/>
          <w:lang w:val="en-US"/>
        </w:rPr>
        <w:tab/>
      </w:r>
      <w:r w:rsidR="008E419B" w:rsidRPr="008E419B">
        <w:rPr>
          <w:rFonts w:ascii="Helvetica" w:hAnsi="Helvetica" w:cs="Helvetica"/>
          <w:sz w:val="20"/>
          <w:szCs w:val="20"/>
          <w:lang w:val="en-US"/>
        </w:rPr>
        <w:t>IF ON SKIN (or</w:t>
      </w:r>
      <w:r w:rsidR="008E419B">
        <w:rPr>
          <w:rFonts w:ascii="Helvetica" w:hAnsi="Helvetica" w:cs="Helvetica"/>
          <w:sz w:val="20"/>
          <w:szCs w:val="20"/>
          <w:lang w:val="en-US"/>
        </w:rPr>
        <w:t xml:space="preserve"> </w:t>
      </w:r>
      <w:r w:rsidR="008E419B" w:rsidRPr="008E419B">
        <w:rPr>
          <w:rFonts w:ascii="Helvetica" w:hAnsi="Helvetica" w:cs="Helvetica"/>
          <w:sz w:val="20"/>
          <w:szCs w:val="20"/>
          <w:lang w:val="en-US"/>
        </w:rPr>
        <w:t>hair): Remove/Take</w:t>
      </w:r>
      <w:r w:rsidR="008E419B">
        <w:rPr>
          <w:rFonts w:ascii="Helvetica" w:hAnsi="Helvetica" w:cs="Helvetica"/>
          <w:sz w:val="20"/>
          <w:szCs w:val="20"/>
          <w:lang w:val="en-US"/>
        </w:rPr>
        <w:t xml:space="preserve"> </w:t>
      </w:r>
      <w:r w:rsidR="008E419B" w:rsidRPr="008E419B">
        <w:rPr>
          <w:rFonts w:ascii="Helvetica" w:hAnsi="Helvetica" w:cs="Helvetica"/>
          <w:sz w:val="20"/>
          <w:szCs w:val="20"/>
          <w:lang w:val="en-US"/>
        </w:rPr>
        <w:t>off immediately all</w:t>
      </w:r>
      <w:r w:rsidR="008E419B">
        <w:rPr>
          <w:rFonts w:ascii="Helvetica" w:hAnsi="Helvetica" w:cs="Helvetica"/>
          <w:sz w:val="20"/>
          <w:szCs w:val="20"/>
          <w:lang w:val="en-US"/>
        </w:rPr>
        <w:t xml:space="preserve"> </w:t>
      </w:r>
      <w:r w:rsidR="008E419B" w:rsidRPr="008E419B">
        <w:rPr>
          <w:rFonts w:ascii="Helvetica" w:hAnsi="Helvetica" w:cs="Helvetica"/>
          <w:sz w:val="20"/>
          <w:szCs w:val="20"/>
          <w:lang w:val="en-US"/>
        </w:rPr>
        <w:t>contaminated</w:t>
      </w:r>
      <w:r w:rsidR="008E419B">
        <w:rPr>
          <w:rFonts w:ascii="Helvetica" w:hAnsi="Helvetica" w:cs="Helvetica"/>
          <w:sz w:val="20"/>
          <w:szCs w:val="20"/>
          <w:lang w:val="en-US"/>
        </w:rPr>
        <w:t xml:space="preserve"> clothing.</w:t>
      </w:r>
    </w:p>
    <w:p w14:paraId="2EFB75B3" w14:textId="77777777" w:rsidR="008E419B" w:rsidRPr="008E419B" w:rsidRDefault="008E419B" w:rsidP="008E419B">
      <w:pPr>
        <w:autoSpaceDE w:val="0"/>
        <w:autoSpaceDN w:val="0"/>
        <w:adjustRightInd w:val="0"/>
        <w:ind w:left="2124" w:firstLine="708"/>
        <w:rPr>
          <w:rFonts w:ascii="Helvetica" w:hAnsi="Helvetica" w:cs="Helvetica"/>
          <w:sz w:val="20"/>
          <w:szCs w:val="20"/>
          <w:lang w:val="en-US"/>
        </w:rPr>
      </w:pPr>
      <w:r w:rsidRPr="008E419B">
        <w:rPr>
          <w:rFonts w:ascii="Helvetica" w:hAnsi="Helvetica" w:cs="Helvetica"/>
          <w:sz w:val="20"/>
          <w:szCs w:val="20"/>
          <w:lang w:val="en-US"/>
        </w:rPr>
        <w:t>Rinse skin</w:t>
      </w:r>
      <w:r>
        <w:rPr>
          <w:rFonts w:ascii="Helvetica" w:hAnsi="Helvetica" w:cs="Helvetica"/>
          <w:sz w:val="20"/>
          <w:szCs w:val="20"/>
          <w:lang w:val="en-US"/>
        </w:rPr>
        <w:t xml:space="preserve"> </w:t>
      </w:r>
      <w:r w:rsidRPr="008E419B">
        <w:rPr>
          <w:rFonts w:ascii="Helvetica" w:hAnsi="Helvetica" w:cs="Helvetica"/>
          <w:sz w:val="20"/>
          <w:szCs w:val="20"/>
          <w:lang w:val="en-US"/>
        </w:rPr>
        <w:t>with water/shower.</w:t>
      </w:r>
    </w:p>
    <w:p w14:paraId="7FDF12BD" w14:textId="77777777" w:rsidR="00F06E18" w:rsidRPr="008E419B" w:rsidRDefault="008E419B" w:rsidP="008E419B">
      <w:pPr>
        <w:autoSpaceDE w:val="0"/>
        <w:autoSpaceDN w:val="0"/>
        <w:adjustRightInd w:val="0"/>
        <w:ind w:left="2832" w:hanging="2124"/>
        <w:rPr>
          <w:rFonts w:ascii="Helvetica" w:hAnsi="Helvetica" w:cs="Helvetica"/>
          <w:sz w:val="20"/>
          <w:szCs w:val="20"/>
          <w:lang w:val="en-US"/>
        </w:rPr>
      </w:pPr>
      <w:r w:rsidRPr="008E419B">
        <w:rPr>
          <w:rFonts w:ascii="Helvetica" w:hAnsi="Helvetica" w:cs="Helvetica"/>
          <w:sz w:val="20"/>
          <w:szCs w:val="20"/>
          <w:lang w:val="en-US"/>
        </w:rPr>
        <w:t>P304+P340</w:t>
      </w:r>
      <w:r w:rsidR="00F06E18" w:rsidRPr="008E419B">
        <w:rPr>
          <w:rFonts w:ascii="Helvetica" w:hAnsi="Helvetica" w:cs="Helvetica"/>
          <w:sz w:val="20"/>
          <w:szCs w:val="20"/>
          <w:lang w:val="en-US"/>
        </w:rPr>
        <w:t xml:space="preserve">  </w:t>
      </w:r>
      <w:r w:rsidRPr="008E419B">
        <w:rPr>
          <w:rFonts w:ascii="Helvetica" w:hAnsi="Helvetica" w:cs="Helvetica"/>
          <w:sz w:val="20"/>
          <w:szCs w:val="20"/>
          <w:lang w:val="en-US"/>
        </w:rPr>
        <w:tab/>
        <w:t>IF INHALED:</w:t>
      </w:r>
      <w:r>
        <w:rPr>
          <w:rFonts w:ascii="Helvetica" w:hAnsi="Helvetica" w:cs="Helvetica"/>
          <w:sz w:val="20"/>
          <w:szCs w:val="20"/>
          <w:lang w:val="en-US"/>
        </w:rPr>
        <w:t xml:space="preserve"> </w:t>
      </w:r>
      <w:r w:rsidRPr="008E419B">
        <w:rPr>
          <w:rFonts w:ascii="Helvetica" w:hAnsi="Helvetica" w:cs="Helvetica"/>
          <w:sz w:val="20"/>
          <w:szCs w:val="20"/>
          <w:lang w:val="en-US"/>
        </w:rPr>
        <w:t>Remove victim to</w:t>
      </w:r>
      <w:r>
        <w:rPr>
          <w:rFonts w:ascii="Helvetica" w:hAnsi="Helvetica" w:cs="Helvetica"/>
          <w:sz w:val="20"/>
          <w:szCs w:val="20"/>
          <w:lang w:val="en-US"/>
        </w:rPr>
        <w:t xml:space="preserve"> </w:t>
      </w:r>
      <w:r w:rsidRPr="008E419B">
        <w:rPr>
          <w:rFonts w:ascii="Helvetica" w:hAnsi="Helvetica" w:cs="Helvetica"/>
          <w:sz w:val="20"/>
          <w:szCs w:val="20"/>
          <w:lang w:val="en-US"/>
        </w:rPr>
        <w:t>fresh air and keep at</w:t>
      </w:r>
      <w:r>
        <w:rPr>
          <w:rFonts w:ascii="Helvetica" w:hAnsi="Helvetica" w:cs="Helvetica"/>
          <w:sz w:val="20"/>
          <w:szCs w:val="20"/>
          <w:lang w:val="en-US"/>
        </w:rPr>
        <w:t xml:space="preserve"> </w:t>
      </w:r>
      <w:r w:rsidRPr="008E419B">
        <w:rPr>
          <w:rFonts w:ascii="Helvetica" w:hAnsi="Helvetica" w:cs="Helvetica"/>
          <w:sz w:val="20"/>
          <w:szCs w:val="20"/>
          <w:lang w:val="en-US"/>
        </w:rPr>
        <w:t>rest in a position</w:t>
      </w:r>
      <w:r>
        <w:rPr>
          <w:rFonts w:ascii="Helvetica" w:hAnsi="Helvetica" w:cs="Helvetica"/>
          <w:sz w:val="20"/>
          <w:szCs w:val="20"/>
          <w:lang w:val="en-US"/>
        </w:rPr>
        <w:t xml:space="preserve"> </w:t>
      </w:r>
      <w:r w:rsidRPr="008E419B">
        <w:rPr>
          <w:rFonts w:ascii="Helvetica" w:hAnsi="Helvetica" w:cs="Helvetica"/>
          <w:sz w:val="20"/>
          <w:szCs w:val="20"/>
          <w:lang w:val="en-US"/>
        </w:rPr>
        <w:t>comfortable for</w:t>
      </w:r>
      <w:r>
        <w:rPr>
          <w:rFonts w:ascii="Helvetica" w:hAnsi="Helvetica" w:cs="Helvetica"/>
          <w:sz w:val="20"/>
          <w:szCs w:val="20"/>
          <w:lang w:val="en-US"/>
        </w:rPr>
        <w:t xml:space="preserve"> </w:t>
      </w:r>
      <w:r w:rsidRPr="008E419B">
        <w:rPr>
          <w:rFonts w:ascii="Helvetica" w:hAnsi="Helvetica" w:cs="Helvetica"/>
          <w:sz w:val="20"/>
          <w:szCs w:val="20"/>
          <w:lang w:val="en-US"/>
        </w:rPr>
        <w:t>breathing.</w:t>
      </w:r>
    </w:p>
    <w:p w14:paraId="2BDEDE23" w14:textId="77777777" w:rsidR="00904AA0" w:rsidRPr="00903595" w:rsidRDefault="00904AA0" w:rsidP="00904AA0">
      <w:pPr>
        <w:rPr>
          <w:rFonts w:ascii="Arial" w:hAnsi="Arial" w:cs="Arial"/>
          <w:lang w:val="en-US"/>
        </w:rPr>
      </w:pPr>
    </w:p>
    <w:p w14:paraId="1FFCB9C3" w14:textId="77777777" w:rsidR="00904AA0" w:rsidRPr="00904AA0" w:rsidRDefault="00904AA0" w:rsidP="00904AA0">
      <w:pPr>
        <w:jc w:val="both"/>
        <w:rPr>
          <w:rFonts w:ascii="Arial" w:hAnsi="Arial" w:cs="Arial"/>
          <w:b/>
          <w:color w:val="800080"/>
          <w:sz w:val="22"/>
          <w:szCs w:val="22"/>
          <w:lang w:val="en-GB"/>
        </w:rPr>
      </w:pPr>
      <w:r w:rsidRPr="00903595">
        <w:rPr>
          <w:rFonts w:ascii="Arial" w:hAnsi="Arial" w:cs="Arial"/>
          <w:lang w:val="en-US"/>
        </w:rPr>
        <w:tab/>
      </w:r>
      <w:r>
        <w:rPr>
          <w:rStyle w:val="CommentReference"/>
          <w:vanish/>
        </w:rPr>
        <w:commentReference w:id="19"/>
      </w:r>
      <w:r w:rsidRPr="00904AA0">
        <w:rPr>
          <w:rFonts w:ascii="Arial" w:hAnsi="Arial" w:cs="Arial"/>
          <w:b/>
          <w:color w:val="800080"/>
          <w:sz w:val="22"/>
          <w:szCs w:val="22"/>
          <w:lang w:val="en-GB"/>
        </w:rPr>
        <w:t>Supplemental Hazard information (EU):</w:t>
      </w:r>
    </w:p>
    <w:p w14:paraId="3D6F2789" w14:textId="77777777" w:rsidR="00904AA0" w:rsidRPr="00904AA0" w:rsidRDefault="00904AA0" w:rsidP="00904AA0">
      <w:pPr>
        <w:jc w:val="both"/>
        <w:rPr>
          <w:rFonts w:ascii="Arial" w:hAnsi="Arial" w:cs="Arial"/>
          <w:sz w:val="22"/>
          <w:szCs w:val="22"/>
          <w:lang w:val="en-GB"/>
        </w:rPr>
      </w:pPr>
    </w:p>
    <w:p w14:paraId="6C4C875C" w14:textId="77777777" w:rsidR="00904AA0" w:rsidRPr="00903595" w:rsidRDefault="00904AA0" w:rsidP="00904AA0">
      <w:pPr>
        <w:ind w:firstLine="708"/>
        <w:jc w:val="both"/>
        <w:rPr>
          <w:rFonts w:ascii="Arial" w:hAnsi="Arial" w:cs="Arial"/>
          <w:b/>
          <w:color w:val="800080"/>
          <w:sz w:val="22"/>
          <w:szCs w:val="22"/>
          <w:lang w:val="en-US"/>
        </w:rPr>
      </w:pPr>
      <w:r>
        <w:rPr>
          <w:rStyle w:val="CommentReference"/>
          <w:vanish/>
        </w:rPr>
        <w:commentReference w:id="20"/>
      </w:r>
      <w:r w:rsidRPr="00903595">
        <w:rPr>
          <w:rFonts w:ascii="Arial" w:hAnsi="Arial" w:cs="Arial"/>
          <w:b/>
          <w:color w:val="800080"/>
          <w:sz w:val="22"/>
          <w:szCs w:val="22"/>
          <w:lang w:val="en-US"/>
        </w:rPr>
        <w:t>Special rules for supplemental label elements for certain mixtures:</w:t>
      </w:r>
    </w:p>
    <w:p w14:paraId="4EF1D765" w14:textId="77777777" w:rsidR="00BE47E7" w:rsidRPr="00903595" w:rsidRDefault="00BE47E7" w:rsidP="00904AA0">
      <w:pPr>
        <w:ind w:firstLine="708"/>
        <w:jc w:val="both"/>
        <w:rPr>
          <w:rFonts w:ascii="Arial" w:hAnsi="Arial" w:cs="Arial"/>
          <w:b/>
          <w:color w:val="800080"/>
          <w:sz w:val="22"/>
          <w:szCs w:val="22"/>
          <w:lang w:val="en-US"/>
        </w:rPr>
      </w:pPr>
    </w:p>
    <w:p w14:paraId="2EE12B03" w14:textId="77777777" w:rsidR="008D1C5A" w:rsidRPr="00903595" w:rsidRDefault="008D1C5A" w:rsidP="00904AA0">
      <w:pPr>
        <w:ind w:firstLine="708"/>
        <w:jc w:val="both"/>
        <w:rPr>
          <w:rFonts w:ascii="Arial" w:hAnsi="Arial" w:cs="Arial"/>
          <w:b/>
          <w:sz w:val="22"/>
          <w:szCs w:val="22"/>
          <w:lang w:val="en-US"/>
        </w:rPr>
      </w:pPr>
      <w:r>
        <w:rPr>
          <w:rStyle w:val="CommentReference"/>
          <w:vanish/>
        </w:rPr>
        <w:commentReference w:id="21"/>
      </w:r>
      <w:r w:rsidRPr="00903595">
        <w:rPr>
          <w:rFonts w:ascii="Arial" w:hAnsi="Arial" w:cs="Arial"/>
          <w:b/>
          <w:sz w:val="22"/>
          <w:szCs w:val="22"/>
          <w:lang w:val="en-US"/>
        </w:rPr>
        <w:t>Additional labelling:</w:t>
      </w:r>
    </w:p>
    <w:p w14:paraId="0F3BEC75" w14:textId="77777777" w:rsidR="00531F3D" w:rsidRDefault="00531F3D">
      <w:pPr>
        <w:rPr>
          <w:lang w:val="en-US"/>
        </w:rPr>
      </w:pPr>
      <w:r>
        <w:rPr>
          <w:lang w:val="en-US"/>
        </w:rPr>
        <w:br w:type="page"/>
      </w:r>
    </w:p>
    <w:p w14:paraId="08EAFA3B" w14:textId="77777777" w:rsidR="00904AA0" w:rsidRPr="00531F3D" w:rsidRDefault="008E419B" w:rsidP="008E419B">
      <w:pPr>
        <w:jc w:val="both"/>
        <w:rPr>
          <w:rFonts w:ascii="Arial" w:hAnsi="Arial" w:cs="Arial"/>
          <w:sz w:val="16"/>
          <w:szCs w:val="16"/>
          <w:lang w:val="en-US"/>
        </w:rPr>
      </w:pPr>
      <w:r w:rsidRPr="00531F3D">
        <w:rPr>
          <w:rFonts w:ascii="Arial" w:hAnsi="Arial" w:cs="Arial"/>
          <w:sz w:val="16"/>
          <w:szCs w:val="16"/>
          <w:lang w:val="en-US"/>
        </w:rPr>
        <w:t>____________________________________________________________________________________</w:t>
      </w:r>
      <w:r w:rsidR="00531F3D">
        <w:rPr>
          <w:rFonts w:ascii="Arial" w:hAnsi="Arial" w:cs="Arial"/>
          <w:sz w:val="16"/>
          <w:szCs w:val="16"/>
          <w:lang w:val="en-US"/>
        </w:rPr>
        <w:t>__________________________</w:t>
      </w:r>
    </w:p>
    <w:p w14:paraId="398E65FA" w14:textId="77777777" w:rsidR="008E419B" w:rsidRPr="00903595" w:rsidRDefault="008E419B" w:rsidP="008E419B">
      <w:pPr>
        <w:jc w:val="both"/>
        <w:rPr>
          <w:lang w:val="en-US"/>
        </w:rPr>
      </w:pPr>
    </w:p>
    <w:p w14:paraId="26EAF8AB" w14:textId="77777777" w:rsidR="00904AA0" w:rsidRPr="00903595" w:rsidRDefault="00A96FD0" w:rsidP="009D5E51">
      <w:pPr>
        <w:jc w:val="both"/>
        <w:rPr>
          <w:rFonts w:ascii="Arial" w:hAnsi="Arial" w:cs="Arial"/>
          <w:b/>
          <w:color w:val="800080"/>
          <w:sz w:val="22"/>
          <w:szCs w:val="22"/>
          <w:lang w:val="en-US"/>
        </w:rPr>
      </w:pPr>
      <w:r>
        <w:rPr>
          <w:rStyle w:val="CommentReference"/>
          <w:vanish/>
        </w:rPr>
        <w:commentReference w:id="22"/>
      </w:r>
      <w:r w:rsidR="009D5E51" w:rsidRPr="00903595">
        <w:rPr>
          <w:rFonts w:ascii="Arial" w:hAnsi="Arial" w:cs="Arial"/>
          <w:b/>
          <w:color w:val="800080"/>
          <w:sz w:val="22"/>
          <w:szCs w:val="22"/>
          <w:lang w:val="en-US"/>
        </w:rPr>
        <w:t>2.3</w:t>
      </w:r>
      <w:r w:rsidR="009D5E51" w:rsidRPr="00903595">
        <w:rPr>
          <w:rFonts w:ascii="Arial" w:hAnsi="Arial" w:cs="Arial"/>
          <w:b/>
          <w:color w:val="800080"/>
          <w:sz w:val="22"/>
          <w:szCs w:val="22"/>
          <w:lang w:val="en-US"/>
        </w:rPr>
        <w:tab/>
      </w:r>
      <w:r w:rsidR="00904AA0" w:rsidRPr="00903595">
        <w:rPr>
          <w:rFonts w:ascii="Arial" w:hAnsi="Arial" w:cs="Arial"/>
          <w:b/>
          <w:color w:val="800080"/>
          <w:sz w:val="22"/>
          <w:szCs w:val="22"/>
          <w:lang w:val="en-US"/>
        </w:rPr>
        <w:t>Other hazards</w:t>
      </w:r>
    </w:p>
    <w:p w14:paraId="1F529196" w14:textId="77777777" w:rsidR="009D5E51" w:rsidRPr="002B3B57" w:rsidRDefault="009D5E51" w:rsidP="009D5E51">
      <w:pPr>
        <w:ind w:firstLine="708"/>
        <w:jc w:val="both"/>
        <w:rPr>
          <w:rFonts w:ascii="Arial" w:hAnsi="Arial" w:cs="Arial"/>
          <w:sz w:val="22"/>
          <w:szCs w:val="22"/>
          <w:u w:val="single"/>
          <w:lang w:val="en-GB"/>
        </w:rPr>
      </w:pPr>
      <w:r w:rsidRPr="009D5E51">
        <w:rPr>
          <w:rFonts w:ascii="Arial" w:hAnsi="Arial" w:cs="Arial"/>
          <w:sz w:val="22"/>
          <w:szCs w:val="22"/>
          <w:u w:val="single"/>
          <w:lang w:val="en-GB"/>
        </w:rPr>
        <w:t xml:space="preserve"> </w:t>
      </w:r>
      <w:r>
        <w:rPr>
          <w:rFonts w:ascii="Arial" w:hAnsi="Arial" w:cs="Arial"/>
          <w:sz w:val="22"/>
          <w:szCs w:val="22"/>
          <w:u w:val="single"/>
          <w:lang w:val="en-GB"/>
        </w:rPr>
        <w:t>Adverse physicochemical effects</w:t>
      </w:r>
      <w:r w:rsidRPr="002B3B57">
        <w:rPr>
          <w:rFonts w:ascii="Arial" w:hAnsi="Arial" w:cs="Arial"/>
          <w:sz w:val="22"/>
          <w:szCs w:val="22"/>
          <w:u w:val="single"/>
          <w:lang w:val="en-GB"/>
        </w:rPr>
        <w:t>:</w:t>
      </w:r>
    </w:p>
    <w:p w14:paraId="3DA7FCB0" w14:textId="77777777" w:rsidR="009D5E51" w:rsidRPr="002B3B57" w:rsidRDefault="009D5E51" w:rsidP="009D5E51">
      <w:pPr>
        <w:jc w:val="both"/>
        <w:rPr>
          <w:rFonts w:ascii="Arial" w:hAnsi="Arial" w:cs="Arial"/>
          <w:sz w:val="22"/>
          <w:szCs w:val="22"/>
          <w:u w:val="single"/>
          <w:lang w:val="en-GB"/>
        </w:rPr>
      </w:pPr>
      <w:r>
        <w:rPr>
          <w:rFonts w:ascii="Arial" w:hAnsi="Arial" w:cs="Arial"/>
          <w:sz w:val="22"/>
          <w:szCs w:val="22"/>
          <w:lang w:val="en-GB"/>
        </w:rPr>
        <w:tab/>
      </w:r>
      <w:r w:rsidRPr="002B3B57">
        <w:rPr>
          <w:rFonts w:ascii="Arial" w:hAnsi="Arial" w:cs="Arial"/>
          <w:sz w:val="22"/>
          <w:szCs w:val="22"/>
          <w:u w:val="single"/>
          <w:lang w:val="en-GB"/>
        </w:rPr>
        <w:t>Adverse human health e</w:t>
      </w:r>
      <w:r>
        <w:rPr>
          <w:rFonts w:ascii="Arial" w:hAnsi="Arial" w:cs="Arial"/>
          <w:sz w:val="22"/>
          <w:szCs w:val="22"/>
          <w:u w:val="single"/>
          <w:lang w:val="en-GB"/>
        </w:rPr>
        <w:t>ffects and symptoms</w:t>
      </w:r>
      <w:r w:rsidRPr="002B3B57">
        <w:rPr>
          <w:rFonts w:ascii="Arial" w:hAnsi="Arial" w:cs="Arial"/>
          <w:sz w:val="22"/>
          <w:szCs w:val="22"/>
          <w:u w:val="single"/>
          <w:lang w:val="en-GB"/>
        </w:rPr>
        <w:t>:</w:t>
      </w:r>
    </w:p>
    <w:p w14:paraId="7095B391" w14:textId="77777777" w:rsidR="009D5E51" w:rsidRPr="004676CD" w:rsidRDefault="009D5E51" w:rsidP="009D5E51">
      <w:pPr>
        <w:jc w:val="both"/>
        <w:rPr>
          <w:rFonts w:ascii="Arial" w:hAnsi="Arial" w:cs="Arial"/>
          <w:sz w:val="22"/>
          <w:szCs w:val="22"/>
          <w:u w:val="single"/>
          <w:lang w:val="en-GB"/>
        </w:rPr>
      </w:pPr>
      <w:r>
        <w:rPr>
          <w:rFonts w:ascii="Arial" w:hAnsi="Arial" w:cs="Arial"/>
          <w:sz w:val="22"/>
          <w:szCs w:val="22"/>
          <w:lang w:val="en-GB"/>
        </w:rPr>
        <w:tab/>
      </w:r>
      <w:r>
        <w:rPr>
          <w:rFonts w:ascii="Arial" w:hAnsi="Arial" w:cs="Arial"/>
          <w:sz w:val="22"/>
          <w:szCs w:val="22"/>
          <w:u w:val="single"/>
          <w:lang w:val="en-GB"/>
        </w:rPr>
        <w:t>Adverse environmental effects</w:t>
      </w:r>
      <w:r w:rsidRPr="002B3B57">
        <w:rPr>
          <w:rFonts w:ascii="Arial" w:hAnsi="Arial" w:cs="Arial"/>
          <w:sz w:val="22"/>
          <w:szCs w:val="22"/>
          <w:u w:val="single"/>
          <w:lang w:val="en-GB"/>
        </w:rPr>
        <w:t>:</w:t>
      </w:r>
    </w:p>
    <w:p w14:paraId="3A16B464" w14:textId="77777777" w:rsidR="00904AA0" w:rsidRPr="008E419B" w:rsidRDefault="009D5E51" w:rsidP="008E419B">
      <w:pPr>
        <w:autoSpaceDE w:val="0"/>
        <w:autoSpaceDN w:val="0"/>
        <w:adjustRightInd w:val="0"/>
        <w:ind w:left="708"/>
        <w:rPr>
          <w:rFonts w:ascii="Arial" w:hAnsi="Arial" w:cs="Arial"/>
          <w:b/>
          <w:bCs/>
          <w:sz w:val="22"/>
          <w:szCs w:val="22"/>
          <w:lang w:val="en-US"/>
        </w:rPr>
      </w:pPr>
      <w:r>
        <w:rPr>
          <w:rFonts w:ascii="Arial" w:hAnsi="Arial" w:cs="Arial"/>
          <w:sz w:val="22"/>
          <w:szCs w:val="22"/>
          <w:u w:val="single"/>
          <w:lang w:val="en-GB"/>
        </w:rPr>
        <w:t>Other adverse hazards</w:t>
      </w:r>
      <w:r w:rsidRPr="00F121B5">
        <w:rPr>
          <w:rFonts w:ascii="Arial" w:hAnsi="Arial" w:cs="Arial"/>
          <w:sz w:val="22"/>
          <w:szCs w:val="22"/>
          <w:u w:val="single"/>
          <w:lang w:val="en-GB"/>
        </w:rPr>
        <w:t>:</w:t>
      </w:r>
    </w:p>
    <w:p w14:paraId="14133DC4" w14:textId="77777777" w:rsidR="00904AA0" w:rsidRDefault="008E419B" w:rsidP="00214DD7">
      <w:pPr>
        <w:jc w:val="both"/>
        <w:rPr>
          <w:rFonts w:ascii="Arial" w:hAnsi="Arial" w:cs="Arial"/>
          <w:sz w:val="22"/>
          <w:szCs w:val="22"/>
          <w:u w:val="single"/>
          <w:lang w:val="en-GB"/>
        </w:rPr>
      </w:pPr>
      <w:r>
        <w:rPr>
          <w:rFonts w:ascii="Arial" w:hAnsi="Arial" w:cs="Arial"/>
          <w:sz w:val="22"/>
          <w:szCs w:val="22"/>
          <w:u w:val="single"/>
          <w:lang w:val="en-GB"/>
        </w:rPr>
        <w:t>___________________________________________________________________________________</w:t>
      </w:r>
    </w:p>
    <w:p w14:paraId="41354F16" w14:textId="77777777" w:rsidR="00904AA0" w:rsidRPr="00214DD7" w:rsidRDefault="00904AA0" w:rsidP="00214DD7">
      <w:pPr>
        <w:jc w:val="both"/>
        <w:rPr>
          <w:rFonts w:ascii="Arial" w:hAnsi="Arial" w:cs="Arial"/>
          <w:sz w:val="22"/>
          <w:szCs w:val="22"/>
          <w:u w:val="single"/>
          <w:lang w:val="en-GB"/>
        </w:rPr>
      </w:pPr>
    </w:p>
    <w:p w14:paraId="3527D263" w14:textId="77777777" w:rsidR="008216C8" w:rsidRPr="008E419B" w:rsidRDefault="007420C9" w:rsidP="008216C8">
      <w:pPr>
        <w:tabs>
          <w:tab w:val="num" w:pos="720"/>
        </w:tabs>
        <w:rPr>
          <w:rFonts w:ascii="Arial" w:hAnsi="Arial" w:cs="Arial"/>
          <w:bCs/>
          <w:sz w:val="22"/>
          <w:szCs w:val="22"/>
          <w:lang w:val="en-GB"/>
        </w:rPr>
      </w:pPr>
      <w:r>
        <w:rPr>
          <w:rFonts w:ascii="Arial" w:hAnsi="Arial" w:cs="Arial"/>
          <w:b/>
          <w:bCs/>
          <w:sz w:val="22"/>
          <w:szCs w:val="22"/>
          <w:lang w:val="en-GB"/>
        </w:rPr>
        <w:t xml:space="preserve">SECTION </w:t>
      </w:r>
      <w:r w:rsidR="008216C8" w:rsidRPr="006253FB">
        <w:rPr>
          <w:rFonts w:ascii="Arial" w:hAnsi="Arial" w:cs="Arial"/>
          <w:b/>
          <w:bCs/>
          <w:sz w:val="22"/>
          <w:szCs w:val="22"/>
          <w:lang w:val="en-GB"/>
        </w:rPr>
        <w:t>3.</w:t>
      </w:r>
      <w:r w:rsidR="008216C8" w:rsidRPr="006253FB">
        <w:rPr>
          <w:rFonts w:ascii="Arial" w:hAnsi="Arial" w:cs="Arial"/>
          <w:b/>
          <w:bCs/>
          <w:sz w:val="22"/>
          <w:szCs w:val="22"/>
          <w:lang w:val="en-GB"/>
        </w:rPr>
        <w:tab/>
      </w:r>
      <w:r w:rsidR="007261D3">
        <w:rPr>
          <w:rStyle w:val="CommentReference"/>
          <w:vanish/>
        </w:rPr>
        <w:commentReference w:id="23"/>
      </w:r>
      <w:r w:rsidRPr="007420C9">
        <w:rPr>
          <w:rFonts w:ascii="Arial" w:hAnsi="Arial" w:cs="Arial"/>
          <w:b/>
          <w:sz w:val="22"/>
          <w:szCs w:val="22"/>
          <w:lang w:val="en-GB"/>
        </w:rPr>
        <w:t>Composition/information on ingredients</w:t>
      </w:r>
    </w:p>
    <w:p w14:paraId="53BF002C" w14:textId="77777777" w:rsidR="00FD2C34" w:rsidRDefault="00FD2C34" w:rsidP="00150ADE">
      <w:pPr>
        <w:tabs>
          <w:tab w:val="num" w:pos="720"/>
        </w:tabs>
        <w:ind w:left="708"/>
        <w:rPr>
          <w:rFonts w:ascii="Arial" w:hAnsi="Arial" w:cs="Arial"/>
          <w:sz w:val="22"/>
          <w:szCs w:val="22"/>
          <w:lang w:val="en-GB"/>
        </w:rPr>
      </w:pPr>
    </w:p>
    <w:p w14:paraId="61767A83" w14:textId="77777777" w:rsidR="008216C8" w:rsidRPr="007261D3" w:rsidRDefault="007261D3" w:rsidP="00BD137E">
      <w:pPr>
        <w:numPr>
          <w:ilvl w:val="1"/>
          <w:numId w:val="3"/>
        </w:numPr>
        <w:rPr>
          <w:rFonts w:ascii="Arial" w:hAnsi="Arial" w:cs="Arial"/>
          <w:b/>
          <w:color w:val="800080"/>
          <w:sz w:val="22"/>
          <w:szCs w:val="22"/>
          <w:lang w:val="en-GB"/>
        </w:rPr>
      </w:pPr>
      <w:r>
        <w:rPr>
          <w:rStyle w:val="CommentReference"/>
          <w:vanish/>
        </w:rPr>
        <w:commentReference w:id="24"/>
      </w:r>
      <w:r w:rsidR="00BD137E" w:rsidRPr="007261D3">
        <w:rPr>
          <w:rFonts w:ascii="Arial" w:hAnsi="Arial" w:cs="Arial"/>
          <w:b/>
          <w:color w:val="800080"/>
          <w:sz w:val="22"/>
          <w:szCs w:val="22"/>
          <w:lang w:val="en-GB"/>
        </w:rPr>
        <w:t>S</w:t>
      </w:r>
      <w:r w:rsidRPr="007261D3">
        <w:rPr>
          <w:rFonts w:ascii="Arial" w:hAnsi="Arial" w:cs="Arial"/>
          <w:b/>
          <w:color w:val="800080"/>
          <w:sz w:val="22"/>
          <w:szCs w:val="22"/>
          <w:lang w:val="en-GB"/>
        </w:rPr>
        <w:t>ubstance</w:t>
      </w:r>
      <w:r>
        <w:rPr>
          <w:rFonts w:ascii="Arial" w:hAnsi="Arial" w:cs="Arial"/>
          <w:b/>
          <w:color w:val="800080"/>
          <w:sz w:val="22"/>
          <w:szCs w:val="22"/>
          <w:lang w:val="en-GB"/>
        </w:rPr>
        <w:t>s</w:t>
      </w:r>
    </w:p>
    <w:p w14:paraId="1946EE53" w14:textId="77777777" w:rsidR="00BD137E" w:rsidRDefault="00BD137E" w:rsidP="00BD137E">
      <w:pPr>
        <w:rPr>
          <w:rFonts w:ascii="Arial" w:hAnsi="Arial" w:cs="Arial"/>
          <w:sz w:val="22"/>
          <w:szCs w:val="22"/>
          <w:lang w:val="en-GB"/>
        </w:rPr>
      </w:pPr>
    </w:p>
    <w:p w14:paraId="5131ADDC" w14:textId="77777777" w:rsidR="00592CD4" w:rsidRPr="00592CD4" w:rsidRDefault="00592CD4" w:rsidP="00592CD4">
      <w:pPr>
        <w:ind w:left="705"/>
        <w:rPr>
          <w:rFonts w:ascii="Arial" w:hAnsi="Arial" w:cs="Arial"/>
          <w:b/>
          <w:color w:val="800080"/>
          <w:sz w:val="22"/>
          <w:szCs w:val="22"/>
          <w:lang w:val="en-GB"/>
        </w:rPr>
      </w:pPr>
      <w:r w:rsidRPr="00592CD4">
        <w:rPr>
          <w:rFonts w:ascii="Arial" w:hAnsi="Arial" w:cs="Arial"/>
          <w:b/>
          <w:color w:val="800080"/>
          <w:sz w:val="22"/>
          <w:szCs w:val="22"/>
          <w:lang w:val="en-GB"/>
        </w:rPr>
        <w:t>Substance name:</w:t>
      </w:r>
    </w:p>
    <w:p w14:paraId="79E7A43D" w14:textId="77777777" w:rsidR="004676CD" w:rsidRPr="007261D3" w:rsidRDefault="004676CD" w:rsidP="004676CD">
      <w:pPr>
        <w:tabs>
          <w:tab w:val="num" w:pos="720"/>
        </w:tabs>
        <w:ind w:left="708"/>
        <w:rPr>
          <w:rFonts w:ascii="Arial" w:hAnsi="Arial" w:cs="Arial"/>
          <w:b/>
          <w:bCs/>
          <w:color w:val="800080"/>
          <w:sz w:val="22"/>
          <w:szCs w:val="22"/>
          <w:lang w:val="en-GB"/>
        </w:rPr>
      </w:pPr>
      <w:r w:rsidRPr="007261D3">
        <w:rPr>
          <w:rFonts w:ascii="Arial" w:hAnsi="Arial" w:cs="Arial"/>
          <w:b/>
          <w:bCs/>
          <w:color w:val="800080"/>
          <w:sz w:val="22"/>
          <w:szCs w:val="22"/>
          <w:lang w:val="en-GB"/>
        </w:rPr>
        <w:t>IN</w:t>
      </w:r>
      <w:r w:rsidR="00A72211" w:rsidRPr="007261D3">
        <w:rPr>
          <w:rFonts w:ascii="Arial" w:hAnsi="Arial" w:cs="Arial"/>
          <w:b/>
          <w:bCs/>
          <w:color w:val="800080"/>
          <w:sz w:val="22"/>
          <w:szCs w:val="22"/>
          <w:lang w:val="en-GB"/>
        </w:rPr>
        <w:t xml:space="preserve">DEX </w:t>
      </w:r>
      <w:r w:rsidR="00D71A73" w:rsidRPr="007261D3">
        <w:rPr>
          <w:rFonts w:ascii="Arial" w:hAnsi="Arial" w:cs="Arial"/>
          <w:b/>
          <w:bCs/>
          <w:color w:val="800080"/>
          <w:sz w:val="22"/>
          <w:szCs w:val="22"/>
          <w:lang w:val="en-GB"/>
        </w:rPr>
        <w:t>No</w:t>
      </w:r>
      <w:r w:rsidRPr="007261D3">
        <w:rPr>
          <w:rFonts w:ascii="Arial" w:hAnsi="Arial" w:cs="Arial"/>
          <w:b/>
          <w:bCs/>
          <w:color w:val="800080"/>
          <w:sz w:val="22"/>
          <w:szCs w:val="22"/>
          <w:lang w:val="en-GB"/>
        </w:rPr>
        <w:t>:</w:t>
      </w:r>
    </w:p>
    <w:p w14:paraId="4694B7C3" w14:textId="77777777" w:rsidR="007261D3" w:rsidRDefault="007261D3" w:rsidP="004676CD">
      <w:pPr>
        <w:tabs>
          <w:tab w:val="num" w:pos="720"/>
        </w:tabs>
        <w:ind w:left="708"/>
        <w:rPr>
          <w:rFonts w:ascii="Arial" w:hAnsi="Arial" w:cs="Arial"/>
          <w:b/>
          <w:bCs/>
          <w:color w:val="800080"/>
          <w:sz w:val="22"/>
          <w:szCs w:val="22"/>
          <w:lang w:val="en-GB"/>
        </w:rPr>
      </w:pPr>
      <w:r w:rsidRPr="007261D3">
        <w:rPr>
          <w:rStyle w:val="CommentReference"/>
          <w:vanish/>
          <w:color w:val="800080"/>
        </w:rPr>
        <w:commentReference w:id="25"/>
      </w:r>
      <w:r w:rsidRPr="007261D3">
        <w:rPr>
          <w:rFonts w:ascii="Arial" w:hAnsi="Arial" w:cs="Arial"/>
          <w:b/>
          <w:bCs/>
          <w:color w:val="800080"/>
          <w:sz w:val="22"/>
          <w:szCs w:val="22"/>
          <w:lang w:val="en-GB"/>
        </w:rPr>
        <w:t>EC No:</w:t>
      </w:r>
    </w:p>
    <w:p w14:paraId="525A9A91" w14:textId="77777777" w:rsidR="00D71A73" w:rsidRPr="007261D3" w:rsidRDefault="00D71A73" w:rsidP="00D71A73">
      <w:pPr>
        <w:ind w:firstLine="708"/>
        <w:jc w:val="both"/>
        <w:rPr>
          <w:rFonts w:ascii="Arial" w:hAnsi="Arial" w:cs="Arial"/>
          <w:b/>
          <w:bCs/>
          <w:color w:val="800080"/>
          <w:sz w:val="22"/>
          <w:szCs w:val="22"/>
          <w:lang w:val="en-GB"/>
        </w:rPr>
      </w:pPr>
      <w:r w:rsidRPr="007261D3">
        <w:rPr>
          <w:rFonts w:ascii="Arial" w:hAnsi="Arial" w:cs="Arial"/>
          <w:b/>
          <w:bCs/>
          <w:color w:val="800080"/>
          <w:sz w:val="22"/>
          <w:szCs w:val="22"/>
          <w:lang w:val="en-GB"/>
        </w:rPr>
        <w:t>REACH Registration No:</w:t>
      </w:r>
    </w:p>
    <w:p w14:paraId="78E887A3" w14:textId="77777777" w:rsidR="007261D3" w:rsidRPr="007261D3" w:rsidRDefault="007261D3" w:rsidP="00D71A73">
      <w:pPr>
        <w:ind w:firstLine="708"/>
        <w:jc w:val="both"/>
        <w:rPr>
          <w:rFonts w:ascii="Arial" w:hAnsi="Arial" w:cs="Arial"/>
          <w:b/>
          <w:bCs/>
          <w:color w:val="800080"/>
          <w:sz w:val="22"/>
          <w:szCs w:val="22"/>
          <w:lang w:val="en-GB"/>
        </w:rPr>
      </w:pPr>
      <w:r w:rsidRPr="007261D3">
        <w:rPr>
          <w:rFonts w:ascii="Arial" w:hAnsi="Arial" w:cs="Arial"/>
          <w:b/>
          <w:bCs/>
          <w:color w:val="800080"/>
          <w:sz w:val="22"/>
          <w:szCs w:val="22"/>
          <w:lang w:val="en-GB"/>
        </w:rPr>
        <w:t>CAS No:</w:t>
      </w:r>
    </w:p>
    <w:p w14:paraId="0BA865B0" w14:textId="77777777" w:rsidR="004676CD" w:rsidRPr="006253FB" w:rsidRDefault="004676CD" w:rsidP="00150ADE">
      <w:pPr>
        <w:tabs>
          <w:tab w:val="num" w:pos="720"/>
        </w:tabs>
        <w:ind w:left="708"/>
        <w:rPr>
          <w:rFonts w:ascii="Arial" w:hAnsi="Arial" w:cs="Arial"/>
          <w:sz w:val="22"/>
          <w:szCs w:val="22"/>
          <w:lang w:val="en-GB"/>
        </w:rPr>
      </w:pPr>
    </w:p>
    <w:p w14:paraId="5651D2F3" w14:textId="77777777" w:rsidR="008216C8" w:rsidRPr="007317D1" w:rsidRDefault="008216C8" w:rsidP="008216C8">
      <w:pPr>
        <w:tabs>
          <w:tab w:val="num" w:pos="720"/>
        </w:tabs>
        <w:rPr>
          <w:rFonts w:ascii="Arial" w:hAnsi="Arial" w:cs="Arial"/>
          <w:b/>
          <w:sz w:val="22"/>
          <w:szCs w:val="22"/>
          <w:lang w:val="en-GB"/>
        </w:rPr>
      </w:pPr>
      <w:r w:rsidRPr="006253FB">
        <w:rPr>
          <w:rFonts w:ascii="Arial" w:hAnsi="Arial" w:cs="Arial"/>
          <w:sz w:val="22"/>
          <w:szCs w:val="22"/>
          <w:lang w:val="en-GB"/>
        </w:rPr>
        <w:tab/>
      </w:r>
      <w:r w:rsidRPr="007317D1">
        <w:rPr>
          <w:rFonts w:ascii="Arial" w:hAnsi="Arial" w:cs="Arial"/>
          <w:b/>
          <w:sz w:val="22"/>
          <w:szCs w:val="22"/>
          <w:lang w:val="en-GB"/>
        </w:rPr>
        <w:t>Purity:</w:t>
      </w:r>
    </w:p>
    <w:p w14:paraId="1C168F18" w14:textId="77777777" w:rsidR="008216C8" w:rsidRPr="007317D1" w:rsidRDefault="003E518B" w:rsidP="008216C8">
      <w:pPr>
        <w:tabs>
          <w:tab w:val="num" w:pos="720"/>
        </w:tabs>
        <w:rPr>
          <w:rFonts w:ascii="Arial" w:hAnsi="Arial" w:cs="Arial"/>
          <w:b/>
          <w:bCs/>
          <w:sz w:val="22"/>
          <w:szCs w:val="22"/>
          <w:lang w:val="en-GB"/>
        </w:rPr>
      </w:pPr>
      <w:r>
        <w:rPr>
          <w:rFonts w:ascii="Arial" w:hAnsi="Arial" w:cs="Arial"/>
          <w:b/>
          <w:bCs/>
          <w:sz w:val="22"/>
          <w:szCs w:val="22"/>
          <w:lang w:val="en-GB"/>
        </w:rPr>
        <w:tab/>
      </w:r>
      <w:proofErr w:type="spellStart"/>
      <w:r>
        <w:rPr>
          <w:rFonts w:ascii="Arial" w:hAnsi="Arial" w:cs="Arial"/>
          <w:b/>
          <w:bCs/>
          <w:sz w:val="22"/>
          <w:szCs w:val="22"/>
          <w:lang w:val="en-GB"/>
        </w:rPr>
        <w:t>Synonymes</w:t>
      </w:r>
      <w:proofErr w:type="spellEnd"/>
      <w:r w:rsidR="008216C8" w:rsidRPr="007317D1">
        <w:rPr>
          <w:rFonts w:ascii="Arial" w:hAnsi="Arial" w:cs="Arial"/>
          <w:b/>
          <w:bCs/>
          <w:sz w:val="22"/>
          <w:szCs w:val="22"/>
          <w:lang w:val="en-GB"/>
        </w:rPr>
        <w:t>:</w:t>
      </w:r>
    </w:p>
    <w:p w14:paraId="287C44E4" w14:textId="77777777" w:rsidR="008216C8" w:rsidRPr="007317D1" w:rsidRDefault="00F53D4E" w:rsidP="008216C8">
      <w:pPr>
        <w:tabs>
          <w:tab w:val="num" w:pos="720"/>
        </w:tabs>
        <w:rPr>
          <w:rFonts w:ascii="Arial" w:hAnsi="Arial" w:cs="Arial"/>
          <w:sz w:val="22"/>
          <w:szCs w:val="22"/>
          <w:lang w:val="en-GB"/>
        </w:rPr>
      </w:pPr>
      <w:r>
        <w:rPr>
          <w:rFonts w:ascii="Arial" w:hAnsi="Arial" w:cs="Arial"/>
          <w:b/>
          <w:bCs/>
          <w:sz w:val="22"/>
          <w:szCs w:val="22"/>
          <w:lang w:val="en-GB"/>
        </w:rPr>
        <w:tab/>
        <w:t>Stabilis</w:t>
      </w:r>
      <w:r w:rsidR="003E518B">
        <w:rPr>
          <w:rFonts w:ascii="Arial" w:hAnsi="Arial" w:cs="Arial"/>
          <w:b/>
          <w:bCs/>
          <w:sz w:val="22"/>
          <w:szCs w:val="22"/>
          <w:lang w:val="en-GB"/>
        </w:rPr>
        <w:t>ers</w:t>
      </w:r>
      <w:r w:rsidR="008216C8" w:rsidRPr="007317D1">
        <w:rPr>
          <w:rFonts w:ascii="Arial" w:hAnsi="Arial" w:cs="Arial"/>
          <w:b/>
          <w:bCs/>
          <w:sz w:val="22"/>
          <w:szCs w:val="22"/>
          <w:lang w:val="en-GB"/>
        </w:rPr>
        <w:t>:</w:t>
      </w:r>
    </w:p>
    <w:p w14:paraId="426BA902" w14:textId="77777777" w:rsidR="008216C8" w:rsidRPr="006253FB" w:rsidRDefault="008216C8" w:rsidP="008216C8">
      <w:pPr>
        <w:tabs>
          <w:tab w:val="num" w:pos="720"/>
        </w:tabs>
        <w:rPr>
          <w:rFonts w:ascii="Arial" w:hAnsi="Arial" w:cs="Arial"/>
          <w:sz w:val="22"/>
          <w:szCs w:val="22"/>
          <w:lang w:val="en-GB"/>
        </w:rPr>
      </w:pPr>
      <w:r w:rsidRPr="007317D1">
        <w:rPr>
          <w:rFonts w:ascii="Arial" w:hAnsi="Arial" w:cs="Arial"/>
          <w:b/>
          <w:bCs/>
          <w:sz w:val="22"/>
          <w:szCs w:val="22"/>
          <w:lang w:val="en-GB"/>
        </w:rPr>
        <w:tab/>
      </w:r>
      <w:r w:rsidR="003E518B">
        <w:rPr>
          <w:rFonts w:ascii="Arial" w:hAnsi="Arial" w:cs="Arial"/>
          <w:b/>
          <w:bCs/>
          <w:sz w:val="22"/>
          <w:szCs w:val="22"/>
          <w:lang w:val="en-GB"/>
        </w:rPr>
        <w:t>Hazard impurities</w:t>
      </w:r>
      <w:r w:rsidRPr="006253FB">
        <w:rPr>
          <w:rFonts w:ascii="Arial" w:hAnsi="Arial" w:cs="Arial"/>
          <w:b/>
          <w:bCs/>
          <w:sz w:val="22"/>
          <w:szCs w:val="22"/>
          <w:lang w:val="en-GB"/>
        </w:rPr>
        <w:t>:</w:t>
      </w:r>
    </w:p>
    <w:p w14:paraId="373F84D3" w14:textId="77777777" w:rsidR="007261D3" w:rsidRDefault="007261D3" w:rsidP="00FD2C34">
      <w:pPr>
        <w:jc w:val="both"/>
        <w:rPr>
          <w:rFonts w:ascii="Arial" w:hAnsi="Arial" w:cs="Arial"/>
          <w:sz w:val="22"/>
          <w:szCs w:val="22"/>
          <w:lang w:val="en-GB"/>
        </w:rPr>
      </w:pPr>
    </w:p>
    <w:p w14:paraId="1AD756FD" w14:textId="77777777" w:rsidR="0043072E" w:rsidRPr="008B5E44" w:rsidRDefault="0043072E" w:rsidP="00FD2C34">
      <w:pPr>
        <w:jc w:val="both"/>
        <w:rPr>
          <w:rFonts w:ascii="Arial" w:hAnsi="Arial" w:cs="Arial"/>
          <w:sz w:val="16"/>
          <w:szCs w:val="16"/>
          <w:lang w:val="en-GB"/>
        </w:rPr>
      </w:pPr>
      <w:r>
        <w:rPr>
          <w:rFonts w:ascii="Arial" w:hAnsi="Arial" w:cs="Arial"/>
          <w:b/>
          <w:color w:val="800080"/>
          <w:sz w:val="22"/>
          <w:szCs w:val="22"/>
          <w:lang w:val="en-GB"/>
        </w:rPr>
        <w:br w:type="page"/>
      </w:r>
      <w:r w:rsidRPr="008B5E44">
        <w:rPr>
          <w:rFonts w:ascii="Arial" w:hAnsi="Arial" w:cs="Arial"/>
          <w:sz w:val="16"/>
          <w:szCs w:val="16"/>
          <w:lang w:val="en-GB"/>
        </w:rPr>
        <w:t>___________________________________________________________________________________</w:t>
      </w:r>
      <w:r w:rsidR="008B5E44">
        <w:rPr>
          <w:rFonts w:ascii="Arial" w:hAnsi="Arial" w:cs="Arial"/>
          <w:sz w:val="16"/>
          <w:szCs w:val="16"/>
          <w:lang w:val="en-GB"/>
        </w:rPr>
        <w:t>____________________________</w:t>
      </w:r>
      <w:r w:rsidRPr="008B5E44">
        <w:rPr>
          <w:rFonts w:ascii="Arial" w:hAnsi="Arial" w:cs="Arial"/>
          <w:sz w:val="16"/>
          <w:szCs w:val="16"/>
          <w:lang w:val="en-GB"/>
        </w:rPr>
        <w:br/>
      </w:r>
    </w:p>
    <w:p w14:paraId="5230F490" w14:textId="77777777" w:rsidR="00A4137C" w:rsidRDefault="00A4137C" w:rsidP="00FD2C34">
      <w:pPr>
        <w:jc w:val="both"/>
        <w:rPr>
          <w:rFonts w:ascii="Arial" w:hAnsi="Arial" w:cs="Arial"/>
          <w:b/>
          <w:color w:val="800080"/>
          <w:sz w:val="22"/>
          <w:szCs w:val="22"/>
          <w:lang w:val="en-GB"/>
        </w:rPr>
      </w:pPr>
      <w:r>
        <w:rPr>
          <w:rFonts w:ascii="Arial" w:hAnsi="Arial" w:cs="Arial"/>
          <w:b/>
          <w:color w:val="800080"/>
          <w:sz w:val="22"/>
          <w:szCs w:val="22"/>
          <w:lang w:val="en-GB"/>
        </w:rPr>
        <w:t>ALTERNATIVE for mixtures</w:t>
      </w:r>
    </w:p>
    <w:p w14:paraId="3B230B2F" w14:textId="77777777" w:rsidR="00A4137C" w:rsidRDefault="00A4137C" w:rsidP="00FD2C34">
      <w:pPr>
        <w:jc w:val="both"/>
        <w:rPr>
          <w:rFonts w:ascii="Arial" w:hAnsi="Arial" w:cs="Arial"/>
          <w:b/>
          <w:color w:val="800080"/>
          <w:sz w:val="22"/>
          <w:szCs w:val="22"/>
          <w:lang w:val="en-GB"/>
        </w:rPr>
      </w:pPr>
    </w:p>
    <w:p w14:paraId="4A70DFDE" w14:textId="77777777" w:rsidR="00A4137C" w:rsidRDefault="00A4137C" w:rsidP="00FD2C34">
      <w:pPr>
        <w:jc w:val="both"/>
        <w:rPr>
          <w:rFonts w:ascii="Arial" w:hAnsi="Arial" w:cs="Arial"/>
          <w:b/>
          <w:color w:val="800080"/>
          <w:sz w:val="22"/>
          <w:szCs w:val="22"/>
          <w:lang w:val="en-GB"/>
        </w:rPr>
      </w:pPr>
    </w:p>
    <w:p w14:paraId="674920A9" w14:textId="77777777" w:rsidR="007261D3" w:rsidRPr="007261D3" w:rsidRDefault="00A4137C" w:rsidP="00FD2C34">
      <w:pPr>
        <w:jc w:val="both"/>
        <w:rPr>
          <w:rFonts w:ascii="Arial" w:hAnsi="Arial" w:cs="Arial"/>
          <w:b/>
          <w:color w:val="800080"/>
          <w:sz w:val="22"/>
          <w:szCs w:val="22"/>
          <w:lang w:val="en-GB"/>
        </w:rPr>
      </w:pPr>
      <w:r>
        <w:rPr>
          <w:rFonts w:ascii="Arial" w:hAnsi="Arial" w:cs="Arial"/>
          <w:b/>
          <w:color w:val="800080"/>
          <w:sz w:val="22"/>
          <w:szCs w:val="22"/>
          <w:lang w:val="en-GB"/>
        </w:rPr>
        <w:t>3.1</w:t>
      </w:r>
      <w:r w:rsidR="007261D3" w:rsidRPr="007261D3">
        <w:rPr>
          <w:rFonts w:ascii="Arial" w:hAnsi="Arial" w:cs="Arial"/>
          <w:b/>
          <w:color w:val="800080"/>
          <w:sz w:val="22"/>
          <w:szCs w:val="22"/>
          <w:lang w:val="en-GB"/>
        </w:rPr>
        <w:tab/>
      </w:r>
      <w:r w:rsidR="0043072E">
        <w:rPr>
          <w:rStyle w:val="CommentReference"/>
          <w:vanish/>
        </w:rPr>
        <w:commentReference w:id="26"/>
      </w:r>
      <w:r w:rsidR="007261D3" w:rsidRPr="007261D3">
        <w:rPr>
          <w:rFonts w:ascii="Arial" w:hAnsi="Arial" w:cs="Arial"/>
          <w:b/>
          <w:color w:val="800080"/>
          <w:sz w:val="22"/>
          <w:szCs w:val="22"/>
          <w:lang w:val="en-GB"/>
        </w:rPr>
        <w:t>Mixture</w:t>
      </w:r>
      <w:r w:rsidR="007261D3">
        <w:rPr>
          <w:rFonts w:ascii="Arial" w:hAnsi="Arial" w:cs="Arial"/>
          <w:b/>
          <w:color w:val="800080"/>
          <w:sz w:val="22"/>
          <w:szCs w:val="22"/>
          <w:lang w:val="en-GB"/>
        </w:rPr>
        <w:t>s</w:t>
      </w:r>
    </w:p>
    <w:p w14:paraId="7B76EB80" w14:textId="77777777" w:rsidR="00A81E70" w:rsidRPr="008B5E44" w:rsidRDefault="00A81E70" w:rsidP="00A81E70">
      <w:pPr>
        <w:ind w:left="708"/>
        <w:rPr>
          <w:rFonts w:ascii="Arial" w:hAnsi="Arial" w:cs="Arial"/>
          <w:b/>
          <w:sz w:val="16"/>
          <w:szCs w:val="16"/>
          <w:lang w:val="en-GB"/>
        </w:rPr>
      </w:pPr>
    </w:p>
    <w:p w14:paraId="1C359439" w14:textId="77777777" w:rsidR="00A81E70" w:rsidRPr="00A81E70" w:rsidRDefault="00A81E70" w:rsidP="00A81E70">
      <w:pPr>
        <w:rPr>
          <w:rFonts w:ascii="Arial" w:hAnsi="Arial" w:cs="Arial"/>
          <w:sz w:val="22"/>
          <w:szCs w:val="22"/>
          <w:lang w:val="en-GB"/>
        </w:rPr>
      </w:pPr>
      <w:r>
        <w:rPr>
          <w:rFonts w:ascii="Arial" w:hAnsi="Arial" w:cs="Arial"/>
          <w:b/>
          <w:sz w:val="22"/>
          <w:szCs w:val="22"/>
          <w:lang w:val="en-GB"/>
        </w:rPr>
        <w:tab/>
      </w:r>
      <w:r w:rsidRPr="00A81E70">
        <w:rPr>
          <w:rFonts w:ascii="Arial" w:hAnsi="Arial" w:cs="Arial"/>
          <w:b/>
          <w:sz w:val="22"/>
          <w:szCs w:val="22"/>
          <w:lang w:val="en-GB"/>
        </w:rPr>
        <w:t>Description of the mixture:</w:t>
      </w:r>
    </w:p>
    <w:p w14:paraId="4E8418F6" w14:textId="77777777" w:rsidR="008B5E44" w:rsidRPr="008B5E44" w:rsidRDefault="00D11E6F" w:rsidP="008B5E44">
      <w:pPr>
        <w:ind w:left="708"/>
        <w:rPr>
          <w:rFonts w:ascii="Arial" w:hAnsi="Arial" w:cs="Arial"/>
          <w:sz w:val="22"/>
          <w:szCs w:val="22"/>
          <w:lang w:val="en-US"/>
        </w:rPr>
      </w:pPr>
      <w:r w:rsidRPr="00D11E6F">
        <w:rPr>
          <w:rFonts w:ascii="Arial Narrow" w:hAnsi="Arial Narrow" w:cs="Arial"/>
          <w:b/>
          <w:i/>
          <w:color w:val="C00000"/>
          <w:sz w:val="22"/>
          <w:szCs w:val="22"/>
          <w:lang w:val="en-GB"/>
        </w:rPr>
        <w:t>Aqueous solution of ABC</w:t>
      </w:r>
      <w:r w:rsidR="00A81E70" w:rsidRPr="00D11E6F">
        <w:rPr>
          <w:rFonts w:ascii="Arial Narrow" w:hAnsi="Arial Narrow" w:cs="Arial"/>
          <w:b/>
          <w:i/>
          <w:color w:val="C00000"/>
          <w:sz w:val="22"/>
          <w:szCs w:val="22"/>
          <w:lang w:val="en-GB"/>
        </w:rPr>
        <w:t>.</w:t>
      </w:r>
    </w:p>
    <w:p w14:paraId="3CBE6F6E" w14:textId="77777777" w:rsidR="000366FC" w:rsidRPr="008B5E44" w:rsidRDefault="000366FC" w:rsidP="00A81E70">
      <w:pPr>
        <w:rPr>
          <w:rFonts w:ascii="Arial" w:hAnsi="Arial" w:cs="Arial"/>
          <w:sz w:val="16"/>
          <w:szCs w:val="16"/>
          <w:lang w:val="en-US"/>
        </w:rPr>
      </w:pPr>
    </w:p>
    <w:p w14:paraId="70C5B589" w14:textId="77777777" w:rsidR="00A81E70" w:rsidRPr="000366FC" w:rsidRDefault="00A81E70" w:rsidP="00A81E70">
      <w:pPr>
        <w:rPr>
          <w:rFonts w:ascii="Arial" w:hAnsi="Arial" w:cs="Arial"/>
          <w:sz w:val="22"/>
          <w:szCs w:val="22"/>
          <w:lang w:val="en-US"/>
        </w:rPr>
      </w:pPr>
      <w:r w:rsidRPr="00A81E70">
        <w:rPr>
          <w:rFonts w:ascii="Arial" w:hAnsi="Arial" w:cs="Arial"/>
          <w:b/>
          <w:sz w:val="22"/>
          <w:szCs w:val="22"/>
          <w:lang w:val="en-GB"/>
        </w:rPr>
        <w:tab/>
      </w:r>
      <w:r>
        <w:rPr>
          <w:rFonts w:ascii="Arial" w:hAnsi="Arial" w:cs="Arial"/>
          <w:b/>
          <w:sz w:val="22"/>
          <w:szCs w:val="22"/>
          <w:lang w:val="en-GB"/>
        </w:rPr>
        <w:t>Hazard</w:t>
      </w:r>
      <w:r w:rsidR="005E7297">
        <w:rPr>
          <w:rFonts w:ascii="Arial" w:hAnsi="Arial" w:cs="Arial"/>
          <w:b/>
          <w:sz w:val="22"/>
          <w:szCs w:val="22"/>
          <w:lang w:val="en-GB"/>
        </w:rPr>
        <w:t>ous</w:t>
      </w:r>
      <w:r w:rsidRPr="00A81E70">
        <w:rPr>
          <w:rFonts w:ascii="Arial" w:hAnsi="Arial" w:cs="Arial"/>
          <w:b/>
          <w:sz w:val="22"/>
          <w:szCs w:val="22"/>
          <w:lang w:val="en-GB"/>
        </w:rPr>
        <w:t xml:space="preserve"> ingredients</w:t>
      </w:r>
    </w:p>
    <w:p w14:paraId="6BD23C28" w14:textId="77777777" w:rsidR="004B6C18" w:rsidRPr="00FD2C34" w:rsidRDefault="004B6C18" w:rsidP="00A81E70">
      <w:pPr>
        <w:autoSpaceDE w:val="0"/>
        <w:autoSpaceDN w:val="0"/>
        <w:adjustRightInd w:val="0"/>
        <w:rPr>
          <w:rFonts w:ascii="Arial Narrow" w:hAnsi="Arial Narrow" w:cs="EUAlbertina"/>
          <w:i/>
          <w:sz w:val="16"/>
          <w:szCs w:val="16"/>
          <w:u w:val="single"/>
          <w:lang w:val="en-GB"/>
        </w:rPr>
      </w:pPr>
    </w:p>
    <w:p w14:paraId="7B5AC03E" w14:textId="77777777" w:rsidR="00D11E6F" w:rsidRPr="00A4137C" w:rsidRDefault="00CA7ADA" w:rsidP="00D11E6F">
      <w:pPr>
        <w:ind w:firstLine="708"/>
        <w:rPr>
          <w:rFonts w:ascii="Arial" w:hAnsi="Arial" w:cs="Arial"/>
          <w:b/>
          <w:i/>
          <w:color w:val="C00000"/>
          <w:sz w:val="22"/>
          <w:szCs w:val="22"/>
          <w:u w:val="single"/>
          <w:lang w:val="en-US"/>
        </w:rPr>
      </w:pPr>
      <w:commentRangeStart w:id="27"/>
      <w:r w:rsidRPr="00A4137C">
        <w:rPr>
          <w:rFonts w:ascii="Arial" w:hAnsi="Arial" w:cs="Arial"/>
          <w:b/>
          <w:i/>
          <w:color w:val="C00000"/>
          <w:sz w:val="22"/>
          <w:szCs w:val="22"/>
          <w:u w:val="single"/>
          <w:lang w:val="en-US"/>
        </w:rPr>
        <w:t>EXAMPLE</w:t>
      </w:r>
      <w:commentRangeEnd w:id="27"/>
      <w:r w:rsidR="00F16238">
        <w:rPr>
          <w:rStyle w:val="CommentReference"/>
        </w:rPr>
        <w:commentReference w:id="27"/>
      </w:r>
    </w:p>
    <w:p w14:paraId="638DF226" w14:textId="77777777" w:rsidR="00D11E6F" w:rsidRPr="00A4137C" w:rsidRDefault="00D11E6F" w:rsidP="00D11E6F">
      <w:pPr>
        <w:rPr>
          <w:rFonts w:ascii="Arial" w:hAnsi="Arial" w:cs="Arial"/>
          <w:sz w:val="16"/>
          <w:szCs w:val="16"/>
          <w:lang w:val="en-US"/>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850"/>
        <w:gridCol w:w="1134"/>
        <w:gridCol w:w="993"/>
        <w:gridCol w:w="2551"/>
        <w:gridCol w:w="1701"/>
      </w:tblGrid>
      <w:tr w:rsidR="00A4137C" w:rsidRPr="00507AB7" w14:paraId="0DCB1177" w14:textId="77777777" w:rsidTr="00A4137C">
        <w:tc>
          <w:tcPr>
            <w:tcW w:w="1276" w:type="dxa"/>
          </w:tcPr>
          <w:p w14:paraId="578F7DBC" w14:textId="77777777" w:rsidR="00A4137C" w:rsidRDefault="00A4137C" w:rsidP="00D071E5">
            <w:pPr>
              <w:spacing w:line="284" w:lineRule="atLeast"/>
              <w:rPr>
                <w:rFonts w:ascii="Arial" w:hAnsi="Arial" w:cs="Arial"/>
                <w:b/>
                <w:color w:val="7030A0"/>
                <w:sz w:val="19"/>
                <w:szCs w:val="19"/>
              </w:rPr>
            </w:pPr>
            <w:commentRangeStart w:id="28"/>
            <w:r>
              <w:rPr>
                <w:rFonts w:ascii="Arial" w:hAnsi="Arial" w:cs="Arial"/>
                <w:b/>
                <w:color w:val="7030A0"/>
                <w:sz w:val="19"/>
                <w:szCs w:val="19"/>
              </w:rPr>
              <w:t>Substance</w:t>
            </w:r>
            <w:commentRangeEnd w:id="28"/>
            <w:r>
              <w:rPr>
                <w:rStyle w:val="CommentReference"/>
              </w:rPr>
              <w:commentReference w:id="28"/>
            </w:r>
          </w:p>
          <w:p w14:paraId="36D77EA6" w14:textId="77777777" w:rsidR="00A4137C" w:rsidRDefault="00A4137C" w:rsidP="00D071E5">
            <w:pPr>
              <w:spacing w:line="284" w:lineRule="atLeast"/>
              <w:rPr>
                <w:rFonts w:ascii="Arial" w:hAnsi="Arial" w:cs="Arial"/>
                <w:b/>
                <w:color w:val="7030A0"/>
                <w:sz w:val="19"/>
                <w:szCs w:val="19"/>
              </w:rPr>
            </w:pPr>
            <w:r>
              <w:rPr>
                <w:rFonts w:ascii="Arial" w:hAnsi="Arial" w:cs="Arial"/>
                <w:b/>
                <w:color w:val="7030A0"/>
                <w:sz w:val="19"/>
                <w:szCs w:val="19"/>
              </w:rPr>
              <w:t>name</w:t>
            </w:r>
          </w:p>
        </w:tc>
        <w:tc>
          <w:tcPr>
            <w:tcW w:w="1134" w:type="dxa"/>
          </w:tcPr>
          <w:p w14:paraId="0422689F" w14:textId="77777777" w:rsidR="00A4137C" w:rsidRPr="0034534A" w:rsidRDefault="00A4137C" w:rsidP="00D071E5">
            <w:pPr>
              <w:spacing w:line="284" w:lineRule="atLeast"/>
              <w:rPr>
                <w:rFonts w:ascii="Arial" w:hAnsi="Arial" w:cs="Arial"/>
                <w:b/>
                <w:color w:val="7030A0"/>
                <w:sz w:val="19"/>
                <w:szCs w:val="19"/>
              </w:rPr>
            </w:pPr>
            <w:r>
              <w:rPr>
                <w:rFonts w:ascii="Arial" w:hAnsi="Arial" w:cs="Arial"/>
                <w:b/>
                <w:color w:val="7030A0"/>
                <w:sz w:val="19"/>
                <w:szCs w:val="19"/>
              </w:rPr>
              <w:t>CAS No.</w:t>
            </w:r>
          </w:p>
        </w:tc>
        <w:tc>
          <w:tcPr>
            <w:tcW w:w="850" w:type="dxa"/>
          </w:tcPr>
          <w:p w14:paraId="371445B9" w14:textId="77777777" w:rsidR="00A4137C" w:rsidRDefault="00A4137C" w:rsidP="00D071E5">
            <w:pPr>
              <w:spacing w:line="284" w:lineRule="atLeast"/>
              <w:rPr>
                <w:rFonts w:ascii="Arial" w:hAnsi="Arial" w:cs="Arial"/>
                <w:b/>
                <w:color w:val="7030A0"/>
                <w:sz w:val="19"/>
                <w:szCs w:val="19"/>
              </w:rPr>
            </w:pPr>
            <w:r>
              <w:rPr>
                <w:rFonts w:ascii="Arial" w:hAnsi="Arial" w:cs="Arial"/>
                <w:b/>
                <w:color w:val="7030A0"/>
                <w:sz w:val="19"/>
                <w:szCs w:val="19"/>
              </w:rPr>
              <w:t>INDEX</w:t>
            </w:r>
          </w:p>
          <w:p w14:paraId="1FC39942" w14:textId="77777777" w:rsidR="00A4137C" w:rsidRPr="0034534A" w:rsidRDefault="00A4137C" w:rsidP="00D071E5">
            <w:pPr>
              <w:spacing w:line="284" w:lineRule="atLeast"/>
              <w:rPr>
                <w:rFonts w:ascii="Arial" w:hAnsi="Arial" w:cs="Arial"/>
                <w:b/>
                <w:color w:val="7030A0"/>
                <w:sz w:val="19"/>
                <w:szCs w:val="19"/>
              </w:rPr>
            </w:pPr>
            <w:r>
              <w:rPr>
                <w:rFonts w:ascii="Arial" w:hAnsi="Arial" w:cs="Arial"/>
                <w:b/>
                <w:color w:val="7030A0"/>
                <w:sz w:val="19"/>
                <w:szCs w:val="19"/>
              </w:rPr>
              <w:t>No.</w:t>
            </w:r>
          </w:p>
        </w:tc>
        <w:tc>
          <w:tcPr>
            <w:tcW w:w="1134" w:type="dxa"/>
          </w:tcPr>
          <w:p w14:paraId="2DDB44A8" w14:textId="77777777" w:rsidR="00A4137C" w:rsidRPr="0034534A" w:rsidRDefault="00A4137C" w:rsidP="00D071E5">
            <w:pPr>
              <w:spacing w:line="284" w:lineRule="atLeast"/>
              <w:rPr>
                <w:rFonts w:ascii="Arial" w:hAnsi="Arial" w:cs="Arial"/>
                <w:b/>
                <w:color w:val="7030A0"/>
                <w:sz w:val="19"/>
                <w:szCs w:val="19"/>
              </w:rPr>
            </w:pPr>
            <w:r>
              <w:rPr>
                <w:rFonts w:ascii="Arial" w:hAnsi="Arial" w:cs="Arial"/>
                <w:b/>
                <w:color w:val="7030A0"/>
                <w:sz w:val="19"/>
                <w:szCs w:val="19"/>
              </w:rPr>
              <w:t>EC No.</w:t>
            </w:r>
          </w:p>
        </w:tc>
        <w:tc>
          <w:tcPr>
            <w:tcW w:w="993" w:type="dxa"/>
          </w:tcPr>
          <w:p w14:paraId="4FE5A60A" w14:textId="77777777" w:rsidR="00A4137C" w:rsidRPr="0034534A" w:rsidRDefault="00A4137C" w:rsidP="00D071E5">
            <w:pPr>
              <w:spacing w:line="284" w:lineRule="atLeast"/>
              <w:rPr>
                <w:rFonts w:ascii="Arial" w:hAnsi="Arial" w:cs="Arial"/>
                <w:b/>
                <w:color w:val="7030A0"/>
                <w:sz w:val="19"/>
                <w:szCs w:val="19"/>
              </w:rPr>
            </w:pPr>
            <w:r>
              <w:rPr>
                <w:rFonts w:ascii="Arial" w:hAnsi="Arial" w:cs="Arial"/>
                <w:b/>
                <w:color w:val="7030A0"/>
                <w:sz w:val="19"/>
                <w:szCs w:val="19"/>
              </w:rPr>
              <w:t>Concentration</w:t>
            </w:r>
          </w:p>
        </w:tc>
        <w:tc>
          <w:tcPr>
            <w:tcW w:w="2551" w:type="dxa"/>
            <w:shd w:val="clear" w:color="auto" w:fill="auto"/>
            <w:vAlign w:val="center"/>
          </w:tcPr>
          <w:p w14:paraId="381FB2A3" w14:textId="77777777" w:rsidR="00A4137C" w:rsidRPr="00507AB7" w:rsidRDefault="00A4137C" w:rsidP="00A4137C">
            <w:pPr>
              <w:spacing w:line="284" w:lineRule="atLeast"/>
              <w:rPr>
                <w:rFonts w:ascii="Arial" w:hAnsi="Arial" w:cs="Arial"/>
                <w:b/>
                <w:color w:val="7030A0"/>
                <w:sz w:val="19"/>
                <w:szCs w:val="19"/>
                <w:lang w:val="en-US"/>
              </w:rPr>
            </w:pPr>
            <w:r w:rsidRPr="00507AB7">
              <w:rPr>
                <w:rFonts w:ascii="Arial" w:hAnsi="Arial" w:cs="Arial"/>
                <w:b/>
                <w:color w:val="7030A0"/>
                <w:sz w:val="19"/>
                <w:szCs w:val="19"/>
                <w:lang w:val="en-US"/>
              </w:rPr>
              <w:t xml:space="preserve">Classification according </w:t>
            </w:r>
          </w:p>
          <w:p w14:paraId="3314EB5C" w14:textId="77777777" w:rsidR="00A4137C" w:rsidRPr="00507AB7" w:rsidRDefault="00A4137C" w:rsidP="00A4137C">
            <w:pPr>
              <w:spacing w:line="284" w:lineRule="atLeast"/>
              <w:rPr>
                <w:rFonts w:ascii="Arial" w:hAnsi="Arial" w:cs="Arial"/>
                <w:b/>
                <w:color w:val="7030A0"/>
                <w:sz w:val="19"/>
                <w:szCs w:val="19"/>
                <w:lang w:val="en-US"/>
              </w:rPr>
            </w:pPr>
            <w:r w:rsidRPr="00507AB7">
              <w:rPr>
                <w:rFonts w:ascii="Arial" w:hAnsi="Arial" w:cs="Arial"/>
                <w:b/>
                <w:color w:val="7030A0"/>
                <w:sz w:val="19"/>
                <w:szCs w:val="19"/>
                <w:lang w:val="en-US"/>
              </w:rPr>
              <w:t>Regulation (EC) No. 1272 [CLP]</w:t>
            </w:r>
          </w:p>
        </w:tc>
        <w:tc>
          <w:tcPr>
            <w:tcW w:w="1701" w:type="dxa"/>
          </w:tcPr>
          <w:p w14:paraId="44960196" w14:textId="77777777" w:rsidR="00A4137C" w:rsidRPr="00A4137C" w:rsidRDefault="00A4137C" w:rsidP="00D071E5">
            <w:pPr>
              <w:spacing w:line="284" w:lineRule="atLeast"/>
              <w:rPr>
                <w:rFonts w:ascii="Arial" w:hAnsi="Arial" w:cs="Arial"/>
                <w:b/>
                <w:color w:val="7030A0"/>
                <w:sz w:val="19"/>
                <w:szCs w:val="19"/>
                <w:lang w:val="en-US"/>
              </w:rPr>
            </w:pPr>
            <w:r w:rsidRPr="00A4137C">
              <w:rPr>
                <w:rFonts w:ascii="Arial" w:hAnsi="Arial" w:cs="Arial"/>
                <w:b/>
                <w:color w:val="7030A0"/>
                <w:sz w:val="19"/>
                <w:szCs w:val="19"/>
                <w:lang w:val="en-US"/>
              </w:rPr>
              <w:t>SCL and/or</w:t>
            </w:r>
          </w:p>
          <w:p w14:paraId="49C7B72D" w14:textId="77777777" w:rsidR="00A4137C" w:rsidRPr="00A4137C" w:rsidRDefault="00A4137C" w:rsidP="00D071E5">
            <w:pPr>
              <w:spacing w:line="284" w:lineRule="atLeast"/>
              <w:rPr>
                <w:rFonts w:ascii="Arial" w:hAnsi="Arial" w:cs="Arial"/>
                <w:b/>
                <w:color w:val="7030A0"/>
                <w:sz w:val="19"/>
                <w:szCs w:val="19"/>
                <w:lang w:val="en-US"/>
              </w:rPr>
            </w:pPr>
            <w:r w:rsidRPr="00A4137C">
              <w:rPr>
                <w:rFonts w:ascii="Arial" w:hAnsi="Arial" w:cs="Arial"/>
                <w:b/>
                <w:color w:val="7030A0"/>
                <w:sz w:val="19"/>
                <w:szCs w:val="19"/>
                <w:lang w:val="en-US"/>
              </w:rPr>
              <w:t>M-factor</w:t>
            </w:r>
          </w:p>
        </w:tc>
      </w:tr>
      <w:tr w:rsidR="00A4137C" w:rsidRPr="0034534A" w14:paraId="33A633E6" w14:textId="77777777" w:rsidTr="00A4137C">
        <w:trPr>
          <w:trHeight w:val="2347"/>
        </w:trPr>
        <w:tc>
          <w:tcPr>
            <w:tcW w:w="1276" w:type="dxa"/>
          </w:tcPr>
          <w:p w14:paraId="4269CD16" w14:textId="77777777" w:rsidR="00A4137C" w:rsidRPr="00D62BB8" w:rsidRDefault="00A4137C" w:rsidP="00D071E5">
            <w:pPr>
              <w:spacing w:line="284" w:lineRule="atLeast"/>
              <w:rPr>
                <w:rFonts w:ascii="Arial Narrow" w:hAnsi="Arial Narrow" w:cs="Arial"/>
                <w:b/>
                <w:i/>
                <w:color w:val="C00000"/>
                <w:sz w:val="20"/>
                <w:szCs w:val="20"/>
              </w:rPr>
            </w:pPr>
            <w:r w:rsidRPr="00D62BB8">
              <w:rPr>
                <w:rFonts w:ascii="Arial Narrow" w:hAnsi="Arial Narrow" w:cs="Arial"/>
                <w:b/>
                <w:i/>
                <w:color w:val="C00000"/>
                <w:sz w:val="20"/>
                <w:szCs w:val="20"/>
              </w:rPr>
              <w:t>ABC</w:t>
            </w:r>
          </w:p>
        </w:tc>
        <w:tc>
          <w:tcPr>
            <w:tcW w:w="1134" w:type="dxa"/>
          </w:tcPr>
          <w:p w14:paraId="6FED8A13" w14:textId="77777777" w:rsidR="00A4137C" w:rsidRPr="00D62BB8" w:rsidRDefault="00A4137C" w:rsidP="00D071E5">
            <w:pPr>
              <w:spacing w:line="284" w:lineRule="atLeast"/>
              <w:rPr>
                <w:rFonts w:ascii="Arial Narrow" w:hAnsi="Arial Narrow" w:cs="Arial"/>
                <w:b/>
                <w:i/>
                <w:color w:val="C00000"/>
                <w:sz w:val="20"/>
                <w:szCs w:val="20"/>
              </w:rPr>
            </w:pPr>
            <w:r w:rsidRPr="00D62BB8">
              <w:rPr>
                <w:rFonts w:ascii="Arial Narrow" w:hAnsi="Arial Narrow" w:cs="Arial"/>
                <w:b/>
                <w:i/>
                <w:color w:val="C00000"/>
                <w:sz w:val="20"/>
                <w:szCs w:val="20"/>
              </w:rPr>
              <w:t>123-45-6</w:t>
            </w:r>
          </w:p>
        </w:tc>
        <w:tc>
          <w:tcPr>
            <w:tcW w:w="850" w:type="dxa"/>
          </w:tcPr>
          <w:p w14:paraId="06D6E6E1" w14:textId="77777777" w:rsidR="00A4137C" w:rsidRPr="00D62BB8" w:rsidRDefault="00A4137C" w:rsidP="00D071E5">
            <w:pPr>
              <w:spacing w:line="284" w:lineRule="atLeast"/>
              <w:rPr>
                <w:rFonts w:ascii="Arial Narrow" w:hAnsi="Arial Narrow" w:cs="Arial"/>
                <w:b/>
                <w:i/>
                <w:color w:val="C00000"/>
                <w:sz w:val="20"/>
                <w:szCs w:val="20"/>
              </w:rPr>
            </w:pPr>
          </w:p>
        </w:tc>
        <w:tc>
          <w:tcPr>
            <w:tcW w:w="1134" w:type="dxa"/>
          </w:tcPr>
          <w:p w14:paraId="7D63EF78" w14:textId="77777777" w:rsidR="00A4137C" w:rsidRPr="00D62BB8" w:rsidRDefault="00A4137C" w:rsidP="00D071E5">
            <w:pPr>
              <w:spacing w:line="284" w:lineRule="atLeast"/>
              <w:rPr>
                <w:rFonts w:ascii="Arial Narrow" w:hAnsi="Arial Narrow" w:cs="Arial"/>
                <w:b/>
                <w:i/>
                <w:color w:val="C00000"/>
                <w:sz w:val="20"/>
                <w:szCs w:val="20"/>
              </w:rPr>
            </w:pPr>
            <w:r w:rsidRPr="00D62BB8">
              <w:rPr>
                <w:rFonts w:ascii="Arial Narrow" w:hAnsi="Arial Narrow" w:cs="Arial"/>
                <w:b/>
                <w:i/>
                <w:color w:val="C00000"/>
                <w:sz w:val="20"/>
                <w:szCs w:val="20"/>
              </w:rPr>
              <w:t>123-456-7</w:t>
            </w:r>
          </w:p>
        </w:tc>
        <w:tc>
          <w:tcPr>
            <w:tcW w:w="993" w:type="dxa"/>
          </w:tcPr>
          <w:p w14:paraId="7DE6D576" w14:textId="77777777" w:rsidR="00A4137C" w:rsidRPr="00D62BB8" w:rsidRDefault="00A4137C" w:rsidP="00D071E5">
            <w:pPr>
              <w:spacing w:line="284" w:lineRule="atLeast"/>
              <w:rPr>
                <w:rFonts w:ascii="Arial Narrow" w:hAnsi="Arial Narrow" w:cs="Arial"/>
                <w:b/>
                <w:i/>
                <w:color w:val="C00000"/>
                <w:sz w:val="20"/>
                <w:szCs w:val="20"/>
              </w:rPr>
            </w:pPr>
            <w:r w:rsidRPr="00D62BB8">
              <w:rPr>
                <w:rFonts w:ascii="Arial Narrow" w:hAnsi="Arial Narrow" w:cs="Arial"/>
                <w:b/>
                <w:i/>
                <w:color w:val="C00000"/>
                <w:sz w:val="20"/>
                <w:szCs w:val="20"/>
              </w:rPr>
              <w:t>50 %</w:t>
            </w:r>
          </w:p>
        </w:tc>
        <w:tc>
          <w:tcPr>
            <w:tcW w:w="2551" w:type="dxa"/>
            <w:shd w:val="clear" w:color="auto" w:fill="auto"/>
          </w:tcPr>
          <w:p w14:paraId="1B980E46" w14:textId="77777777" w:rsidR="00A4137C" w:rsidRPr="00D62BB8" w:rsidRDefault="00A4137C" w:rsidP="00D071E5">
            <w:pPr>
              <w:spacing w:line="284" w:lineRule="atLeast"/>
              <w:rPr>
                <w:rFonts w:ascii="Arial Narrow" w:hAnsi="Arial Narrow" w:cs="Arial"/>
                <w:b/>
                <w:i/>
                <w:color w:val="C00000"/>
                <w:sz w:val="20"/>
                <w:szCs w:val="20"/>
                <w:lang w:val="en-US"/>
              </w:rPr>
            </w:pPr>
            <w:r w:rsidRPr="00D62BB8">
              <w:rPr>
                <w:rFonts w:ascii="Arial Narrow" w:hAnsi="Arial Narrow" w:cs="Arial"/>
                <w:b/>
                <w:i/>
                <w:color w:val="C00000"/>
                <w:sz w:val="20"/>
                <w:szCs w:val="20"/>
                <w:lang w:val="en-US"/>
              </w:rPr>
              <w:t>Flam. Liq. 2, H225</w:t>
            </w:r>
          </w:p>
          <w:p w14:paraId="33685764" w14:textId="77777777" w:rsidR="00A4137C" w:rsidRPr="00D62BB8" w:rsidRDefault="00A4137C" w:rsidP="00D071E5">
            <w:pPr>
              <w:spacing w:line="284" w:lineRule="atLeast"/>
              <w:rPr>
                <w:rFonts w:ascii="Arial Narrow" w:hAnsi="Arial Narrow" w:cs="Arial"/>
                <w:b/>
                <w:i/>
                <w:color w:val="C00000"/>
                <w:sz w:val="20"/>
                <w:szCs w:val="20"/>
                <w:lang w:val="en-US"/>
              </w:rPr>
            </w:pPr>
            <w:r w:rsidRPr="00D62BB8">
              <w:rPr>
                <w:rFonts w:ascii="Arial Narrow" w:hAnsi="Arial Narrow" w:cs="Arial"/>
                <w:b/>
                <w:i/>
                <w:color w:val="C00000"/>
                <w:sz w:val="20"/>
                <w:szCs w:val="20"/>
                <w:lang w:val="en-US"/>
              </w:rPr>
              <w:t xml:space="preserve">Acute </w:t>
            </w:r>
            <w:proofErr w:type="spellStart"/>
            <w:r w:rsidRPr="00D62BB8">
              <w:rPr>
                <w:rFonts w:ascii="Arial Narrow" w:hAnsi="Arial Narrow" w:cs="Arial"/>
                <w:b/>
                <w:i/>
                <w:color w:val="C00000"/>
                <w:sz w:val="20"/>
                <w:szCs w:val="20"/>
                <w:lang w:val="en-US"/>
              </w:rPr>
              <w:t>Tox</w:t>
            </w:r>
            <w:proofErr w:type="spellEnd"/>
            <w:r w:rsidRPr="00D62BB8">
              <w:rPr>
                <w:rFonts w:ascii="Arial Narrow" w:hAnsi="Arial Narrow" w:cs="Arial"/>
                <w:b/>
                <w:i/>
                <w:color w:val="C00000"/>
                <w:sz w:val="20"/>
                <w:szCs w:val="20"/>
                <w:lang w:val="en-US"/>
              </w:rPr>
              <w:t>. 3, H301</w:t>
            </w:r>
          </w:p>
          <w:p w14:paraId="44ED6780" w14:textId="77777777" w:rsidR="00A4137C" w:rsidRPr="00D62BB8" w:rsidRDefault="00A4137C" w:rsidP="00D071E5">
            <w:pPr>
              <w:spacing w:line="284" w:lineRule="atLeast"/>
              <w:rPr>
                <w:rFonts w:ascii="Arial Narrow" w:hAnsi="Arial Narrow" w:cs="Arial"/>
                <w:b/>
                <w:i/>
                <w:color w:val="C00000"/>
                <w:sz w:val="20"/>
                <w:szCs w:val="20"/>
                <w:lang w:val="en-US"/>
              </w:rPr>
            </w:pPr>
            <w:r w:rsidRPr="00D62BB8">
              <w:rPr>
                <w:rFonts w:ascii="Arial Narrow" w:hAnsi="Arial Narrow" w:cs="Arial"/>
                <w:b/>
                <w:i/>
                <w:color w:val="C00000"/>
                <w:sz w:val="20"/>
                <w:szCs w:val="20"/>
                <w:lang w:val="en-US"/>
              </w:rPr>
              <w:t xml:space="preserve">Acute </w:t>
            </w:r>
            <w:proofErr w:type="spellStart"/>
            <w:r w:rsidRPr="00D62BB8">
              <w:rPr>
                <w:rFonts w:ascii="Arial Narrow" w:hAnsi="Arial Narrow" w:cs="Arial"/>
                <w:b/>
                <w:i/>
                <w:color w:val="C00000"/>
                <w:sz w:val="20"/>
                <w:szCs w:val="20"/>
                <w:lang w:val="en-US"/>
              </w:rPr>
              <w:t>Tox</w:t>
            </w:r>
            <w:proofErr w:type="spellEnd"/>
            <w:r w:rsidRPr="00D62BB8">
              <w:rPr>
                <w:rFonts w:ascii="Arial Narrow" w:hAnsi="Arial Narrow" w:cs="Arial"/>
                <w:b/>
                <w:i/>
                <w:color w:val="C00000"/>
                <w:sz w:val="20"/>
                <w:szCs w:val="20"/>
                <w:lang w:val="en-US"/>
              </w:rPr>
              <w:t>. 3, H311</w:t>
            </w:r>
          </w:p>
          <w:p w14:paraId="62A880F9" w14:textId="77777777" w:rsidR="00A4137C" w:rsidRPr="00D62BB8" w:rsidRDefault="00A4137C" w:rsidP="00D071E5">
            <w:pPr>
              <w:spacing w:line="284" w:lineRule="atLeast"/>
              <w:rPr>
                <w:rFonts w:ascii="Arial Narrow" w:hAnsi="Arial Narrow" w:cs="Arial"/>
                <w:b/>
                <w:i/>
                <w:color w:val="C00000"/>
                <w:sz w:val="20"/>
                <w:szCs w:val="20"/>
                <w:lang w:val="en-US"/>
              </w:rPr>
            </w:pPr>
            <w:r w:rsidRPr="00D62BB8">
              <w:rPr>
                <w:rFonts w:ascii="Arial Narrow" w:hAnsi="Arial Narrow" w:cs="Arial"/>
                <w:b/>
                <w:i/>
                <w:color w:val="C00000"/>
                <w:sz w:val="20"/>
                <w:szCs w:val="20"/>
                <w:lang w:val="en-US"/>
              </w:rPr>
              <w:t xml:space="preserve">Acute </w:t>
            </w:r>
            <w:proofErr w:type="spellStart"/>
            <w:r w:rsidRPr="00D62BB8">
              <w:rPr>
                <w:rFonts w:ascii="Arial Narrow" w:hAnsi="Arial Narrow" w:cs="Arial"/>
                <w:b/>
                <w:i/>
                <w:color w:val="C00000"/>
                <w:sz w:val="20"/>
                <w:szCs w:val="20"/>
                <w:lang w:val="en-US"/>
              </w:rPr>
              <w:t>Tox</w:t>
            </w:r>
            <w:proofErr w:type="spellEnd"/>
            <w:r w:rsidRPr="00D62BB8">
              <w:rPr>
                <w:rFonts w:ascii="Arial Narrow" w:hAnsi="Arial Narrow" w:cs="Arial"/>
                <w:b/>
                <w:i/>
                <w:color w:val="C00000"/>
                <w:sz w:val="20"/>
                <w:szCs w:val="20"/>
                <w:lang w:val="en-US"/>
              </w:rPr>
              <w:t>. 3, H331</w:t>
            </w:r>
          </w:p>
          <w:p w14:paraId="7568CABD" w14:textId="77777777" w:rsidR="00A4137C" w:rsidRPr="00D62BB8" w:rsidRDefault="00A4137C" w:rsidP="00D071E5">
            <w:pPr>
              <w:spacing w:line="284" w:lineRule="atLeast"/>
              <w:rPr>
                <w:rFonts w:ascii="Arial Narrow" w:hAnsi="Arial Narrow" w:cs="Arial"/>
                <w:b/>
                <w:i/>
                <w:color w:val="C00000"/>
                <w:sz w:val="20"/>
                <w:szCs w:val="20"/>
                <w:lang w:val="en-US"/>
              </w:rPr>
            </w:pPr>
            <w:r w:rsidRPr="00D62BB8">
              <w:rPr>
                <w:rFonts w:ascii="Arial Narrow" w:hAnsi="Arial Narrow" w:cs="Arial"/>
                <w:b/>
                <w:i/>
                <w:color w:val="C00000"/>
                <w:sz w:val="20"/>
                <w:szCs w:val="20"/>
                <w:lang w:val="en-US"/>
              </w:rPr>
              <w:t>STOT RE 1, H372</w:t>
            </w:r>
          </w:p>
          <w:p w14:paraId="50369F48" w14:textId="77777777" w:rsidR="00A4137C" w:rsidRPr="00D62BB8" w:rsidRDefault="00A4137C" w:rsidP="00D071E5">
            <w:pPr>
              <w:spacing w:line="284" w:lineRule="atLeast"/>
              <w:rPr>
                <w:rFonts w:ascii="Arial Narrow" w:hAnsi="Arial Narrow" w:cs="Arial"/>
                <w:b/>
                <w:i/>
                <w:color w:val="C00000"/>
                <w:sz w:val="20"/>
                <w:szCs w:val="20"/>
                <w:lang w:val="en-US"/>
              </w:rPr>
            </w:pPr>
          </w:p>
          <w:p w14:paraId="5A897947" w14:textId="77777777" w:rsidR="00A4137C" w:rsidRPr="00D62BB8" w:rsidRDefault="00A4137C" w:rsidP="00D071E5">
            <w:pPr>
              <w:spacing w:line="284" w:lineRule="atLeast"/>
              <w:rPr>
                <w:rFonts w:ascii="Arial Narrow" w:hAnsi="Arial Narrow" w:cs="Arial"/>
                <w:b/>
                <w:i/>
                <w:color w:val="C00000"/>
                <w:sz w:val="20"/>
                <w:szCs w:val="20"/>
                <w:lang w:val="en-US"/>
              </w:rPr>
            </w:pPr>
          </w:p>
          <w:p w14:paraId="66FE76C0" w14:textId="77777777" w:rsidR="00A4137C" w:rsidRPr="00D62BB8" w:rsidRDefault="00A4137C" w:rsidP="00D071E5">
            <w:pPr>
              <w:spacing w:line="284" w:lineRule="atLeast"/>
              <w:rPr>
                <w:rFonts w:ascii="Arial Narrow" w:hAnsi="Arial Narrow" w:cs="Arial"/>
                <w:b/>
                <w:i/>
                <w:color w:val="C00000"/>
                <w:sz w:val="20"/>
                <w:szCs w:val="20"/>
                <w:lang w:val="en-US"/>
              </w:rPr>
            </w:pPr>
          </w:p>
          <w:p w14:paraId="4B1E9B69" w14:textId="77777777" w:rsidR="00A4137C" w:rsidRPr="00D62BB8" w:rsidRDefault="00A4137C" w:rsidP="00D071E5">
            <w:pPr>
              <w:spacing w:line="284" w:lineRule="atLeast"/>
              <w:rPr>
                <w:rFonts w:ascii="Arial Narrow" w:hAnsi="Arial Narrow" w:cs="Arial"/>
                <w:b/>
                <w:i/>
                <w:color w:val="C00000"/>
                <w:sz w:val="20"/>
                <w:szCs w:val="20"/>
                <w:lang w:val="en-US"/>
              </w:rPr>
            </w:pPr>
            <w:r w:rsidRPr="00D62BB8">
              <w:rPr>
                <w:rFonts w:ascii="Arial Narrow" w:hAnsi="Arial Narrow" w:cs="Arial"/>
                <w:b/>
                <w:i/>
                <w:color w:val="C00000"/>
                <w:sz w:val="20"/>
                <w:szCs w:val="20"/>
                <w:lang w:val="en-US"/>
              </w:rPr>
              <w:t>Aquatic Acute 1, H400</w:t>
            </w:r>
          </w:p>
          <w:p w14:paraId="703CE80E" w14:textId="77777777" w:rsidR="00A4137C" w:rsidRPr="00D62BB8" w:rsidRDefault="00A4137C" w:rsidP="00D071E5">
            <w:pPr>
              <w:spacing w:line="284" w:lineRule="atLeast"/>
              <w:rPr>
                <w:rFonts w:ascii="Arial Narrow" w:hAnsi="Arial Narrow" w:cs="Arial"/>
                <w:b/>
                <w:i/>
                <w:color w:val="C00000"/>
                <w:sz w:val="20"/>
                <w:szCs w:val="20"/>
                <w:lang w:val="en-US"/>
              </w:rPr>
            </w:pPr>
            <w:r w:rsidRPr="00D62BB8">
              <w:rPr>
                <w:rFonts w:ascii="Arial Narrow" w:hAnsi="Arial Narrow" w:cs="Arial"/>
                <w:b/>
                <w:i/>
                <w:color w:val="C00000"/>
                <w:sz w:val="20"/>
                <w:szCs w:val="20"/>
                <w:lang w:val="en-US"/>
              </w:rPr>
              <w:t>Aquatic Chronic 1, H410</w:t>
            </w:r>
          </w:p>
          <w:p w14:paraId="6B9F43EA" w14:textId="77777777" w:rsidR="00A4137C" w:rsidRPr="00D62BB8" w:rsidRDefault="00A4137C" w:rsidP="00D071E5">
            <w:pPr>
              <w:spacing w:line="284" w:lineRule="atLeast"/>
              <w:rPr>
                <w:rFonts w:ascii="Arial Narrow" w:hAnsi="Arial Narrow" w:cs="Arial"/>
                <w:b/>
                <w:i/>
                <w:color w:val="C00000"/>
                <w:sz w:val="20"/>
                <w:szCs w:val="20"/>
                <w:lang w:val="en-US"/>
              </w:rPr>
            </w:pPr>
            <w:proofErr w:type="spellStart"/>
            <w:r w:rsidRPr="00D62BB8">
              <w:rPr>
                <w:rFonts w:ascii="Arial Narrow" w:hAnsi="Arial Narrow" w:cs="Arial"/>
                <w:b/>
                <w:i/>
                <w:color w:val="C00000"/>
                <w:sz w:val="20"/>
                <w:szCs w:val="20"/>
                <w:lang w:val="en-US"/>
              </w:rPr>
              <w:t>Repr</w:t>
            </w:r>
            <w:proofErr w:type="spellEnd"/>
            <w:r w:rsidRPr="00D62BB8">
              <w:rPr>
                <w:rFonts w:ascii="Arial Narrow" w:hAnsi="Arial Narrow" w:cs="Arial"/>
                <w:b/>
                <w:i/>
                <w:color w:val="C00000"/>
                <w:sz w:val="20"/>
                <w:szCs w:val="20"/>
                <w:lang w:val="en-US"/>
              </w:rPr>
              <w:t>. 1A, H360D</w:t>
            </w:r>
          </w:p>
        </w:tc>
        <w:tc>
          <w:tcPr>
            <w:tcW w:w="1701" w:type="dxa"/>
          </w:tcPr>
          <w:p w14:paraId="57FD5853" w14:textId="77777777" w:rsidR="00E32142" w:rsidRPr="00E32142" w:rsidRDefault="00E32142" w:rsidP="00E32142">
            <w:pPr>
              <w:spacing w:line="284" w:lineRule="atLeast"/>
              <w:rPr>
                <w:rFonts w:ascii="Arial Narrow" w:hAnsi="Arial Narrow" w:cs="Arial"/>
                <w:b/>
                <w:i/>
                <w:color w:val="C00000"/>
                <w:sz w:val="20"/>
                <w:szCs w:val="20"/>
                <w:lang w:val="en-US"/>
              </w:rPr>
            </w:pPr>
          </w:p>
          <w:p w14:paraId="2D324CC8" w14:textId="77777777" w:rsidR="00E32142" w:rsidRPr="00E32142" w:rsidRDefault="00E32142" w:rsidP="00E32142">
            <w:pPr>
              <w:spacing w:line="284" w:lineRule="atLeast"/>
              <w:rPr>
                <w:rFonts w:ascii="Arial Narrow" w:hAnsi="Arial Narrow" w:cs="Arial"/>
                <w:b/>
                <w:i/>
                <w:color w:val="C00000"/>
                <w:sz w:val="20"/>
                <w:szCs w:val="20"/>
                <w:lang w:val="en-US"/>
              </w:rPr>
            </w:pPr>
          </w:p>
          <w:p w14:paraId="7DB86C52" w14:textId="77777777" w:rsidR="00E32142" w:rsidRPr="00E32142" w:rsidRDefault="00E32142" w:rsidP="00E32142">
            <w:pPr>
              <w:spacing w:line="284" w:lineRule="atLeast"/>
              <w:rPr>
                <w:rFonts w:ascii="Arial Narrow" w:hAnsi="Arial Narrow" w:cs="Arial"/>
                <w:b/>
                <w:i/>
                <w:color w:val="C00000"/>
                <w:sz w:val="20"/>
                <w:szCs w:val="20"/>
                <w:lang w:val="en-US"/>
              </w:rPr>
            </w:pPr>
          </w:p>
          <w:p w14:paraId="27207390" w14:textId="77777777" w:rsidR="00E32142" w:rsidRPr="00E32142" w:rsidRDefault="00E32142" w:rsidP="00E32142">
            <w:pPr>
              <w:spacing w:line="284" w:lineRule="atLeast"/>
              <w:rPr>
                <w:rFonts w:ascii="Arial Narrow" w:hAnsi="Arial Narrow" w:cs="Arial"/>
                <w:b/>
                <w:i/>
                <w:color w:val="C00000"/>
                <w:sz w:val="20"/>
                <w:szCs w:val="20"/>
                <w:lang w:val="en-US"/>
              </w:rPr>
            </w:pPr>
          </w:p>
          <w:p w14:paraId="22FE12D6" w14:textId="77777777" w:rsidR="00E32142" w:rsidRPr="00E32142" w:rsidRDefault="00E32142" w:rsidP="00E32142">
            <w:pPr>
              <w:spacing w:line="284" w:lineRule="atLeast"/>
              <w:rPr>
                <w:rFonts w:ascii="Arial Narrow" w:hAnsi="Arial Narrow" w:cs="Arial"/>
                <w:b/>
                <w:i/>
                <w:color w:val="C00000"/>
                <w:sz w:val="20"/>
                <w:szCs w:val="20"/>
                <w:lang w:val="en-US"/>
              </w:rPr>
            </w:pPr>
            <w:r w:rsidRPr="00E32142">
              <w:rPr>
                <w:rFonts w:ascii="Arial Narrow" w:hAnsi="Arial Narrow" w:cs="Arial"/>
                <w:b/>
                <w:i/>
                <w:color w:val="C00000"/>
                <w:sz w:val="20"/>
                <w:szCs w:val="20"/>
                <w:lang w:val="en-US"/>
              </w:rPr>
              <w:t xml:space="preserve">C ≥ 1 %: </w:t>
            </w:r>
          </w:p>
          <w:p w14:paraId="08256613" w14:textId="77777777" w:rsidR="00E32142" w:rsidRPr="00E32142" w:rsidRDefault="00E32142" w:rsidP="00E32142">
            <w:pPr>
              <w:spacing w:line="284" w:lineRule="atLeast"/>
              <w:rPr>
                <w:rFonts w:ascii="Arial Narrow" w:hAnsi="Arial Narrow" w:cs="Arial"/>
                <w:b/>
                <w:i/>
                <w:color w:val="C00000"/>
                <w:sz w:val="20"/>
                <w:szCs w:val="20"/>
                <w:lang w:val="en-US"/>
              </w:rPr>
            </w:pPr>
            <w:r w:rsidRPr="00E32142">
              <w:rPr>
                <w:rFonts w:ascii="Arial Narrow" w:hAnsi="Arial Narrow" w:cs="Arial"/>
                <w:b/>
                <w:i/>
                <w:color w:val="C00000"/>
                <w:sz w:val="20"/>
                <w:szCs w:val="20"/>
                <w:lang w:val="en-US"/>
              </w:rPr>
              <w:t>STOT RE 1, H372</w:t>
            </w:r>
          </w:p>
          <w:p w14:paraId="1DC9A193" w14:textId="77777777" w:rsidR="00E32142" w:rsidRPr="00E32142" w:rsidRDefault="00E32142" w:rsidP="00E32142">
            <w:pPr>
              <w:spacing w:line="284" w:lineRule="atLeast"/>
              <w:rPr>
                <w:rFonts w:ascii="Arial Narrow" w:hAnsi="Arial Narrow" w:cs="Arial"/>
                <w:b/>
                <w:i/>
                <w:color w:val="C00000"/>
                <w:sz w:val="20"/>
                <w:szCs w:val="20"/>
                <w:lang w:val="en-US"/>
              </w:rPr>
            </w:pPr>
            <w:r w:rsidRPr="00E32142">
              <w:rPr>
                <w:rFonts w:ascii="Arial Narrow" w:hAnsi="Arial Narrow" w:cs="Arial"/>
                <w:b/>
                <w:i/>
                <w:color w:val="C00000"/>
                <w:sz w:val="20"/>
                <w:szCs w:val="20"/>
                <w:lang w:val="en-US"/>
              </w:rPr>
              <w:t>0,1 ≤ C &lt; 1 %:</w:t>
            </w:r>
          </w:p>
          <w:p w14:paraId="5B48407E" w14:textId="77777777" w:rsidR="00E32142" w:rsidRPr="00E32142" w:rsidRDefault="00E32142" w:rsidP="00E32142">
            <w:pPr>
              <w:spacing w:line="284" w:lineRule="atLeast"/>
              <w:rPr>
                <w:rFonts w:ascii="Arial Narrow" w:hAnsi="Arial Narrow" w:cs="Arial"/>
                <w:b/>
                <w:i/>
                <w:color w:val="C00000"/>
                <w:sz w:val="20"/>
                <w:szCs w:val="20"/>
                <w:lang w:val="en-US"/>
              </w:rPr>
            </w:pPr>
            <w:r w:rsidRPr="00E32142">
              <w:rPr>
                <w:rFonts w:ascii="Arial Narrow" w:hAnsi="Arial Narrow" w:cs="Arial"/>
                <w:b/>
                <w:i/>
                <w:color w:val="C00000"/>
                <w:sz w:val="20"/>
                <w:szCs w:val="20"/>
                <w:lang w:val="en-US"/>
              </w:rPr>
              <w:t>STOT RE 2, H373</w:t>
            </w:r>
          </w:p>
          <w:p w14:paraId="7DDF1589" w14:textId="77777777" w:rsidR="00E32142" w:rsidRPr="00E32142" w:rsidRDefault="00E32142" w:rsidP="00E32142">
            <w:pPr>
              <w:spacing w:line="284" w:lineRule="atLeast"/>
              <w:rPr>
                <w:rFonts w:ascii="Arial Narrow" w:hAnsi="Arial Narrow" w:cs="Arial"/>
                <w:b/>
                <w:i/>
                <w:color w:val="C00000"/>
                <w:sz w:val="20"/>
                <w:szCs w:val="20"/>
                <w:lang w:val="en-US"/>
              </w:rPr>
            </w:pPr>
            <w:r w:rsidRPr="00E32142">
              <w:rPr>
                <w:rFonts w:ascii="Arial Narrow" w:hAnsi="Arial Narrow" w:cs="Arial"/>
                <w:b/>
                <w:i/>
                <w:color w:val="C00000"/>
                <w:sz w:val="20"/>
                <w:szCs w:val="20"/>
                <w:lang w:val="en-US"/>
              </w:rPr>
              <w:t>M = 100</w:t>
            </w:r>
          </w:p>
          <w:p w14:paraId="724A1AF5" w14:textId="77777777" w:rsidR="00E32142" w:rsidRPr="00E32142" w:rsidRDefault="00E32142" w:rsidP="00E32142">
            <w:pPr>
              <w:spacing w:line="284" w:lineRule="atLeast"/>
              <w:rPr>
                <w:rFonts w:ascii="Arial Narrow" w:hAnsi="Arial Narrow" w:cs="Arial"/>
                <w:b/>
                <w:i/>
                <w:color w:val="C00000"/>
                <w:sz w:val="20"/>
                <w:szCs w:val="20"/>
                <w:lang w:val="en-US"/>
              </w:rPr>
            </w:pPr>
            <w:r w:rsidRPr="00E32142">
              <w:rPr>
                <w:rFonts w:ascii="Arial Narrow" w:hAnsi="Arial Narrow" w:cs="Arial"/>
                <w:b/>
                <w:i/>
                <w:color w:val="C00000"/>
                <w:sz w:val="20"/>
                <w:szCs w:val="20"/>
                <w:lang w:val="en-US"/>
              </w:rPr>
              <w:t>M = 10</w:t>
            </w:r>
          </w:p>
          <w:p w14:paraId="1FF92251" w14:textId="77777777" w:rsidR="00A4137C" w:rsidRPr="00D62BB8" w:rsidRDefault="00AA0486" w:rsidP="00E32142">
            <w:pPr>
              <w:spacing w:line="284" w:lineRule="atLeast"/>
              <w:rPr>
                <w:rFonts w:ascii="Arial Narrow" w:hAnsi="Arial Narrow" w:cs="Arial"/>
                <w:b/>
                <w:i/>
                <w:color w:val="C00000"/>
                <w:sz w:val="20"/>
                <w:szCs w:val="20"/>
              </w:rPr>
            </w:pPr>
            <w:r>
              <w:rPr>
                <w:rFonts w:ascii="Arial Narrow" w:hAnsi="Arial Narrow" w:cs="Arial"/>
                <w:b/>
                <w:i/>
                <w:color w:val="C00000"/>
                <w:sz w:val="20"/>
                <w:szCs w:val="20"/>
                <w:lang w:val="en-US"/>
              </w:rPr>
              <w:t xml:space="preserve">C ≥ </w:t>
            </w:r>
            <w:r w:rsidR="00E32142" w:rsidRPr="00E32142">
              <w:rPr>
                <w:rFonts w:ascii="Arial Narrow" w:hAnsi="Arial Narrow" w:cs="Arial"/>
                <w:b/>
                <w:i/>
                <w:color w:val="C00000"/>
                <w:sz w:val="20"/>
                <w:szCs w:val="20"/>
                <w:lang w:val="en-US"/>
              </w:rPr>
              <w:t>3 %</w:t>
            </w:r>
          </w:p>
        </w:tc>
      </w:tr>
    </w:tbl>
    <w:p w14:paraId="0A21DA6C" w14:textId="77777777" w:rsidR="00A4137C" w:rsidRDefault="00A4137C" w:rsidP="00D11E6F">
      <w:pPr>
        <w:rPr>
          <w:rFonts w:ascii="Arial" w:hAnsi="Arial" w:cs="Arial"/>
          <w:sz w:val="16"/>
          <w:szCs w:val="16"/>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084"/>
        <w:gridCol w:w="902"/>
        <w:gridCol w:w="1134"/>
        <w:gridCol w:w="993"/>
        <w:gridCol w:w="2551"/>
        <w:gridCol w:w="1701"/>
      </w:tblGrid>
      <w:tr w:rsidR="00A4137C" w:rsidRPr="009B4021" w14:paraId="337C4697" w14:textId="77777777" w:rsidTr="00A4137C">
        <w:tc>
          <w:tcPr>
            <w:tcW w:w="1274" w:type="dxa"/>
          </w:tcPr>
          <w:p w14:paraId="4FC508DF" w14:textId="77777777" w:rsidR="00A4137C" w:rsidRPr="009B4021" w:rsidRDefault="00A4137C" w:rsidP="00D071E5">
            <w:pPr>
              <w:spacing w:line="284" w:lineRule="atLeast"/>
              <w:rPr>
                <w:rFonts w:ascii="Arial" w:hAnsi="Arial" w:cs="Arial"/>
                <w:b/>
                <w:strike/>
                <w:sz w:val="19"/>
                <w:szCs w:val="19"/>
              </w:rPr>
            </w:pPr>
            <w:r w:rsidRPr="009B4021">
              <w:rPr>
                <w:rFonts w:ascii="Arial" w:hAnsi="Arial" w:cs="Arial"/>
                <w:b/>
                <w:strike/>
                <w:sz w:val="19"/>
                <w:szCs w:val="19"/>
              </w:rPr>
              <w:t>Substance</w:t>
            </w:r>
          </w:p>
          <w:p w14:paraId="54F23039" w14:textId="77777777" w:rsidR="00A4137C" w:rsidRPr="009B4021" w:rsidRDefault="00A4137C" w:rsidP="00D071E5">
            <w:pPr>
              <w:spacing w:line="284" w:lineRule="atLeast"/>
              <w:rPr>
                <w:rFonts w:ascii="Arial" w:hAnsi="Arial" w:cs="Arial"/>
                <w:b/>
                <w:strike/>
                <w:sz w:val="19"/>
                <w:szCs w:val="19"/>
              </w:rPr>
            </w:pPr>
            <w:r w:rsidRPr="009B4021">
              <w:rPr>
                <w:rFonts w:ascii="Arial" w:hAnsi="Arial" w:cs="Arial"/>
                <w:b/>
                <w:strike/>
                <w:sz w:val="19"/>
                <w:szCs w:val="19"/>
              </w:rPr>
              <w:t>name</w:t>
            </w:r>
          </w:p>
        </w:tc>
        <w:tc>
          <w:tcPr>
            <w:tcW w:w="1084" w:type="dxa"/>
          </w:tcPr>
          <w:p w14:paraId="6A30D30C" w14:textId="77777777" w:rsidR="00A4137C" w:rsidRPr="009B4021" w:rsidRDefault="00A4137C" w:rsidP="00D071E5">
            <w:pPr>
              <w:spacing w:line="284" w:lineRule="atLeast"/>
              <w:rPr>
                <w:rFonts w:ascii="Arial" w:hAnsi="Arial" w:cs="Arial"/>
                <w:b/>
                <w:strike/>
                <w:sz w:val="19"/>
                <w:szCs w:val="19"/>
              </w:rPr>
            </w:pPr>
            <w:r w:rsidRPr="009B4021">
              <w:rPr>
                <w:rFonts w:ascii="Arial" w:hAnsi="Arial" w:cs="Arial"/>
                <w:b/>
                <w:strike/>
                <w:sz w:val="19"/>
                <w:szCs w:val="19"/>
              </w:rPr>
              <w:t>CAS No.</w:t>
            </w:r>
          </w:p>
        </w:tc>
        <w:tc>
          <w:tcPr>
            <w:tcW w:w="902" w:type="dxa"/>
          </w:tcPr>
          <w:p w14:paraId="6E1D531E" w14:textId="77777777" w:rsidR="00A4137C" w:rsidRPr="009B4021" w:rsidRDefault="00A4137C" w:rsidP="00D071E5">
            <w:pPr>
              <w:spacing w:line="284" w:lineRule="atLeast"/>
              <w:rPr>
                <w:rFonts w:ascii="Arial" w:hAnsi="Arial" w:cs="Arial"/>
                <w:b/>
                <w:strike/>
                <w:sz w:val="19"/>
                <w:szCs w:val="19"/>
              </w:rPr>
            </w:pPr>
            <w:r w:rsidRPr="009B4021">
              <w:rPr>
                <w:rFonts w:ascii="Arial" w:hAnsi="Arial" w:cs="Arial"/>
                <w:b/>
                <w:strike/>
                <w:sz w:val="19"/>
                <w:szCs w:val="19"/>
              </w:rPr>
              <w:t>INDEX</w:t>
            </w:r>
          </w:p>
          <w:p w14:paraId="760A84FB" w14:textId="77777777" w:rsidR="00A4137C" w:rsidRPr="009B4021" w:rsidRDefault="00A4137C" w:rsidP="00D071E5">
            <w:pPr>
              <w:spacing w:line="284" w:lineRule="atLeast"/>
              <w:rPr>
                <w:rFonts w:ascii="Arial" w:hAnsi="Arial" w:cs="Arial"/>
                <w:b/>
                <w:strike/>
                <w:sz w:val="19"/>
                <w:szCs w:val="19"/>
              </w:rPr>
            </w:pPr>
            <w:r w:rsidRPr="009B4021">
              <w:rPr>
                <w:rFonts w:ascii="Arial" w:hAnsi="Arial" w:cs="Arial"/>
                <w:b/>
                <w:strike/>
                <w:sz w:val="19"/>
                <w:szCs w:val="19"/>
              </w:rPr>
              <w:t>No.</w:t>
            </w:r>
          </w:p>
        </w:tc>
        <w:tc>
          <w:tcPr>
            <w:tcW w:w="1134" w:type="dxa"/>
          </w:tcPr>
          <w:p w14:paraId="0C9C7E5C" w14:textId="77777777" w:rsidR="00A4137C" w:rsidRPr="009B4021" w:rsidRDefault="00A4137C" w:rsidP="00D071E5">
            <w:pPr>
              <w:spacing w:line="284" w:lineRule="atLeast"/>
              <w:rPr>
                <w:rFonts w:ascii="Arial" w:hAnsi="Arial" w:cs="Arial"/>
                <w:b/>
                <w:strike/>
                <w:sz w:val="19"/>
                <w:szCs w:val="19"/>
              </w:rPr>
            </w:pPr>
            <w:r w:rsidRPr="009B4021">
              <w:rPr>
                <w:rFonts w:ascii="Arial" w:hAnsi="Arial" w:cs="Arial"/>
                <w:b/>
                <w:strike/>
                <w:sz w:val="19"/>
                <w:szCs w:val="19"/>
              </w:rPr>
              <w:t>EC No.</w:t>
            </w:r>
          </w:p>
        </w:tc>
        <w:tc>
          <w:tcPr>
            <w:tcW w:w="993" w:type="dxa"/>
          </w:tcPr>
          <w:p w14:paraId="6AA8358F" w14:textId="77777777" w:rsidR="00A4137C" w:rsidRPr="009B4021" w:rsidRDefault="00A4137C" w:rsidP="00D071E5">
            <w:pPr>
              <w:spacing w:line="284" w:lineRule="atLeast"/>
              <w:rPr>
                <w:rFonts w:ascii="Arial" w:hAnsi="Arial" w:cs="Arial"/>
                <w:b/>
                <w:strike/>
                <w:sz w:val="19"/>
                <w:szCs w:val="19"/>
              </w:rPr>
            </w:pPr>
            <w:r w:rsidRPr="009B4021">
              <w:rPr>
                <w:rFonts w:ascii="Arial" w:hAnsi="Arial" w:cs="Arial"/>
                <w:b/>
                <w:strike/>
                <w:sz w:val="19"/>
                <w:szCs w:val="19"/>
              </w:rPr>
              <w:t>Concen-tration</w:t>
            </w:r>
          </w:p>
        </w:tc>
        <w:tc>
          <w:tcPr>
            <w:tcW w:w="2551" w:type="dxa"/>
            <w:shd w:val="clear" w:color="auto" w:fill="auto"/>
            <w:vAlign w:val="center"/>
          </w:tcPr>
          <w:p w14:paraId="521B9A3F" w14:textId="77777777" w:rsidR="00A4137C" w:rsidRPr="009B4021" w:rsidRDefault="00A4137C" w:rsidP="00A4137C">
            <w:pPr>
              <w:spacing w:line="284" w:lineRule="atLeast"/>
              <w:rPr>
                <w:rFonts w:ascii="Arial" w:hAnsi="Arial" w:cs="Arial"/>
                <w:b/>
                <w:strike/>
                <w:sz w:val="19"/>
                <w:szCs w:val="19"/>
                <w:lang w:val="en-US"/>
              </w:rPr>
            </w:pPr>
            <w:r w:rsidRPr="009B4021">
              <w:rPr>
                <w:rFonts w:ascii="Arial" w:hAnsi="Arial" w:cs="Arial"/>
                <w:b/>
                <w:strike/>
                <w:sz w:val="19"/>
                <w:szCs w:val="19"/>
                <w:lang w:val="en-US"/>
              </w:rPr>
              <w:t>Classification according</w:t>
            </w:r>
          </w:p>
          <w:p w14:paraId="07F940ED" w14:textId="77777777" w:rsidR="00A4137C" w:rsidRPr="009B4021" w:rsidRDefault="00A4137C" w:rsidP="00A4137C">
            <w:pPr>
              <w:spacing w:line="284" w:lineRule="atLeast"/>
              <w:rPr>
                <w:rFonts w:ascii="Arial" w:hAnsi="Arial" w:cs="Arial"/>
                <w:b/>
                <w:strike/>
                <w:sz w:val="19"/>
                <w:szCs w:val="19"/>
                <w:lang w:val="en-US"/>
              </w:rPr>
            </w:pPr>
            <w:r w:rsidRPr="009B4021">
              <w:rPr>
                <w:rFonts w:ascii="Arial" w:hAnsi="Arial" w:cs="Arial"/>
                <w:b/>
                <w:strike/>
                <w:sz w:val="19"/>
                <w:szCs w:val="19"/>
                <w:lang w:val="en-US"/>
              </w:rPr>
              <w:t>67/548/EEC or 1999/45/EC</w:t>
            </w:r>
          </w:p>
        </w:tc>
        <w:tc>
          <w:tcPr>
            <w:tcW w:w="1701" w:type="dxa"/>
          </w:tcPr>
          <w:p w14:paraId="003C7601" w14:textId="77777777" w:rsidR="00A4137C" w:rsidRPr="009B4021" w:rsidRDefault="00A4137C" w:rsidP="00D071E5">
            <w:pPr>
              <w:spacing w:line="284" w:lineRule="atLeast"/>
              <w:rPr>
                <w:rFonts w:ascii="Arial" w:hAnsi="Arial" w:cs="Arial"/>
                <w:b/>
                <w:strike/>
                <w:sz w:val="19"/>
                <w:szCs w:val="19"/>
                <w:lang w:val="en-US"/>
              </w:rPr>
            </w:pPr>
            <w:r w:rsidRPr="009B4021">
              <w:rPr>
                <w:rFonts w:ascii="Arial" w:hAnsi="Arial" w:cs="Arial"/>
                <w:b/>
                <w:strike/>
                <w:sz w:val="19"/>
                <w:szCs w:val="19"/>
                <w:lang w:val="en-US"/>
              </w:rPr>
              <w:t>SCL and/or</w:t>
            </w:r>
          </w:p>
          <w:p w14:paraId="2A87B6CB" w14:textId="77777777" w:rsidR="00A4137C" w:rsidRPr="009B4021" w:rsidRDefault="00A4137C" w:rsidP="00D071E5">
            <w:pPr>
              <w:spacing w:line="284" w:lineRule="atLeast"/>
              <w:rPr>
                <w:rFonts w:ascii="Arial" w:hAnsi="Arial" w:cs="Arial"/>
                <w:b/>
                <w:strike/>
                <w:sz w:val="19"/>
                <w:szCs w:val="19"/>
                <w:lang w:val="en-US"/>
              </w:rPr>
            </w:pPr>
            <w:r w:rsidRPr="009B4021">
              <w:rPr>
                <w:rFonts w:ascii="Arial" w:hAnsi="Arial" w:cs="Arial"/>
                <w:b/>
                <w:strike/>
                <w:sz w:val="19"/>
                <w:szCs w:val="19"/>
                <w:lang w:val="en-US"/>
              </w:rPr>
              <w:t>M-factor</w:t>
            </w:r>
          </w:p>
        </w:tc>
      </w:tr>
      <w:tr w:rsidR="00A4137C" w:rsidRPr="009B4021" w14:paraId="1F2BADCD" w14:textId="77777777" w:rsidTr="00A4137C">
        <w:trPr>
          <w:trHeight w:val="1460"/>
        </w:trPr>
        <w:tc>
          <w:tcPr>
            <w:tcW w:w="1274" w:type="dxa"/>
          </w:tcPr>
          <w:p w14:paraId="41ACE399" w14:textId="77777777" w:rsidR="00A4137C" w:rsidRPr="009B4021" w:rsidRDefault="00A4137C" w:rsidP="00D071E5">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ABC</w:t>
            </w:r>
          </w:p>
        </w:tc>
        <w:tc>
          <w:tcPr>
            <w:tcW w:w="1084" w:type="dxa"/>
          </w:tcPr>
          <w:p w14:paraId="20A44F22" w14:textId="77777777" w:rsidR="00A4137C" w:rsidRPr="009B4021" w:rsidRDefault="00A4137C" w:rsidP="00D071E5">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123-45-6</w:t>
            </w:r>
          </w:p>
        </w:tc>
        <w:tc>
          <w:tcPr>
            <w:tcW w:w="902" w:type="dxa"/>
          </w:tcPr>
          <w:p w14:paraId="5A7C8A11" w14:textId="77777777" w:rsidR="00A4137C" w:rsidRPr="009B4021" w:rsidRDefault="00A4137C" w:rsidP="00D071E5">
            <w:pPr>
              <w:spacing w:line="284" w:lineRule="atLeast"/>
              <w:rPr>
                <w:rFonts w:ascii="Arial Narrow" w:hAnsi="Arial Narrow" w:cs="Arial"/>
                <w:b/>
                <w:i/>
                <w:strike/>
                <w:color w:val="C00000"/>
                <w:sz w:val="20"/>
                <w:szCs w:val="20"/>
              </w:rPr>
            </w:pPr>
          </w:p>
        </w:tc>
        <w:tc>
          <w:tcPr>
            <w:tcW w:w="1134" w:type="dxa"/>
          </w:tcPr>
          <w:p w14:paraId="76C98949" w14:textId="77777777" w:rsidR="00A4137C" w:rsidRPr="009B4021" w:rsidRDefault="00A4137C" w:rsidP="00D071E5">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123-456-7</w:t>
            </w:r>
          </w:p>
        </w:tc>
        <w:tc>
          <w:tcPr>
            <w:tcW w:w="993" w:type="dxa"/>
          </w:tcPr>
          <w:p w14:paraId="2CA4B0EE" w14:textId="77777777" w:rsidR="00A4137C" w:rsidRPr="009B4021" w:rsidRDefault="00A4137C" w:rsidP="00D071E5">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50 %</w:t>
            </w:r>
          </w:p>
        </w:tc>
        <w:tc>
          <w:tcPr>
            <w:tcW w:w="2551" w:type="dxa"/>
            <w:shd w:val="clear" w:color="auto" w:fill="auto"/>
          </w:tcPr>
          <w:p w14:paraId="4524543B" w14:textId="77777777" w:rsidR="00A4137C" w:rsidRPr="009B4021" w:rsidRDefault="00A4137C" w:rsidP="00D071E5">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F; R11</w:t>
            </w:r>
          </w:p>
          <w:p w14:paraId="1DC03700" w14:textId="77777777" w:rsidR="00A4137C" w:rsidRPr="009B4021" w:rsidRDefault="00A4137C" w:rsidP="00D071E5">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T; R23/24/25</w:t>
            </w:r>
          </w:p>
          <w:p w14:paraId="720AAD20" w14:textId="77777777" w:rsidR="00A4137C" w:rsidRPr="009B4021" w:rsidRDefault="00A4137C" w:rsidP="00D071E5">
            <w:pPr>
              <w:spacing w:line="284" w:lineRule="atLeast"/>
              <w:rPr>
                <w:rFonts w:ascii="Arial Narrow" w:hAnsi="Arial Narrow" w:cs="Arial"/>
                <w:b/>
                <w:i/>
                <w:strike/>
                <w:color w:val="C00000"/>
                <w:sz w:val="20"/>
                <w:szCs w:val="20"/>
              </w:rPr>
            </w:pPr>
          </w:p>
          <w:p w14:paraId="1EA09253" w14:textId="77777777" w:rsidR="00A4137C" w:rsidRPr="009B4021" w:rsidRDefault="00A4137C" w:rsidP="00D071E5">
            <w:pPr>
              <w:spacing w:line="284" w:lineRule="atLeast"/>
              <w:rPr>
                <w:rFonts w:ascii="Arial Narrow" w:hAnsi="Arial Narrow" w:cs="Arial"/>
                <w:b/>
                <w:i/>
                <w:strike/>
                <w:color w:val="C00000"/>
                <w:sz w:val="20"/>
                <w:szCs w:val="20"/>
              </w:rPr>
            </w:pPr>
          </w:p>
          <w:p w14:paraId="111A2AA2" w14:textId="77777777" w:rsidR="00A4137C" w:rsidRPr="009B4021" w:rsidRDefault="00A4137C" w:rsidP="00D071E5">
            <w:pPr>
              <w:spacing w:line="284" w:lineRule="atLeast"/>
              <w:rPr>
                <w:rFonts w:ascii="Arial Narrow" w:hAnsi="Arial Narrow" w:cs="Arial"/>
                <w:b/>
                <w:i/>
                <w:strike/>
                <w:color w:val="C00000"/>
                <w:sz w:val="20"/>
                <w:szCs w:val="20"/>
              </w:rPr>
            </w:pPr>
          </w:p>
          <w:p w14:paraId="33E25056" w14:textId="77777777" w:rsidR="00A4137C" w:rsidRPr="009B4021" w:rsidRDefault="00A4137C" w:rsidP="00D071E5">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T; R48/23/24/25</w:t>
            </w:r>
          </w:p>
          <w:p w14:paraId="0C30B1A9" w14:textId="77777777" w:rsidR="00A4137C" w:rsidRPr="009B4021" w:rsidRDefault="00A4137C" w:rsidP="00D071E5">
            <w:pPr>
              <w:spacing w:line="284" w:lineRule="atLeast"/>
              <w:rPr>
                <w:rFonts w:ascii="Arial Narrow" w:hAnsi="Arial Narrow" w:cs="Arial"/>
                <w:b/>
                <w:i/>
                <w:strike/>
                <w:color w:val="C00000"/>
                <w:sz w:val="20"/>
                <w:szCs w:val="20"/>
              </w:rPr>
            </w:pPr>
          </w:p>
          <w:p w14:paraId="431C5FA2" w14:textId="77777777" w:rsidR="00A4137C" w:rsidRPr="009B4021" w:rsidRDefault="00A4137C" w:rsidP="00D071E5">
            <w:pPr>
              <w:spacing w:line="284" w:lineRule="atLeast"/>
              <w:rPr>
                <w:rFonts w:ascii="Arial Narrow" w:hAnsi="Arial Narrow" w:cs="Arial"/>
                <w:b/>
                <w:i/>
                <w:strike/>
                <w:color w:val="C00000"/>
                <w:sz w:val="20"/>
                <w:szCs w:val="20"/>
              </w:rPr>
            </w:pPr>
          </w:p>
          <w:p w14:paraId="328DAF61" w14:textId="77777777" w:rsidR="00A4137C" w:rsidRPr="009B4021" w:rsidRDefault="00A4137C" w:rsidP="00D071E5">
            <w:pPr>
              <w:spacing w:line="284" w:lineRule="atLeast"/>
              <w:rPr>
                <w:rFonts w:ascii="Arial Narrow" w:hAnsi="Arial Narrow" w:cs="Arial"/>
                <w:b/>
                <w:i/>
                <w:strike/>
                <w:color w:val="C00000"/>
                <w:sz w:val="20"/>
                <w:szCs w:val="20"/>
              </w:rPr>
            </w:pPr>
          </w:p>
          <w:p w14:paraId="008DFACD" w14:textId="77777777" w:rsidR="00A4137C" w:rsidRPr="009B4021" w:rsidRDefault="00A4137C" w:rsidP="00D071E5">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N R50/53</w:t>
            </w:r>
          </w:p>
          <w:p w14:paraId="61DB46CA" w14:textId="77777777" w:rsidR="00A4137C" w:rsidRPr="009B4021" w:rsidRDefault="00A4137C" w:rsidP="00D071E5">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Repr. Cat. 1, R61</w:t>
            </w:r>
          </w:p>
        </w:tc>
        <w:tc>
          <w:tcPr>
            <w:tcW w:w="1701" w:type="dxa"/>
          </w:tcPr>
          <w:p w14:paraId="343795B1" w14:textId="77777777" w:rsidR="00E32142" w:rsidRPr="009B4021" w:rsidRDefault="00E32142" w:rsidP="00E32142">
            <w:pPr>
              <w:spacing w:line="284" w:lineRule="atLeast"/>
              <w:rPr>
                <w:rFonts w:ascii="Arial Narrow" w:hAnsi="Arial Narrow" w:cs="Arial"/>
                <w:b/>
                <w:i/>
                <w:strike/>
                <w:color w:val="C00000"/>
                <w:sz w:val="20"/>
                <w:szCs w:val="20"/>
              </w:rPr>
            </w:pPr>
          </w:p>
          <w:p w14:paraId="5376723A" w14:textId="77777777" w:rsidR="00E32142" w:rsidRPr="009B4021" w:rsidRDefault="00E32142" w:rsidP="00E32142">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C ≥ 0,5 %:</w:t>
            </w:r>
          </w:p>
          <w:p w14:paraId="02090D7D" w14:textId="77777777" w:rsidR="00E32142" w:rsidRPr="009B4021" w:rsidRDefault="00E32142" w:rsidP="00E32142">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T; R23/24/25</w:t>
            </w:r>
          </w:p>
          <w:p w14:paraId="305735E6" w14:textId="77777777" w:rsidR="00E32142" w:rsidRPr="009B4021" w:rsidRDefault="00E32142" w:rsidP="00E32142">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0,1 ≤ C &lt; 0,5 %:</w:t>
            </w:r>
          </w:p>
          <w:p w14:paraId="1CBB88F5" w14:textId="77777777" w:rsidR="00E32142" w:rsidRPr="009B4021" w:rsidRDefault="00E32142" w:rsidP="00E32142">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Xn; R20/21/22</w:t>
            </w:r>
          </w:p>
          <w:p w14:paraId="6181E5A9" w14:textId="77777777" w:rsidR="00E32142" w:rsidRPr="009B4021" w:rsidRDefault="00E32142" w:rsidP="00E32142">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 xml:space="preserve">C ≥ 1 %: </w:t>
            </w:r>
          </w:p>
          <w:p w14:paraId="4F54693F" w14:textId="77777777" w:rsidR="00E32142" w:rsidRPr="009B4021" w:rsidRDefault="00E32142" w:rsidP="00E32142">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T; R48/23/24/25</w:t>
            </w:r>
          </w:p>
          <w:p w14:paraId="74568274" w14:textId="77777777" w:rsidR="00E32142" w:rsidRPr="009B4021" w:rsidRDefault="00E32142" w:rsidP="00E32142">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0,1 ≤ C &lt; 1 %:</w:t>
            </w:r>
          </w:p>
          <w:p w14:paraId="35D7A3E9" w14:textId="77777777" w:rsidR="00E32142" w:rsidRPr="009B4021" w:rsidRDefault="00E32142" w:rsidP="00E32142">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Xn; R48/20/21/22</w:t>
            </w:r>
          </w:p>
          <w:p w14:paraId="2CB80095" w14:textId="77777777" w:rsidR="00E32142" w:rsidRPr="009B4021" w:rsidRDefault="00E32142" w:rsidP="00E32142">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M  = 100</w:t>
            </w:r>
          </w:p>
          <w:p w14:paraId="29FB0CED" w14:textId="77777777" w:rsidR="00A4137C" w:rsidRPr="009B4021" w:rsidRDefault="00AA0486" w:rsidP="00E32142">
            <w:pPr>
              <w:spacing w:line="284" w:lineRule="atLeast"/>
              <w:rPr>
                <w:rFonts w:ascii="Arial Narrow" w:hAnsi="Arial Narrow" w:cs="Arial"/>
                <w:b/>
                <w:i/>
                <w:strike/>
                <w:color w:val="C00000"/>
                <w:sz w:val="20"/>
                <w:szCs w:val="20"/>
              </w:rPr>
            </w:pPr>
            <w:r w:rsidRPr="009B4021">
              <w:rPr>
                <w:rFonts w:ascii="Arial Narrow" w:hAnsi="Arial Narrow" w:cs="Arial"/>
                <w:b/>
                <w:i/>
                <w:strike/>
                <w:color w:val="C00000"/>
                <w:sz w:val="20"/>
                <w:szCs w:val="20"/>
              </w:rPr>
              <w:t xml:space="preserve">C ≥ </w:t>
            </w:r>
            <w:r w:rsidR="00E32142" w:rsidRPr="009B4021">
              <w:rPr>
                <w:rFonts w:ascii="Arial Narrow" w:hAnsi="Arial Narrow" w:cs="Arial"/>
                <w:b/>
                <w:i/>
                <w:strike/>
                <w:color w:val="C00000"/>
                <w:sz w:val="20"/>
                <w:szCs w:val="20"/>
              </w:rPr>
              <w:t>3 %</w:t>
            </w:r>
          </w:p>
        </w:tc>
      </w:tr>
    </w:tbl>
    <w:p w14:paraId="69B752CF" w14:textId="77777777" w:rsidR="00D11E6F" w:rsidRDefault="00D11E6F" w:rsidP="00D11E6F">
      <w:pPr>
        <w:rPr>
          <w:rFonts w:ascii="Arial" w:hAnsi="Arial" w:cs="Arial"/>
          <w:sz w:val="16"/>
          <w:szCs w:val="16"/>
        </w:rPr>
      </w:pPr>
      <w:r>
        <w:rPr>
          <w:rFonts w:ascii="Arial" w:hAnsi="Arial" w:cs="Arial"/>
          <w:sz w:val="16"/>
          <w:szCs w:val="16"/>
        </w:rPr>
        <w:tab/>
      </w:r>
    </w:p>
    <w:tbl>
      <w:tblPr>
        <w:tblW w:w="467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tblGrid>
      <w:tr w:rsidR="00D11E6F" w:rsidRPr="0034534A" w14:paraId="2F0E61DC" w14:textId="77777777" w:rsidTr="000366FC">
        <w:tc>
          <w:tcPr>
            <w:tcW w:w="1843" w:type="dxa"/>
          </w:tcPr>
          <w:p w14:paraId="38F0B806" w14:textId="77777777" w:rsidR="00D11E6F" w:rsidRPr="002B4D0A" w:rsidRDefault="002B4D0A" w:rsidP="00145C56">
            <w:pPr>
              <w:spacing w:line="284" w:lineRule="atLeast"/>
              <w:rPr>
                <w:rFonts w:ascii="Arial" w:hAnsi="Arial" w:cs="Arial"/>
                <w:b/>
                <w:sz w:val="19"/>
                <w:szCs w:val="19"/>
              </w:rPr>
            </w:pPr>
            <w:r w:rsidRPr="002B4D0A">
              <w:rPr>
                <w:rFonts w:ascii="Arial" w:hAnsi="Arial" w:cs="Arial"/>
                <w:b/>
                <w:sz w:val="19"/>
                <w:szCs w:val="19"/>
              </w:rPr>
              <w:t>Substance name</w:t>
            </w:r>
          </w:p>
        </w:tc>
        <w:tc>
          <w:tcPr>
            <w:tcW w:w="2835" w:type="dxa"/>
          </w:tcPr>
          <w:p w14:paraId="05D09C71" w14:textId="77777777" w:rsidR="00D11E6F" w:rsidRPr="002B4D0A" w:rsidRDefault="00F575BD" w:rsidP="00145C56">
            <w:pPr>
              <w:spacing w:line="284" w:lineRule="atLeast"/>
              <w:rPr>
                <w:rFonts w:ascii="Arial" w:hAnsi="Arial" w:cs="Arial"/>
                <w:b/>
                <w:sz w:val="19"/>
                <w:szCs w:val="19"/>
              </w:rPr>
            </w:pPr>
            <w:r>
              <w:rPr>
                <w:rFonts w:ascii="Arial" w:hAnsi="Arial" w:cs="Arial"/>
                <w:b/>
                <w:sz w:val="19"/>
                <w:szCs w:val="19"/>
              </w:rPr>
              <w:t xml:space="preserve">REACH </w:t>
            </w:r>
            <w:r w:rsidR="002B4D0A" w:rsidRPr="002B4D0A">
              <w:rPr>
                <w:rFonts w:ascii="Arial" w:hAnsi="Arial" w:cs="Arial"/>
                <w:b/>
                <w:sz w:val="19"/>
                <w:szCs w:val="19"/>
              </w:rPr>
              <w:t>No</w:t>
            </w:r>
            <w:r w:rsidR="00D11E6F" w:rsidRPr="002B4D0A">
              <w:rPr>
                <w:rFonts w:ascii="Arial" w:hAnsi="Arial" w:cs="Arial"/>
                <w:b/>
                <w:sz w:val="19"/>
                <w:szCs w:val="19"/>
              </w:rPr>
              <w:t>.</w:t>
            </w:r>
          </w:p>
        </w:tc>
      </w:tr>
      <w:tr w:rsidR="00D11E6F" w:rsidRPr="0034534A" w14:paraId="4EFC108D" w14:textId="77777777" w:rsidTr="000366FC">
        <w:trPr>
          <w:trHeight w:val="406"/>
        </w:trPr>
        <w:tc>
          <w:tcPr>
            <w:tcW w:w="1843" w:type="dxa"/>
          </w:tcPr>
          <w:p w14:paraId="55CD0159" w14:textId="77777777" w:rsidR="00D11E6F" w:rsidRPr="007F5A8E" w:rsidRDefault="00D11E6F" w:rsidP="00145C56">
            <w:pPr>
              <w:spacing w:line="284" w:lineRule="atLeast"/>
              <w:rPr>
                <w:rFonts w:ascii="Arial" w:hAnsi="Arial" w:cs="Arial"/>
                <w:b/>
                <w:i/>
                <w:color w:val="C00000"/>
                <w:sz w:val="20"/>
                <w:szCs w:val="20"/>
              </w:rPr>
            </w:pPr>
            <w:r>
              <w:rPr>
                <w:rFonts w:ascii="Arial" w:hAnsi="Arial" w:cs="Arial"/>
                <w:b/>
                <w:i/>
                <w:color w:val="C00000"/>
                <w:sz w:val="20"/>
                <w:szCs w:val="20"/>
              </w:rPr>
              <w:t>ABC</w:t>
            </w:r>
          </w:p>
        </w:tc>
        <w:tc>
          <w:tcPr>
            <w:tcW w:w="2835" w:type="dxa"/>
          </w:tcPr>
          <w:p w14:paraId="34B997A9" w14:textId="77777777" w:rsidR="00D11E6F" w:rsidRPr="007F5A8E" w:rsidRDefault="00D11E6F" w:rsidP="00145C56">
            <w:pPr>
              <w:spacing w:line="284" w:lineRule="atLeast"/>
              <w:rPr>
                <w:rFonts w:ascii="Arial" w:hAnsi="Arial" w:cs="Arial"/>
                <w:b/>
                <w:i/>
                <w:color w:val="C00000"/>
                <w:sz w:val="20"/>
                <w:szCs w:val="20"/>
              </w:rPr>
            </w:pPr>
            <w:r w:rsidRPr="00357EEC">
              <w:rPr>
                <w:rFonts w:ascii="Arial" w:hAnsi="Arial" w:cs="Arial"/>
                <w:b/>
                <w:i/>
                <w:color w:val="C00000"/>
                <w:sz w:val="20"/>
                <w:szCs w:val="20"/>
              </w:rPr>
              <w:t>01-XXXXXXXXXX-YY-ZZZZ</w:t>
            </w:r>
          </w:p>
        </w:tc>
      </w:tr>
    </w:tbl>
    <w:p w14:paraId="3713C91D" w14:textId="77777777" w:rsidR="008B5E44" w:rsidRDefault="008B5E44" w:rsidP="00D11E6F">
      <w:pPr>
        <w:rPr>
          <w:rFonts w:ascii="Arial" w:hAnsi="Arial" w:cs="Arial"/>
          <w:sz w:val="16"/>
          <w:szCs w:val="16"/>
        </w:rPr>
      </w:pPr>
    </w:p>
    <w:p w14:paraId="0D1739DA" w14:textId="77777777" w:rsidR="00A4137C" w:rsidRPr="00357EEC" w:rsidRDefault="00A4137C" w:rsidP="00D11E6F">
      <w:pPr>
        <w:rPr>
          <w:rFonts w:ascii="Arial" w:hAnsi="Arial" w:cs="Arial"/>
          <w:sz w:val="16"/>
          <w:szCs w:val="16"/>
        </w:rPr>
      </w:pPr>
    </w:p>
    <w:p w14:paraId="4F130B47" w14:textId="77777777" w:rsidR="00D11E6F" w:rsidRPr="00A81E70" w:rsidRDefault="00D11E6F" w:rsidP="00D11E6F">
      <w:pPr>
        <w:rPr>
          <w:rFonts w:ascii="Arial" w:hAnsi="Arial" w:cs="Arial"/>
          <w:b/>
          <w:sz w:val="22"/>
          <w:szCs w:val="22"/>
          <w:lang w:val="en-GB"/>
        </w:rPr>
      </w:pPr>
      <w:r w:rsidRPr="00A81E70">
        <w:rPr>
          <w:rFonts w:ascii="Arial" w:hAnsi="Arial" w:cs="Arial"/>
          <w:b/>
          <w:sz w:val="22"/>
          <w:szCs w:val="22"/>
          <w:lang w:val="en-GB"/>
        </w:rPr>
        <w:tab/>
        <w:t>Additional information:</w:t>
      </w:r>
    </w:p>
    <w:p w14:paraId="28A48DA4" w14:textId="77777777" w:rsidR="008B5E44" w:rsidRDefault="000A5EC1" w:rsidP="008B5E44">
      <w:pPr>
        <w:ind w:firstLine="708"/>
        <w:rPr>
          <w:rFonts w:ascii="Arial Narrow" w:hAnsi="Arial Narrow" w:cs="Arial"/>
          <w:b/>
          <w:i/>
          <w:color w:val="C00000"/>
          <w:sz w:val="22"/>
          <w:szCs w:val="22"/>
          <w:lang w:val="en-US"/>
        </w:rPr>
      </w:pPr>
      <w:r>
        <w:rPr>
          <w:rFonts w:ascii="Arial Narrow" w:hAnsi="Arial Narrow" w:cs="Arial"/>
          <w:b/>
          <w:i/>
          <w:color w:val="C00000"/>
          <w:sz w:val="22"/>
          <w:szCs w:val="22"/>
          <w:lang w:val="en-US"/>
        </w:rPr>
        <w:t>Full text of H- and EUH-phrases: see SECTION</w:t>
      </w:r>
      <w:r w:rsidR="00D11E6F" w:rsidRPr="00D11E6F">
        <w:rPr>
          <w:rFonts w:ascii="Arial Narrow" w:hAnsi="Arial Narrow" w:cs="Arial"/>
          <w:b/>
          <w:i/>
          <w:color w:val="C00000"/>
          <w:sz w:val="22"/>
          <w:szCs w:val="22"/>
          <w:lang w:val="en-US"/>
        </w:rPr>
        <w:t xml:space="preserve"> 16.</w:t>
      </w:r>
    </w:p>
    <w:p w14:paraId="4BDAA72B" w14:textId="77777777" w:rsidR="008B5E44" w:rsidRDefault="000366FC" w:rsidP="008B5E44">
      <w:pPr>
        <w:ind w:left="708"/>
        <w:rPr>
          <w:rFonts w:ascii="Arial Narrow" w:hAnsi="Arial Narrow" w:cs="Arial"/>
          <w:b/>
          <w:i/>
          <w:color w:val="C00000"/>
          <w:sz w:val="22"/>
          <w:szCs w:val="22"/>
          <w:lang w:val="en-US"/>
        </w:rPr>
      </w:pPr>
      <w:r w:rsidRPr="000366FC">
        <w:rPr>
          <w:rFonts w:ascii="Arial Narrow" w:hAnsi="Arial Narrow" w:cs="Arial"/>
          <w:b/>
          <w:i/>
          <w:color w:val="C00000"/>
          <w:sz w:val="22"/>
          <w:szCs w:val="22"/>
          <w:lang w:val="en-US"/>
        </w:rPr>
        <w:t>This mixture does not con</w:t>
      </w:r>
      <w:r w:rsidR="00DE72BA">
        <w:rPr>
          <w:rFonts w:ascii="Arial Narrow" w:hAnsi="Arial Narrow" w:cs="Arial"/>
          <w:b/>
          <w:i/>
          <w:color w:val="C00000"/>
          <w:sz w:val="22"/>
          <w:szCs w:val="22"/>
          <w:lang w:val="en-US"/>
        </w:rPr>
        <w:t>tain further substances fulfill</w:t>
      </w:r>
      <w:r w:rsidRPr="000366FC">
        <w:rPr>
          <w:rFonts w:ascii="Arial Narrow" w:hAnsi="Arial Narrow" w:cs="Arial"/>
          <w:b/>
          <w:i/>
          <w:color w:val="C00000"/>
          <w:sz w:val="22"/>
          <w:szCs w:val="22"/>
          <w:lang w:val="en-US"/>
        </w:rPr>
        <w:t>ing the criteria of hazard class "acute toxicity" according to CLP regulation.</w:t>
      </w:r>
    </w:p>
    <w:p w14:paraId="1E4BE741" w14:textId="77777777" w:rsidR="00F16238" w:rsidRDefault="00F16238">
      <w:pPr>
        <w:rPr>
          <w:rFonts w:ascii="Arial" w:hAnsi="Arial" w:cs="Arial"/>
          <w:bCs/>
          <w:sz w:val="16"/>
          <w:szCs w:val="16"/>
          <w:lang w:val="en-US"/>
        </w:rPr>
      </w:pPr>
    </w:p>
    <w:p w14:paraId="60F358CA" w14:textId="77777777" w:rsidR="008216C8" w:rsidRPr="008B5E44" w:rsidRDefault="008216C8" w:rsidP="008B5E44">
      <w:pPr>
        <w:rPr>
          <w:rFonts w:ascii="Arial Narrow" w:hAnsi="Arial Narrow" w:cs="Arial"/>
          <w:b/>
          <w:i/>
          <w:color w:val="C00000"/>
          <w:sz w:val="22"/>
          <w:szCs w:val="22"/>
          <w:lang w:val="en-US"/>
        </w:rPr>
      </w:pPr>
      <w:r w:rsidRPr="00401B95">
        <w:rPr>
          <w:rFonts w:ascii="Arial" w:hAnsi="Arial" w:cs="Arial"/>
          <w:bCs/>
          <w:sz w:val="16"/>
          <w:szCs w:val="16"/>
          <w:lang w:val="en-US"/>
        </w:rPr>
        <w:t>______________________________________________________________________________</w:t>
      </w:r>
      <w:r w:rsidR="00D7446F" w:rsidRPr="00401B95">
        <w:rPr>
          <w:rFonts w:ascii="Arial" w:hAnsi="Arial" w:cs="Arial"/>
          <w:bCs/>
          <w:sz w:val="16"/>
          <w:szCs w:val="16"/>
          <w:lang w:val="en-US"/>
        </w:rPr>
        <w:t>_____</w:t>
      </w:r>
      <w:r w:rsidR="00767DCC" w:rsidRPr="00401B95">
        <w:rPr>
          <w:rFonts w:ascii="Arial" w:hAnsi="Arial" w:cs="Arial"/>
          <w:bCs/>
          <w:sz w:val="16"/>
          <w:szCs w:val="16"/>
          <w:lang w:val="en-US"/>
        </w:rPr>
        <w:t>______________________________</w:t>
      </w:r>
    </w:p>
    <w:p w14:paraId="72A235B7" w14:textId="77777777" w:rsidR="007E4DF2" w:rsidRPr="000366FC" w:rsidRDefault="007E4DF2">
      <w:pPr>
        <w:jc w:val="both"/>
        <w:rPr>
          <w:rFonts w:ascii="Arial" w:hAnsi="Arial" w:cs="Arial"/>
          <w:b/>
          <w:bCs/>
          <w:sz w:val="16"/>
          <w:szCs w:val="16"/>
          <w:lang w:val="en-GB"/>
        </w:rPr>
      </w:pPr>
    </w:p>
    <w:p w14:paraId="53F3A2BE" w14:textId="77777777" w:rsidR="00CD5227" w:rsidRPr="00ED4251" w:rsidRDefault="007420C9" w:rsidP="00150ADE">
      <w:pPr>
        <w:jc w:val="both"/>
        <w:rPr>
          <w:rFonts w:ascii="Arial" w:hAnsi="Arial" w:cs="Arial"/>
          <w:b/>
          <w:bCs/>
          <w:sz w:val="22"/>
          <w:szCs w:val="22"/>
          <w:lang w:val="en-GB"/>
        </w:rPr>
      </w:pPr>
      <w:r>
        <w:rPr>
          <w:rFonts w:ascii="Arial" w:hAnsi="Arial" w:cs="Arial"/>
          <w:b/>
          <w:bCs/>
          <w:sz w:val="22"/>
          <w:szCs w:val="22"/>
          <w:lang w:val="en-GB"/>
        </w:rPr>
        <w:t>SECTION 4:</w:t>
      </w:r>
      <w:r w:rsidR="00150ADE">
        <w:rPr>
          <w:rFonts w:ascii="Arial" w:hAnsi="Arial" w:cs="Arial"/>
          <w:b/>
          <w:bCs/>
          <w:sz w:val="22"/>
          <w:szCs w:val="22"/>
          <w:lang w:val="en-GB"/>
        </w:rPr>
        <w:tab/>
      </w:r>
      <w:r w:rsidR="00160849">
        <w:rPr>
          <w:rStyle w:val="CommentReference"/>
          <w:vanish/>
        </w:rPr>
        <w:commentReference w:id="29"/>
      </w:r>
      <w:r w:rsidRPr="007420C9">
        <w:rPr>
          <w:rFonts w:ascii="Arial" w:hAnsi="Arial" w:cs="Arial"/>
          <w:b/>
          <w:bCs/>
          <w:sz w:val="22"/>
          <w:szCs w:val="22"/>
          <w:lang w:val="en-GB"/>
        </w:rPr>
        <w:t>First aid measures</w:t>
      </w:r>
    </w:p>
    <w:p w14:paraId="44B73734" w14:textId="77777777" w:rsidR="00B87536" w:rsidRDefault="00B87536">
      <w:pPr>
        <w:jc w:val="both"/>
        <w:rPr>
          <w:rFonts w:ascii="Arial" w:hAnsi="Arial" w:cs="Arial"/>
          <w:sz w:val="22"/>
          <w:szCs w:val="22"/>
          <w:lang w:val="en-GB"/>
        </w:rPr>
      </w:pPr>
    </w:p>
    <w:p w14:paraId="43CD9A1C" w14:textId="77777777" w:rsidR="00160849" w:rsidRPr="00160849" w:rsidRDefault="00160849">
      <w:pPr>
        <w:jc w:val="both"/>
        <w:rPr>
          <w:rFonts w:ascii="Arial" w:hAnsi="Arial" w:cs="Arial"/>
          <w:b/>
          <w:color w:val="800080"/>
          <w:sz w:val="22"/>
          <w:szCs w:val="22"/>
          <w:lang w:val="en-GB"/>
        </w:rPr>
      </w:pPr>
      <w:r>
        <w:rPr>
          <w:rStyle w:val="CommentReference"/>
          <w:vanish/>
        </w:rPr>
        <w:commentReference w:id="30"/>
      </w:r>
      <w:r w:rsidRPr="00160849">
        <w:rPr>
          <w:rFonts w:ascii="Arial" w:hAnsi="Arial" w:cs="Arial"/>
          <w:b/>
          <w:color w:val="800080"/>
          <w:sz w:val="22"/>
          <w:szCs w:val="22"/>
          <w:lang w:val="en-GB"/>
        </w:rPr>
        <w:t>4.1</w:t>
      </w:r>
      <w:r w:rsidRPr="00160849">
        <w:rPr>
          <w:rFonts w:ascii="Arial" w:hAnsi="Arial" w:cs="Arial"/>
          <w:b/>
          <w:color w:val="800080"/>
          <w:sz w:val="22"/>
          <w:szCs w:val="22"/>
          <w:lang w:val="en-GB"/>
        </w:rPr>
        <w:tab/>
      </w:r>
      <w:r w:rsidRPr="00903595">
        <w:rPr>
          <w:rFonts w:ascii="Arial" w:hAnsi="Arial" w:cs="Arial"/>
          <w:b/>
          <w:color w:val="800080"/>
          <w:sz w:val="22"/>
          <w:szCs w:val="22"/>
          <w:lang w:val="en-US"/>
        </w:rPr>
        <w:t>Description of first aid measures</w:t>
      </w:r>
    </w:p>
    <w:p w14:paraId="419E044E" w14:textId="77777777" w:rsidR="00160849" w:rsidRPr="00ED4251" w:rsidRDefault="00160849">
      <w:pPr>
        <w:jc w:val="both"/>
        <w:rPr>
          <w:rFonts w:ascii="Arial" w:hAnsi="Arial" w:cs="Arial"/>
          <w:sz w:val="22"/>
          <w:szCs w:val="22"/>
          <w:lang w:val="en-GB"/>
        </w:rPr>
      </w:pPr>
    </w:p>
    <w:p w14:paraId="6617FFE5" w14:textId="77777777" w:rsidR="00DF3194" w:rsidRDefault="001E7BDF" w:rsidP="004C789F">
      <w:pPr>
        <w:rPr>
          <w:rFonts w:ascii="Arial" w:hAnsi="Arial" w:cs="Arial"/>
          <w:sz w:val="22"/>
          <w:szCs w:val="22"/>
          <w:lang w:val="en-GB"/>
        </w:rPr>
      </w:pPr>
      <w:r>
        <w:rPr>
          <w:rFonts w:ascii="Arial" w:hAnsi="Arial" w:cs="Arial"/>
          <w:b/>
          <w:bCs/>
          <w:sz w:val="22"/>
          <w:szCs w:val="22"/>
          <w:lang w:val="en-GB"/>
        </w:rPr>
        <w:tab/>
      </w:r>
      <w:r w:rsidR="00C0196A">
        <w:rPr>
          <w:rStyle w:val="CommentReference"/>
          <w:vanish/>
        </w:rPr>
        <w:commentReference w:id="31"/>
      </w:r>
      <w:r w:rsidR="00CD5227" w:rsidRPr="00ED4251">
        <w:rPr>
          <w:rFonts w:ascii="Arial" w:hAnsi="Arial" w:cs="Arial"/>
          <w:b/>
          <w:bCs/>
          <w:sz w:val="22"/>
          <w:szCs w:val="22"/>
          <w:lang w:val="en-GB"/>
        </w:rPr>
        <w:t>G</w:t>
      </w:r>
      <w:r w:rsidR="00CD5227" w:rsidRPr="008265D4">
        <w:rPr>
          <w:rFonts w:ascii="Arial" w:hAnsi="Arial" w:cs="Arial"/>
          <w:b/>
          <w:bCs/>
          <w:sz w:val="22"/>
          <w:szCs w:val="22"/>
          <w:lang w:val="en-GB"/>
        </w:rPr>
        <w:t xml:space="preserve">eneral </w:t>
      </w:r>
      <w:proofErr w:type="spellStart"/>
      <w:r w:rsidR="00CD5227" w:rsidRPr="008265D4">
        <w:rPr>
          <w:rFonts w:ascii="Arial" w:hAnsi="Arial" w:cs="Arial"/>
          <w:b/>
          <w:bCs/>
          <w:sz w:val="22"/>
          <w:szCs w:val="22"/>
          <w:lang w:val="en-GB"/>
        </w:rPr>
        <w:t>info</w:t>
      </w:r>
      <w:r w:rsidR="00CD5227" w:rsidRPr="006253FB">
        <w:rPr>
          <w:rFonts w:ascii="Arial" w:hAnsi="Arial" w:cs="Arial"/>
          <w:b/>
          <w:bCs/>
          <w:sz w:val="22"/>
          <w:szCs w:val="22"/>
          <w:lang w:val="en-GB"/>
        </w:rPr>
        <w:t>rmations</w:t>
      </w:r>
      <w:proofErr w:type="spellEnd"/>
      <w:r w:rsidR="00CD5227" w:rsidRPr="006253FB">
        <w:rPr>
          <w:rFonts w:ascii="Arial" w:hAnsi="Arial" w:cs="Arial"/>
          <w:b/>
          <w:bCs/>
          <w:sz w:val="22"/>
          <w:szCs w:val="22"/>
          <w:lang w:val="en-GB"/>
        </w:rPr>
        <w:t>:</w:t>
      </w:r>
    </w:p>
    <w:p w14:paraId="41C0F30C" w14:textId="77777777" w:rsidR="004C789F" w:rsidRDefault="004C789F" w:rsidP="004C789F">
      <w:pPr>
        <w:rPr>
          <w:rFonts w:ascii="Arial" w:hAnsi="Arial" w:cs="Arial"/>
          <w:sz w:val="22"/>
          <w:szCs w:val="22"/>
          <w:lang w:val="en-GB"/>
        </w:rPr>
      </w:pPr>
    </w:p>
    <w:p w14:paraId="2238DAB1" w14:textId="77777777" w:rsidR="00AE3345" w:rsidRDefault="00AE3345" w:rsidP="00AE3345">
      <w:pPr>
        <w:rPr>
          <w:rFonts w:ascii="Arial" w:hAnsi="Arial" w:cs="Arial"/>
          <w:sz w:val="22"/>
          <w:szCs w:val="22"/>
          <w:lang w:val="en-GB"/>
        </w:rPr>
      </w:pPr>
    </w:p>
    <w:p w14:paraId="7A2A8F24" w14:textId="77777777" w:rsidR="00AE3345" w:rsidRDefault="00AE3345" w:rsidP="00AE3345">
      <w:pPr>
        <w:rPr>
          <w:rFonts w:ascii="Arial" w:hAnsi="Arial" w:cs="Arial"/>
          <w:sz w:val="22"/>
          <w:szCs w:val="22"/>
          <w:lang w:val="en-GB"/>
        </w:rPr>
      </w:pPr>
    </w:p>
    <w:p w14:paraId="4DC245EC" w14:textId="77777777" w:rsidR="00AE3345" w:rsidRDefault="00AE3345" w:rsidP="00AE3345">
      <w:pPr>
        <w:rPr>
          <w:rFonts w:ascii="Arial" w:hAnsi="Arial" w:cs="Arial"/>
          <w:sz w:val="22"/>
          <w:szCs w:val="22"/>
          <w:lang w:val="en-GB"/>
        </w:rPr>
      </w:pPr>
    </w:p>
    <w:p w14:paraId="310153AA" w14:textId="77777777" w:rsidR="00AE3345" w:rsidRPr="00CD5227" w:rsidRDefault="00AE3345" w:rsidP="00AE3345">
      <w:pPr>
        <w:rPr>
          <w:rFonts w:ascii="Arial" w:hAnsi="Arial" w:cs="Arial"/>
          <w:sz w:val="22"/>
          <w:szCs w:val="22"/>
          <w:lang w:val="en-GB"/>
        </w:rPr>
      </w:pPr>
      <w:r>
        <w:rPr>
          <w:rFonts w:ascii="Arial" w:hAnsi="Arial" w:cs="Arial"/>
          <w:b/>
          <w:bCs/>
          <w:sz w:val="22"/>
          <w:szCs w:val="22"/>
          <w:lang w:val="en-GB"/>
        </w:rPr>
        <w:tab/>
      </w:r>
      <w:r>
        <w:rPr>
          <w:rStyle w:val="CommentReference"/>
          <w:vanish/>
        </w:rPr>
        <w:commentReference w:id="32"/>
      </w:r>
      <w:r w:rsidRPr="00C94B8A">
        <w:rPr>
          <w:rFonts w:ascii="Arial" w:hAnsi="Arial" w:cs="Arial"/>
          <w:b/>
          <w:bCs/>
          <w:color w:val="800080"/>
          <w:sz w:val="22"/>
          <w:szCs w:val="22"/>
          <w:lang w:val="en-GB"/>
        </w:rPr>
        <w:t>Following</w:t>
      </w:r>
      <w:r>
        <w:rPr>
          <w:rFonts w:ascii="Arial" w:hAnsi="Arial" w:cs="Arial"/>
          <w:b/>
          <w:bCs/>
          <w:sz w:val="22"/>
          <w:szCs w:val="22"/>
          <w:lang w:val="en-GB"/>
        </w:rPr>
        <w:t xml:space="preserve"> inhalation</w:t>
      </w:r>
      <w:r w:rsidRPr="00CD5227">
        <w:rPr>
          <w:rFonts w:ascii="Arial" w:hAnsi="Arial" w:cs="Arial"/>
          <w:b/>
          <w:bCs/>
          <w:sz w:val="22"/>
          <w:szCs w:val="22"/>
          <w:lang w:val="en-GB"/>
        </w:rPr>
        <w:t>:</w:t>
      </w:r>
    </w:p>
    <w:p w14:paraId="1AF36DF0" w14:textId="77777777" w:rsidR="004C789F" w:rsidRDefault="004C789F" w:rsidP="004C789F">
      <w:pPr>
        <w:rPr>
          <w:rFonts w:ascii="Arial" w:hAnsi="Arial" w:cs="Arial"/>
          <w:b/>
          <w:sz w:val="22"/>
          <w:szCs w:val="22"/>
          <w:lang w:val="en-GB"/>
        </w:rPr>
      </w:pPr>
    </w:p>
    <w:p w14:paraId="07CD471D" w14:textId="77777777" w:rsidR="00AE3345" w:rsidRDefault="00AE3345" w:rsidP="004C789F">
      <w:pPr>
        <w:rPr>
          <w:rFonts w:ascii="Arial" w:hAnsi="Arial" w:cs="Arial"/>
          <w:b/>
          <w:sz w:val="22"/>
          <w:szCs w:val="22"/>
          <w:lang w:val="en-GB"/>
        </w:rPr>
      </w:pPr>
    </w:p>
    <w:p w14:paraId="692DDC7A" w14:textId="77777777" w:rsidR="00AE3345" w:rsidRDefault="00AE3345" w:rsidP="004C789F">
      <w:pPr>
        <w:rPr>
          <w:rFonts w:ascii="Arial" w:hAnsi="Arial" w:cs="Arial"/>
          <w:b/>
          <w:sz w:val="22"/>
          <w:szCs w:val="22"/>
          <w:lang w:val="en-GB"/>
        </w:rPr>
      </w:pPr>
    </w:p>
    <w:p w14:paraId="1F703653" w14:textId="77777777" w:rsidR="00AE3345" w:rsidRDefault="00AE3345" w:rsidP="004C789F">
      <w:pPr>
        <w:rPr>
          <w:rFonts w:ascii="Arial" w:hAnsi="Arial" w:cs="Arial"/>
          <w:b/>
          <w:sz w:val="22"/>
          <w:szCs w:val="22"/>
          <w:lang w:val="en-GB"/>
        </w:rPr>
      </w:pPr>
    </w:p>
    <w:p w14:paraId="2EE0C740" w14:textId="77777777" w:rsidR="00AE3345" w:rsidRDefault="00AE3345" w:rsidP="00AE3345">
      <w:pPr>
        <w:rPr>
          <w:rFonts w:ascii="Arial" w:hAnsi="Arial" w:cs="Arial"/>
          <w:b/>
          <w:sz w:val="22"/>
          <w:szCs w:val="22"/>
          <w:lang w:val="en-GB"/>
        </w:rPr>
      </w:pPr>
      <w:r>
        <w:rPr>
          <w:rFonts w:ascii="Arial" w:hAnsi="Arial" w:cs="Arial"/>
          <w:b/>
          <w:sz w:val="22"/>
          <w:szCs w:val="22"/>
          <w:lang w:val="en-GB"/>
        </w:rPr>
        <w:tab/>
      </w:r>
      <w:r>
        <w:rPr>
          <w:rStyle w:val="CommentReference"/>
          <w:vanish/>
        </w:rPr>
        <w:commentReference w:id="33"/>
      </w:r>
      <w:r w:rsidRPr="00C94B8A">
        <w:rPr>
          <w:rFonts w:ascii="Arial" w:hAnsi="Arial" w:cs="Arial"/>
          <w:b/>
          <w:color w:val="800080"/>
          <w:sz w:val="22"/>
          <w:szCs w:val="22"/>
          <w:lang w:val="en-GB"/>
        </w:rPr>
        <w:t>Following</w:t>
      </w:r>
      <w:r>
        <w:rPr>
          <w:rFonts w:ascii="Arial" w:hAnsi="Arial" w:cs="Arial"/>
          <w:b/>
          <w:sz w:val="22"/>
          <w:szCs w:val="22"/>
          <w:lang w:val="en-GB"/>
        </w:rPr>
        <w:t xml:space="preserve"> skin contact</w:t>
      </w:r>
      <w:r w:rsidRPr="00CD5227">
        <w:rPr>
          <w:rFonts w:ascii="Arial" w:hAnsi="Arial" w:cs="Arial"/>
          <w:b/>
          <w:sz w:val="22"/>
          <w:szCs w:val="22"/>
          <w:lang w:val="en-GB"/>
        </w:rPr>
        <w:t>:</w:t>
      </w:r>
      <w:r w:rsidRPr="00CD5227">
        <w:rPr>
          <w:rFonts w:ascii="Arial" w:hAnsi="Arial" w:cs="Arial"/>
          <w:b/>
          <w:sz w:val="22"/>
          <w:szCs w:val="22"/>
          <w:lang w:val="en-GB"/>
        </w:rPr>
        <w:br/>
      </w:r>
    </w:p>
    <w:p w14:paraId="0048A577" w14:textId="77777777" w:rsidR="00AE3345" w:rsidRDefault="00AE3345" w:rsidP="004C789F">
      <w:pPr>
        <w:rPr>
          <w:rFonts w:ascii="Arial" w:hAnsi="Arial" w:cs="Arial"/>
          <w:b/>
          <w:sz w:val="22"/>
          <w:szCs w:val="22"/>
          <w:lang w:val="en-GB"/>
        </w:rPr>
      </w:pPr>
    </w:p>
    <w:p w14:paraId="7E007715" w14:textId="77777777" w:rsidR="00AE3345" w:rsidRDefault="00AE3345" w:rsidP="004C789F">
      <w:pPr>
        <w:rPr>
          <w:rFonts w:ascii="Arial" w:hAnsi="Arial" w:cs="Arial"/>
          <w:b/>
          <w:sz w:val="22"/>
          <w:szCs w:val="22"/>
          <w:lang w:val="en-GB"/>
        </w:rPr>
      </w:pPr>
    </w:p>
    <w:p w14:paraId="72E54AF3" w14:textId="77777777" w:rsidR="00AE3345" w:rsidRPr="004C789F" w:rsidRDefault="00AE3345" w:rsidP="004C789F">
      <w:pPr>
        <w:rPr>
          <w:rFonts w:ascii="Arial" w:hAnsi="Arial" w:cs="Arial"/>
          <w:b/>
          <w:sz w:val="22"/>
          <w:szCs w:val="22"/>
          <w:lang w:val="en-GB"/>
        </w:rPr>
      </w:pPr>
    </w:p>
    <w:p w14:paraId="61795146" w14:textId="77777777" w:rsidR="00B87536" w:rsidRPr="006253FB" w:rsidRDefault="001E7BDF" w:rsidP="001E7BDF">
      <w:pPr>
        <w:ind w:left="705" w:hanging="705"/>
        <w:rPr>
          <w:rFonts w:ascii="Arial" w:hAnsi="Arial" w:cs="Arial"/>
          <w:sz w:val="22"/>
          <w:szCs w:val="22"/>
          <w:lang w:val="en-GB"/>
        </w:rPr>
      </w:pPr>
      <w:r w:rsidRPr="001E7BDF">
        <w:rPr>
          <w:rFonts w:ascii="Arial" w:hAnsi="Arial" w:cs="Arial"/>
          <w:b/>
          <w:sz w:val="22"/>
          <w:szCs w:val="22"/>
          <w:lang w:val="en-GB"/>
        </w:rPr>
        <w:tab/>
      </w:r>
      <w:r w:rsidR="003C1C3C">
        <w:rPr>
          <w:rStyle w:val="CommentReference"/>
          <w:vanish/>
        </w:rPr>
        <w:commentReference w:id="34"/>
      </w:r>
      <w:r w:rsidR="00C94B8A" w:rsidRPr="00C94B8A">
        <w:rPr>
          <w:rFonts w:ascii="Arial" w:hAnsi="Arial" w:cs="Arial"/>
          <w:b/>
          <w:bCs/>
          <w:color w:val="800080"/>
          <w:sz w:val="22"/>
          <w:szCs w:val="22"/>
          <w:lang w:val="en-GB"/>
        </w:rPr>
        <w:t>Following</w:t>
      </w:r>
      <w:r w:rsidR="00CD5227" w:rsidRPr="006253FB">
        <w:rPr>
          <w:rFonts w:ascii="Arial" w:hAnsi="Arial" w:cs="Arial"/>
          <w:b/>
          <w:bCs/>
          <w:sz w:val="22"/>
          <w:szCs w:val="22"/>
          <w:lang w:val="en-GB"/>
        </w:rPr>
        <w:t xml:space="preserve"> </w:t>
      </w:r>
      <w:r w:rsidR="005E7297">
        <w:rPr>
          <w:rFonts w:ascii="Arial" w:hAnsi="Arial" w:cs="Arial"/>
          <w:b/>
          <w:bCs/>
          <w:sz w:val="22"/>
          <w:szCs w:val="22"/>
          <w:lang w:val="en-GB"/>
        </w:rPr>
        <w:t>eye contact</w:t>
      </w:r>
      <w:r w:rsidR="00CD5227" w:rsidRPr="006253FB">
        <w:rPr>
          <w:rFonts w:ascii="Arial" w:hAnsi="Arial" w:cs="Arial"/>
          <w:b/>
          <w:bCs/>
          <w:sz w:val="22"/>
          <w:szCs w:val="22"/>
          <w:lang w:val="en-GB"/>
        </w:rPr>
        <w:t>:</w:t>
      </w:r>
    </w:p>
    <w:p w14:paraId="062FD428" w14:textId="77777777" w:rsidR="00BF144D" w:rsidRDefault="00BF144D">
      <w:pPr>
        <w:ind w:left="705" w:hanging="705"/>
        <w:rPr>
          <w:rFonts w:ascii="Arial" w:hAnsi="Arial" w:cs="Arial"/>
          <w:sz w:val="22"/>
          <w:szCs w:val="22"/>
          <w:lang w:val="en-GB"/>
        </w:rPr>
      </w:pPr>
    </w:p>
    <w:p w14:paraId="73EAC151" w14:textId="77777777" w:rsidR="00BF144D" w:rsidRDefault="00BF144D" w:rsidP="00AE3345">
      <w:pPr>
        <w:rPr>
          <w:rFonts w:ascii="Arial" w:hAnsi="Arial" w:cs="Arial"/>
          <w:sz w:val="22"/>
          <w:szCs w:val="22"/>
          <w:lang w:val="en-GB"/>
        </w:rPr>
      </w:pPr>
    </w:p>
    <w:p w14:paraId="100748E0" w14:textId="77777777" w:rsidR="00AE3345" w:rsidRPr="00CD5227" w:rsidRDefault="00AE3345" w:rsidP="00AE3345">
      <w:pPr>
        <w:rPr>
          <w:rFonts w:ascii="Arial" w:hAnsi="Arial" w:cs="Arial"/>
          <w:color w:val="000000"/>
          <w:sz w:val="22"/>
          <w:szCs w:val="22"/>
          <w:lang w:val="en-GB"/>
        </w:rPr>
      </w:pPr>
    </w:p>
    <w:p w14:paraId="02836403" w14:textId="77777777" w:rsidR="001E7BDF" w:rsidRDefault="001E7BDF" w:rsidP="00150ADE">
      <w:pPr>
        <w:ind w:firstLine="705"/>
        <w:rPr>
          <w:rFonts w:ascii="Arial" w:hAnsi="Arial" w:cs="Arial"/>
          <w:color w:val="000000"/>
          <w:sz w:val="22"/>
          <w:szCs w:val="22"/>
          <w:lang w:val="en-GB"/>
        </w:rPr>
      </w:pPr>
    </w:p>
    <w:p w14:paraId="05A08822" w14:textId="77777777" w:rsidR="00CD5227" w:rsidRPr="006253FB" w:rsidRDefault="001E7BDF" w:rsidP="001E7BDF">
      <w:pPr>
        <w:rPr>
          <w:rFonts w:ascii="Arial" w:hAnsi="Arial" w:cs="Arial"/>
          <w:sz w:val="22"/>
          <w:szCs w:val="22"/>
          <w:lang w:val="en-GB"/>
        </w:rPr>
      </w:pPr>
      <w:r w:rsidRPr="001E7BDF">
        <w:rPr>
          <w:rFonts w:ascii="Arial" w:hAnsi="Arial" w:cs="Arial"/>
          <w:b/>
          <w:color w:val="000000"/>
          <w:sz w:val="22"/>
          <w:szCs w:val="22"/>
          <w:lang w:val="en-GB"/>
        </w:rPr>
        <w:tab/>
      </w:r>
      <w:r w:rsidR="003C1C3C">
        <w:rPr>
          <w:rStyle w:val="CommentReference"/>
          <w:vanish/>
        </w:rPr>
        <w:commentReference w:id="35"/>
      </w:r>
      <w:r w:rsidR="00C94B8A" w:rsidRPr="00C94B8A">
        <w:rPr>
          <w:rFonts w:ascii="Arial" w:hAnsi="Arial" w:cs="Arial"/>
          <w:b/>
          <w:bCs/>
          <w:color w:val="800080"/>
          <w:sz w:val="22"/>
          <w:szCs w:val="22"/>
          <w:lang w:val="en-GB"/>
        </w:rPr>
        <w:t>Following</w:t>
      </w:r>
      <w:r w:rsidR="00C94B8A">
        <w:rPr>
          <w:rFonts w:ascii="Arial" w:hAnsi="Arial" w:cs="Arial"/>
          <w:b/>
          <w:bCs/>
          <w:color w:val="000000"/>
          <w:sz w:val="22"/>
          <w:szCs w:val="22"/>
          <w:lang w:val="en-GB"/>
        </w:rPr>
        <w:t xml:space="preserve"> </w:t>
      </w:r>
      <w:r w:rsidR="00CD5227" w:rsidRPr="006253FB">
        <w:rPr>
          <w:rFonts w:ascii="Arial" w:hAnsi="Arial" w:cs="Arial"/>
          <w:b/>
          <w:bCs/>
          <w:color w:val="000000"/>
          <w:sz w:val="22"/>
          <w:szCs w:val="22"/>
          <w:lang w:val="en-GB"/>
        </w:rPr>
        <w:t>ingestion</w:t>
      </w:r>
      <w:r w:rsidR="00B87536" w:rsidRPr="006253FB">
        <w:rPr>
          <w:rFonts w:ascii="Arial" w:hAnsi="Arial" w:cs="Arial"/>
          <w:b/>
          <w:bCs/>
          <w:color w:val="000000"/>
          <w:sz w:val="22"/>
          <w:szCs w:val="22"/>
          <w:lang w:val="en-GB"/>
        </w:rPr>
        <w:t>:</w:t>
      </w:r>
    </w:p>
    <w:p w14:paraId="7A9326F0" w14:textId="77777777" w:rsidR="00CD5227" w:rsidRPr="006253FB" w:rsidRDefault="00CD5227" w:rsidP="00CD5227">
      <w:pPr>
        <w:rPr>
          <w:rFonts w:ascii="Arial" w:hAnsi="Arial" w:cs="Arial"/>
          <w:b/>
          <w:bCs/>
          <w:color w:val="000000"/>
          <w:sz w:val="22"/>
          <w:szCs w:val="22"/>
          <w:lang w:val="en-GB"/>
        </w:rPr>
      </w:pPr>
    </w:p>
    <w:p w14:paraId="7A49CAEC" w14:textId="77777777" w:rsidR="00CD5227" w:rsidRPr="006253FB" w:rsidRDefault="00CD5227" w:rsidP="00CD5227">
      <w:pPr>
        <w:rPr>
          <w:rFonts w:ascii="Arial" w:hAnsi="Arial" w:cs="Arial"/>
          <w:b/>
          <w:bCs/>
          <w:color w:val="000000"/>
          <w:sz w:val="22"/>
          <w:szCs w:val="22"/>
          <w:lang w:val="en-GB"/>
        </w:rPr>
      </w:pPr>
    </w:p>
    <w:p w14:paraId="7BFAB97D" w14:textId="77777777" w:rsidR="00150ADE" w:rsidRPr="006253FB" w:rsidRDefault="00150ADE" w:rsidP="00150ADE">
      <w:pPr>
        <w:rPr>
          <w:rFonts w:ascii="Arial" w:hAnsi="Arial" w:cs="Arial"/>
          <w:sz w:val="22"/>
          <w:szCs w:val="22"/>
          <w:lang w:val="en-GB"/>
        </w:rPr>
      </w:pPr>
    </w:p>
    <w:p w14:paraId="5CAAF70E" w14:textId="77777777" w:rsidR="003C1C3C" w:rsidRDefault="001E7BDF" w:rsidP="00CD5227">
      <w:pPr>
        <w:rPr>
          <w:rFonts w:ascii="Arial" w:hAnsi="Arial" w:cs="Arial"/>
          <w:b/>
          <w:sz w:val="22"/>
          <w:szCs w:val="22"/>
          <w:lang w:val="en-GB"/>
        </w:rPr>
      </w:pPr>
      <w:r>
        <w:rPr>
          <w:rFonts w:ascii="Arial" w:hAnsi="Arial" w:cs="Arial"/>
          <w:b/>
          <w:sz w:val="22"/>
          <w:szCs w:val="22"/>
          <w:lang w:val="en-GB"/>
        </w:rPr>
        <w:tab/>
      </w:r>
      <w:r w:rsidR="00CD5227" w:rsidRPr="00CD5227">
        <w:rPr>
          <w:rFonts w:ascii="Arial" w:hAnsi="Arial" w:cs="Arial"/>
          <w:b/>
          <w:sz w:val="22"/>
          <w:szCs w:val="22"/>
          <w:lang w:val="en-GB"/>
        </w:rPr>
        <w:t>Self-protection of the first aider:</w:t>
      </w:r>
    </w:p>
    <w:p w14:paraId="25D4BDA9" w14:textId="77777777" w:rsidR="003C1C3C" w:rsidRDefault="003C1C3C" w:rsidP="00CD5227">
      <w:pPr>
        <w:rPr>
          <w:rFonts w:ascii="Arial" w:hAnsi="Arial" w:cs="Arial"/>
          <w:b/>
          <w:sz w:val="22"/>
          <w:szCs w:val="22"/>
          <w:lang w:val="en-GB"/>
        </w:rPr>
      </w:pPr>
    </w:p>
    <w:p w14:paraId="6D7CD39C" w14:textId="77777777" w:rsidR="00AE3345" w:rsidRDefault="00AE3345" w:rsidP="00CD5227">
      <w:pPr>
        <w:rPr>
          <w:rFonts w:ascii="Arial" w:hAnsi="Arial" w:cs="Arial"/>
          <w:b/>
          <w:sz w:val="22"/>
          <w:szCs w:val="22"/>
          <w:lang w:val="en-GB"/>
        </w:rPr>
      </w:pPr>
    </w:p>
    <w:p w14:paraId="68CEF1FE" w14:textId="77777777" w:rsidR="00CD5227" w:rsidRDefault="00CD5227" w:rsidP="00CD5227">
      <w:pPr>
        <w:rPr>
          <w:rFonts w:ascii="Arial" w:hAnsi="Arial" w:cs="Arial"/>
          <w:b/>
          <w:sz w:val="22"/>
          <w:szCs w:val="22"/>
          <w:lang w:val="en-GB"/>
        </w:rPr>
      </w:pPr>
    </w:p>
    <w:p w14:paraId="662693E2" w14:textId="77777777" w:rsidR="00CD5227" w:rsidRPr="00DF233C" w:rsidRDefault="00DF233C" w:rsidP="00CD5227">
      <w:pPr>
        <w:rPr>
          <w:rFonts w:ascii="Arial" w:hAnsi="Arial" w:cs="Arial"/>
          <w:b/>
          <w:color w:val="800080"/>
          <w:sz w:val="22"/>
          <w:szCs w:val="22"/>
          <w:lang w:val="en-GB"/>
        </w:rPr>
      </w:pPr>
      <w:r w:rsidRPr="00DF233C">
        <w:rPr>
          <w:rFonts w:ascii="Arial" w:hAnsi="Arial" w:cs="Arial"/>
          <w:b/>
          <w:color w:val="800080"/>
          <w:sz w:val="22"/>
          <w:szCs w:val="22"/>
          <w:lang w:val="en-GB"/>
        </w:rPr>
        <w:t>4.2</w:t>
      </w:r>
      <w:r w:rsidRPr="00DF233C">
        <w:rPr>
          <w:rFonts w:ascii="Arial" w:hAnsi="Arial" w:cs="Arial"/>
          <w:b/>
          <w:color w:val="800080"/>
          <w:sz w:val="22"/>
          <w:szCs w:val="22"/>
          <w:lang w:val="en-GB"/>
        </w:rPr>
        <w:tab/>
      </w:r>
      <w:r>
        <w:rPr>
          <w:rStyle w:val="CommentReference"/>
          <w:vanish/>
        </w:rPr>
        <w:commentReference w:id="36"/>
      </w:r>
      <w:r w:rsidRPr="00903595">
        <w:rPr>
          <w:rFonts w:ascii="Arial" w:hAnsi="Arial" w:cs="Arial"/>
          <w:b/>
          <w:color w:val="800080"/>
          <w:sz w:val="22"/>
          <w:szCs w:val="22"/>
          <w:lang w:val="en-US"/>
        </w:rPr>
        <w:t>Most important symptoms and effects, both acute and delayed</w:t>
      </w:r>
    </w:p>
    <w:p w14:paraId="7104338B" w14:textId="77777777" w:rsidR="00DF233C" w:rsidRDefault="00DF233C" w:rsidP="00CD5227">
      <w:pPr>
        <w:rPr>
          <w:rFonts w:ascii="Arial" w:hAnsi="Arial" w:cs="Arial"/>
          <w:color w:val="800080"/>
          <w:sz w:val="22"/>
          <w:szCs w:val="22"/>
          <w:u w:val="single"/>
          <w:lang w:val="en-GB"/>
        </w:rPr>
      </w:pPr>
    </w:p>
    <w:p w14:paraId="493A51A8" w14:textId="77777777" w:rsidR="00340AC6" w:rsidRPr="00340AC6" w:rsidRDefault="00340AC6" w:rsidP="00CD5227">
      <w:pPr>
        <w:rPr>
          <w:rFonts w:ascii="Arial" w:hAnsi="Arial" w:cs="Arial"/>
          <w:sz w:val="22"/>
          <w:szCs w:val="22"/>
          <w:u w:val="single"/>
          <w:lang w:val="en-GB"/>
        </w:rPr>
      </w:pPr>
      <w:r>
        <w:rPr>
          <w:rFonts w:ascii="Arial" w:hAnsi="Arial" w:cs="Arial"/>
          <w:sz w:val="22"/>
          <w:szCs w:val="22"/>
          <w:lang w:val="en-GB"/>
        </w:rPr>
        <w:tab/>
      </w:r>
      <w:r w:rsidRPr="00340AC6">
        <w:rPr>
          <w:rFonts w:ascii="Arial" w:hAnsi="Arial" w:cs="Arial"/>
          <w:sz w:val="22"/>
          <w:szCs w:val="22"/>
          <w:u w:val="single"/>
          <w:lang w:val="en-GB"/>
        </w:rPr>
        <w:t>Symptoms:</w:t>
      </w:r>
    </w:p>
    <w:p w14:paraId="5D5B851A" w14:textId="77777777" w:rsidR="00340AC6" w:rsidRDefault="00340AC6" w:rsidP="00CD5227">
      <w:pPr>
        <w:rPr>
          <w:rFonts w:ascii="Arial" w:hAnsi="Arial" w:cs="Arial"/>
          <w:sz w:val="22"/>
          <w:szCs w:val="22"/>
          <w:lang w:val="en-GB"/>
        </w:rPr>
      </w:pPr>
    </w:p>
    <w:p w14:paraId="1B0E25F1" w14:textId="77777777" w:rsidR="00340AC6" w:rsidRPr="00340AC6" w:rsidRDefault="00340AC6" w:rsidP="00CD5227">
      <w:pPr>
        <w:rPr>
          <w:rFonts w:ascii="Arial" w:hAnsi="Arial" w:cs="Arial"/>
          <w:sz w:val="22"/>
          <w:szCs w:val="22"/>
          <w:u w:val="single"/>
          <w:lang w:val="en-GB"/>
        </w:rPr>
      </w:pPr>
      <w:r>
        <w:rPr>
          <w:rFonts w:ascii="Arial" w:hAnsi="Arial" w:cs="Arial"/>
          <w:sz w:val="22"/>
          <w:szCs w:val="22"/>
          <w:lang w:val="en-GB"/>
        </w:rPr>
        <w:tab/>
      </w:r>
      <w:r w:rsidRPr="00340AC6">
        <w:rPr>
          <w:rFonts w:ascii="Arial" w:hAnsi="Arial" w:cs="Arial"/>
          <w:sz w:val="22"/>
          <w:szCs w:val="22"/>
          <w:u w:val="single"/>
          <w:lang w:val="en-GB"/>
        </w:rPr>
        <w:t>Effects:</w:t>
      </w:r>
    </w:p>
    <w:p w14:paraId="08D24CD2" w14:textId="77777777" w:rsidR="00DF233C" w:rsidRDefault="00DF233C" w:rsidP="00CD5227">
      <w:pPr>
        <w:rPr>
          <w:rFonts w:ascii="Arial" w:hAnsi="Arial" w:cs="Arial"/>
          <w:b/>
          <w:sz w:val="22"/>
          <w:szCs w:val="22"/>
          <w:lang w:val="en-GB"/>
        </w:rPr>
      </w:pPr>
    </w:p>
    <w:p w14:paraId="06D9C598" w14:textId="77777777" w:rsidR="00DF233C" w:rsidRDefault="00DF233C" w:rsidP="00CD5227">
      <w:pPr>
        <w:rPr>
          <w:rFonts w:ascii="Arial" w:hAnsi="Arial" w:cs="Arial"/>
          <w:b/>
          <w:sz w:val="22"/>
          <w:szCs w:val="22"/>
          <w:lang w:val="en-GB"/>
        </w:rPr>
      </w:pPr>
    </w:p>
    <w:p w14:paraId="6B7E1FA0" w14:textId="77777777" w:rsidR="00DF233C" w:rsidRDefault="00DF233C" w:rsidP="00025D4A">
      <w:pPr>
        <w:pStyle w:val="ManualHeading2"/>
        <w:numPr>
          <w:ilvl w:val="1"/>
          <w:numId w:val="11"/>
        </w:numPr>
        <w:tabs>
          <w:tab w:val="clear" w:pos="850"/>
        </w:tabs>
        <w:spacing w:before="0" w:after="0"/>
        <w:rPr>
          <w:rFonts w:ascii="Arial" w:hAnsi="Arial" w:cs="Arial"/>
          <w:color w:val="800080"/>
          <w:sz w:val="22"/>
          <w:szCs w:val="22"/>
        </w:rPr>
      </w:pPr>
      <w:r>
        <w:rPr>
          <w:rStyle w:val="CommentReference"/>
          <w:b w:val="0"/>
          <w:vanish/>
          <w:lang w:val="de-DE"/>
        </w:rPr>
        <w:commentReference w:id="37"/>
      </w:r>
      <w:r w:rsidRPr="00DF233C">
        <w:rPr>
          <w:rFonts w:ascii="Arial" w:hAnsi="Arial" w:cs="Arial"/>
          <w:color w:val="800080"/>
          <w:sz w:val="22"/>
          <w:szCs w:val="22"/>
        </w:rPr>
        <w:t>Indication of any immediate medical attention and special treatment needed</w:t>
      </w:r>
    </w:p>
    <w:p w14:paraId="60901AEF" w14:textId="77777777" w:rsidR="00AC78BB" w:rsidRPr="005110CC" w:rsidRDefault="00AC78BB">
      <w:pPr>
        <w:ind w:firstLine="705"/>
        <w:jc w:val="both"/>
        <w:rPr>
          <w:rFonts w:ascii="Arial" w:hAnsi="Arial" w:cs="Arial"/>
          <w:sz w:val="22"/>
          <w:szCs w:val="22"/>
          <w:u w:val="single"/>
          <w:lang w:val="en-GB"/>
        </w:rPr>
      </w:pPr>
    </w:p>
    <w:p w14:paraId="13662C8D" w14:textId="77777777" w:rsidR="00340AC6" w:rsidRPr="00340AC6" w:rsidRDefault="00340AC6" w:rsidP="00340AC6">
      <w:pPr>
        <w:ind w:left="708"/>
        <w:rPr>
          <w:rFonts w:ascii="Arial" w:hAnsi="Arial" w:cs="Arial"/>
          <w:color w:val="000000"/>
          <w:sz w:val="22"/>
          <w:szCs w:val="22"/>
          <w:u w:val="single"/>
          <w:lang w:val="en-GB"/>
        </w:rPr>
      </w:pPr>
      <w:r w:rsidRPr="00340AC6">
        <w:rPr>
          <w:rFonts w:ascii="Arial" w:hAnsi="Arial" w:cs="Arial"/>
          <w:color w:val="000000"/>
          <w:sz w:val="22"/>
          <w:szCs w:val="22"/>
          <w:u w:val="single"/>
          <w:lang w:val="en-GB"/>
        </w:rPr>
        <w:t>Notes for the doctor:</w:t>
      </w:r>
    </w:p>
    <w:p w14:paraId="51C7DC03" w14:textId="77777777" w:rsidR="00340AC6" w:rsidRDefault="00340AC6" w:rsidP="00340AC6">
      <w:pPr>
        <w:ind w:left="708"/>
        <w:rPr>
          <w:rFonts w:ascii="Arial" w:hAnsi="Arial" w:cs="Arial"/>
          <w:color w:val="000000"/>
          <w:sz w:val="22"/>
          <w:szCs w:val="22"/>
          <w:lang w:val="en-GB"/>
        </w:rPr>
      </w:pPr>
    </w:p>
    <w:p w14:paraId="7B50412B" w14:textId="77777777" w:rsidR="001D1B2B" w:rsidRDefault="00340AC6" w:rsidP="00340AC6">
      <w:pPr>
        <w:ind w:left="708"/>
        <w:rPr>
          <w:rFonts w:ascii="Arial" w:hAnsi="Arial" w:cs="Arial"/>
          <w:color w:val="000000"/>
          <w:sz w:val="22"/>
          <w:szCs w:val="22"/>
          <w:lang w:val="en-GB"/>
        </w:rPr>
      </w:pPr>
      <w:r w:rsidRPr="00340AC6">
        <w:rPr>
          <w:rFonts w:ascii="Arial" w:hAnsi="Arial" w:cs="Arial"/>
          <w:color w:val="000000"/>
          <w:sz w:val="22"/>
          <w:szCs w:val="22"/>
          <w:u w:val="single"/>
          <w:lang w:val="en-GB"/>
        </w:rPr>
        <w:t>Special treatment:</w:t>
      </w:r>
    </w:p>
    <w:p w14:paraId="50E105E8" w14:textId="77777777" w:rsidR="001D1B2B" w:rsidRDefault="001D1B2B" w:rsidP="00340AC6">
      <w:pPr>
        <w:ind w:left="708"/>
        <w:rPr>
          <w:rFonts w:ascii="Arial" w:hAnsi="Arial" w:cs="Arial"/>
          <w:color w:val="000000"/>
          <w:sz w:val="22"/>
          <w:szCs w:val="22"/>
          <w:lang w:val="en-GB"/>
        </w:rPr>
      </w:pPr>
    </w:p>
    <w:p w14:paraId="63AC75B6" w14:textId="77777777" w:rsidR="001D1B2B" w:rsidRDefault="001D1B2B" w:rsidP="00340AC6">
      <w:pPr>
        <w:ind w:left="708"/>
        <w:rPr>
          <w:rFonts w:ascii="Arial" w:hAnsi="Arial" w:cs="Arial"/>
          <w:color w:val="000000"/>
          <w:sz w:val="22"/>
          <w:szCs w:val="22"/>
          <w:lang w:val="en-GB"/>
        </w:rPr>
      </w:pPr>
    </w:p>
    <w:p w14:paraId="6A2CBE8D" w14:textId="77777777" w:rsidR="001D1B2B" w:rsidRDefault="001D1B2B" w:rsidP="00340AC6">
      <w:pPr>
        <w:ind w:left="708"/>
        <w:rPr>
          <w:rFonts w:ascii="Arial" w:hAnsi="Arial" w:cs="Arial"/>
          <w:color w:val="000000"/>
          <w:sz w:val="22"/>
          <w:szCs w:val="22"/>
          <w:lang w:val="en-GB"/>
        </w:rPr>
      </w:pPr>
    </w:p>
    <w:p w14:paraId="51971597" w14:textId="77777777" w:rsidR="001D1B2B" w:rsidRDefault="001D1B2B" w:rsidP="00340AC6">
      <w:pPr>
        <w:ind w:left="708"/>
        <w:rPr>
          <w:rFonts w:ascii="Arial" w:hAnsi="Arial" w:cs="Arial"/>
          <w:color w:val="000000"/>
          <w:sz w:val="22"/>
          <w:szCs w:val="22"/>
          <w:lang w:val="en-GB"/>
        </w:rPr>
      </w:pPr>
    </w:p>
    <w:p w14:paraId="2C24310D" w14:textId="77777777" w:rsidR="001D1B2B" w:rsidRDefault="001D1B2B" w:rsidP="001D1B2B">
      <w:pPr>
        <w:ind w:left="708" w:hanging="708"/>
        <w:rPr>
          <w:rFonts w:ascii="Arial" w:hAnsi="Arial" w:cs="Arial"/>
          <w:color w:val="000000"/>
          <w:sz w:val="22"/>
          <w:szCs w:val="22"/>
          <w:lang w:val="en-GB"/>
        </w:rPr>
      </w:pPr>
    </w:p>
    <w:p w14:paraId="037A887B" w14:textId="77777777" w:rsidR="00767DCC" w:rsidRDefault="00767DCC">
      <w:pPr>
        <w:rPr>
          <w:lang w:val="en-GB"/>
        </w:rPr>
      </w:pPr>
      <w:r>
        <w:rPr>
          <w:lang w:val="en-GB"/>
        </w:rPr>
        <w:br w:type="page"/>
      </w:r>
    </w:p>
    <w:p w14:paraId="0ED29879" w14:textId="77777777" w:rsidR="0084209D" w:rsidRPr="00767DCC" w:rsidRDefault="0084209D" w:rsidP="001D1B2B">
      <w:pPr>
        <w:ind w:left="708" w:hanging="708"/>
        <w:rPr>
          <w:sz w:val="16"/>
          <w:szCs w:val="16"/>
          <w:lang w:val="en-GB"/>
        </w:rPr>
      </w:pPr>
      <w:r w:rsidRPr="00767DCC">
        <w:rPr>
          <w:sz w:val="16"/>
          <w:szCs w:val="16"/>
          <w:lang w:val="en-GB"/>
        </w:rPr>
        <w:t>________________________________________________________________________________</w:t>
      </w:r>
      <w:r w:rsidR="00D7446F" w:rsidRPr="00767DCC">
        <w:rPr>
          <w:sz w:val="16"/>
          <w:szCs w:val="16"/>
          <w:lang w:val="en-GB"/>
        </w:rPr>
        <w:t>_____</w:t>
      </w:r>
      <w:r w:rsidR="00767DCC">
        <w:rPr>
          <w:sz w:val="16"/>
          <w:szCs w:val="16"/>
          <w:lang w:val="en-GB"/>
        </w:rPr>
        <w:t>_______________________________________</w:t>
      </w:r>
    </w:p>
    <w:p w14:paraId="40301FDE" w14:textId="77777777" w:rsidR="00B87536" w:rsidRPr="005110CC" w:rsidRDefault="00B87536">
      <w:pPr>
        <w:jc w:val="both"/>
        <w:rPr>
          <w:rFonts w:ascii="Arial" w:hAnsi="Arial" w:cs="Arial"/>
          <w:b/>
          <w:bCs/>
          <w:sz w:val="22"/>
          <w:szCs w:val="22"/>
          <w:lang w:val="en-GB"/>
        </w:rPr>
      </w:pPr>
    </w:p>
    <w:p w14:paraId="11434D2F" w14:textId="77777777" w:rsidR="00B87536" w:rsidRPr="005110CC" w:rsidRDefault="007420C9">
      <w:pPr>
        <w:jc w:val="both"/>
        <w:rPr>
          <w:rFonts w:ascii="Arial" w:hAnsi="Arial" w:cs="Arial"/>
          <w:color w:val="000000"/>
          <w:sz w:val="22"/>
          <w:szCs w:val="22"/>
          <w:lang w:val="en-GB"/>
        </w:rPr>
      </w:pPr>
      <w:r>
        <w:rPr>
          <w:rFonts w:ascii="Arial" w:hAnsi="Arial" w:cs="Arial"/>
          <w:b/>
          <w:bCs/>
          <w:sz w:val="22"/>
          <w:szCs w:val="22"/>
          <w:lang w:val="en-GB"/>
        </w:rPr>
        <w:t>SECTION 5:</w:t>
      </w:r>
      <w:r w:rsidR="00B87536" w:rsidRPr="005110CC">
        <w:rPr>
          <w:rFonts w:ascii="Arial" w:hAnsi="Arial" w:cs="Arial"/>
          <w:b/>
          <w:bCs/>
          <w:sz w:val="22"/>
          <w:szCs w:val="22"/>
          <w:lang w:val="en-GB"/>
        </w:rPr>
        <w:tab/>
      </w:r>
      <w:r w:rsidR="00FE6F10">
        <w:rPr>
          <w:rStyle w:val="CommentReference"/>
          <w:vanish/>
        </w:rPr>
        <w:commentReference w:id="38"/>
      </w:r>
      <w:r w:rsidRPr="007420C9">
        <w:rPr>
          <w:rFonts w:ascii="Arial" w:hAnsi="Arial" w:cs="Arial"/>
          <w:b/>
          <w:bCs/>
          <w:sz w:val="22"/>
          <w:szCs w:val="22"/>
          <w:lang w:val="en-GB"/>
        </w:rPr>
        <w:t>Firefighting measures</w:t>
      </w:r>
    </w:p>
    <w:p w14:paraId="5DF4CD21" w14:textId="77777777" w:rsidR="005C4100" w:rsidRDefault="00B87536" w:rsidP="005C4100">
      <w:pPr>
        <w:rPr>
          <w:rFonts w:ascii="Arial" w:hAnsi="Arial" w:cs="Arial"/>
          <w:b/>
          <w:bCs/>
          <w:sz w:val="22"/>
          <w:szCs w:val="22"/>
          <w:lang w:val="en-GB"/>
        </w:rPr>
      </w:pPr>
      <w:r w:rsidRPr="005110CC">
        <w:rPr>
          <w:rFonts w:ascii="Arial" w:hAnsi="Arial" w:cs="Arial"/>
          <w:sz w:val="22"/>
          <w:szCs w:val="22"/>
          <w:lang w:val="en-GB"/>
        </w:rPr>
        <w:br/>
      </w:r>
      <w:r w:rsidR="005C4100" w:rsidRPr="00FE6F10">
        <w:rPr>
          <w:rFonts w:ascii="Arial" w:hAnsi="Arial" w:cs="Arial"/>
          <w:b/>
          <w:color w:val="800080"/>
          <w:sz w:val="22"/>
          <w:szCs w:val="22"/>
          <w:lang w:val="en-GB"/>
        </w:rPr>
        <w:t>5.1</w:t>
      </w:r>
      <w:r w:rsidR="005C4100" w:rsidRPr="00FE6F10">
        <w:rPr>
          <w:rFonts w:ascii="Arial" w:hAnsi="Arial" w:cs="Arial"/>
          <w:color w:val="800080"/>
          <w:sz w:val="22"/>
          <w:szCs w:val="22"/>
          <w:lang w:val="en-GB"/>
        </w:rPr>
        <w:tab/>
      </w:r>
      <w:r w:rsidR="00FE6F10" w:rsidRPr="00FE6F10">
        <w:rPr>
          <w:rFonts w:ascii="Arial" w:hAnsi="Arial" w:cs="Arial"/>
          <w:b/>
          <w:bCs/>
          <w:color w:val="800080"/>
          <w:sz w:val="22"/>
          <w:szCs w:val="22"/>
          <w:lang w:val="en-GB"/>
        </w:rPr>
        <w:t>E</w:t>
      </w:r>
      <w:r w:rsidR="005110CC" w:rsidRPr="00FE6F10">
        <w:rPr>
          <w:rFonts w:ascii="Arial" w:hAnsi="Arial" w:cs="Arial"/>
          <w:b/>
          <w:bCs/>
          <w:color w:val="800080"/>
          <w:sz w:val="22"/>
          <w:szCs w:val="22"/>
          <w:lang w:val="en-GB"/>
        </w:rPr>
        <w:t>xtinguishing media:</w:t>
      </w:r>
      <w:r w:rsidRPr="005110CC">
        <w:rPr>
          <w:rFonts w:ascii="Arial" w:hAnsi="Arial" w:cs="Arial"/>
          <w:sz w:val="22"/>
          <w:szCs w:val="22"/>
          <w:lang w:val="en-GB"/>
        </w:rPr>
        <w:br/>
      </w:r>
      <w:r w:rsidRPr="005110CC">
        <w:rPr>
          <w:rFonts w:ascii="Arial" w:hAnsi="Arial" w:cs="Arial"/>
          <w:b/>
          <w:bCs/>
          <w:sz w:val="22"/>
          <w:szCs w:val="22"/>
          <w:lang w:val="en-GB"/>
        </w:rPr>
        <w:tab/>
      </w:r>
      <w:r w:rsidR="00FE6F10">
        <w:rPr>
          <w:rStyle w:val="CommentReference"/>
          <w:vanish/>
        </w:rPr>
        <w:commentReference w:id="39"/>
      </w:r>
      <w:r w:rsidR="00FE6F10" w:rsidRPr="00FE6F10">
        <w:rPr>
          <w:rFonts w:ascii="Arial" w:hAnsi="Arial" w:cs="Arial"/>
          <w:bCs/>
          <w:sz w:val="22"/>
          <w:szCs w:val="22"/>
          <w:u w:val="single"/>
          <w:lang w:val="en-GB"/>
        </w:rPr>
        <w:t>Suitable extinguishing media:</w:t>
      </w:r>
    </w:p>
    <w:p w14:paraId="136E48A7" w14:textId="77777777" w:rsidR="00171C51" w:rsidRDefault="00FE6F10" w:rsidP="00FE6F10">
      <w:pPr>
        <w:pStyle w:val="Text2"/>
        <w:ind w:left="0" w:firstLine="708"/>
        <w:rPr>
          <w:rFonts w:ascii="Arial" w:hAnsi="Arial" w:cs="Arial"/>
          <w:sz w:val="22"/>
          <w:szCs w:val="22"/>
          <w:u w:val="single"/>
        </w:rPr>
      </w:pPr>
      <w:r>
        <w:rPr>
          <w:rStyle w:val="CommentReference"/>
          <w:vanish/>
          <w:lang w:val="de-DE"/>
        </w:rPr>
        <w:commentReference w:id="40"/>
      </w:r>
    </w:p>
    <w:p w14:paraId="08E5E418" w14:textId="77777777" w:rsidR="00FE6F10" w:rsidRDefault="00FE6F10" w:rsidP="00FE6F10">
      <w:pPr>
        <w:pStyle w:val="Text2"/>
        <w:ind w:left="0" w:firstLine="708"/>
        <w:rPr>
          <w:rFonts w:ascii="Arial" w:hAnsi="Arial" w:cs="Arial"/>
          <w:sz w:val="22"/>
          <w:szCs w:val="22"/>
          <w:u w:val="single"/>
        </w:rPr>
      </w:pPr>
      <w:r w:rsidRPr="00FE6F10">
        <w:rPr>
          <w:rFonts w:ascii="Arial" w:hAnsi="Arial" w:cs="Arial"/>
          <w:sz w:val="22"/>
          <w:szCs w:val="22"/>
          <w:u w:val="single"/>
        </w:rPr>
        <w:t>Unsuitable extinguishing media:</w:t>
      </w:r>
    </w:p>
    <w:p w14:paraId="766C33BF" w14:textId="77777777" w:rsidR="00171C51" w:rsidRPr="00FE6F10" w:rsidRDefault="00171C51" w:rsidP="00FE6F10">
      <w:pPr>
        <w:pStyle w:val="Text2"/>
        <w:ind w:left="0" w:firstLine="708"/>
        <w:rPr>
          <w:rFonts w:ascii="Arial" w:hAnsi="Arial" w:cs="Arial"/>
          <w:sz w:val="22"/>
          <w:szCs w:val="22"/>
          <w:u w:val="single"/>
        </w:rPr>
      </w:pPr>
    </w:p>
    <w:p w14:paraId="300A2E15" w14:textId="77777777" w:rsidR="005110CC" w:rsidRPr="00486568" w:rsidRDefault="00FE6F10" w:rsidP="00486568">
      <w:pPr>
        <w:pStyle w:val="ManualHeading2"/>
        <w:tabs>
          <w:tab w:val="clear" w:pos="850"/>
          <w:tab w:val="left" w:pos="720"/>
        </w:tabs>
        <w:ind w:left="0" w:firstLine="0"/>
        <w:rPr>
          <w:rFonts w:ascii="Arial" w:hAnsi="Arial" w:cs="Arial"/>
          <w:color w:val="800080"/>
          <w:sz w:val="22"/>
          <w:szCs w:val="22"/>
        </w:rPr>
      </w:pPr>
      <w:r w:rsidRPr="00486568">
        <w:rPr>
          <w:rFonts w:ascii="Arial" w:hAnsi="Arial" w:cs="Arial"/>
          <w:color w:val="800080"/>
          <w:sz w:val="22"/>
          <w:szCs w:val="22"/>
        </w:rPr>
        <w:t>5.2</w:t>
      </w:r>
      <w:r w:rsidRPr="00486568">
        <w:rPr>
          <w:rFonts w:ascii="Arial" w:hAnsi="Arial" w:cs="Arial"/>
          <w:color w:val="800080"/>
          <w:sz w:val="22"/>
          <w:szCs w:val="22"/>
        </w:rPr>
        <w:tab/>
      </w:r>
      <w:r w:rsidRPr="00486568">
        <w:rPr>
          <w:rStyle w:val="CommentReference"/>
          <w:rFonts w:ascii="Arial" w:hAnsi="Arial" w:cs="Arial"/>
          <w:vanish/>
          <w:color w:val="800080"/>
          <w:sz w:val="22"/>
          <w:szCs w:val="22"/>
          <w:lang w:val="de-DE"/>
        </w:rPr>
        <w:commentReference w:id="41"/>
      </w:r>
      <w:r w:rsidRPr="00486568">
        <w:rPr>
          <w:rFonts w:ascii="Arial" w:hAnsi="Arial" w:cs="Arial"/>
          <w:color w:val="800080"/>
          <w:sz w:val="22"/>
          <w:szCs w:val="22"/>
        </w:rPr>
        <w:t>Special hazards arising from the substance or mixture</w:t>
      </w:r>
    </w:p>
    <w:p w14:paraId="1196B3AC" w14:textId="77777777" w:rsidR="00B87536" w:rsidRPr="00486568" w:rsidRDefault="00486568" w:rsidP="00486568">
      <w:pPr>
        <w:ind w:left="708"/>
        <w:rPr>
          <w:rFonts w:ascii="Arial" w:hAnsi="Arial" w:cs="Arial"/>
          <w:sz w:val="22"/>
          <w:szCs w:val="22"/>
          <w:u w:val="single"/>
          <w:lang w:val="en-GB"/>
        </w:rPr>
      </w:pPr>
      <w:r>
        <w:rPr>
          <w:rFonts w:ascii="Arial" w:hAnsi="Arial" w:cs="Arial"/>
          <w:bCs/>
          <w:sz w:val="22"/>
          <w:szCs w:val="22"/>
          <w:u w:val="single"/>
          <w:lang w:val="en-GB"/>
        </w:rPr>
        <w:t xml:space="preserve">Hazardous </w:t>
      </w:r>
      <w:r w:rsidR="005110CC" w:rsidRPr="00486568">
        <w:rPr>
          <w:rFonts w:ascii="Arial" w:hAnsi="Arial" w:cs="Arial"/>
          <w:bCs/>
          <w:sz w:val="22"/>
          <w:szCs w:val="22"/>
          <w:u w:val="single"/>
          <w:lang w:val="en-GB"/>
        </w:rPr>
        <w:t xml:space="preserve">combustion </w:t>
      </w:r>
      <w:r>
        <w:rPr>
          <w:rFonts w:ascii="Arial" w:hAnsi="Arial" w:cs="Arial"/>
          <w:bCs/>
          <w:sz w:val="22"/>
          <w:szCs w:val="22"/>
          <w:u w:val="single"/>
          <w:lang w:val="en-GB"/>
        </w:rPr>
        <w:t>products</w:t>
      </w:r>
      <w:r w:rsidR="005110CC" w:rsidRPr="00486568">
        <w:rPr>
          <w:rFonts w:ascii="Arial" w:hAnsi="Arial" w:cs="Arial"/>
          <w:bCs/>
          <w:sz w:val="22"/>
          <w:szCs w:val="22"/>
          <w:u w:val="single"/>
          <w:lang w:val="en-GB"/>
        </w:rPr>
        <w:t>:</w:t>
      </w:r>
    </w:p>
    <w:p w14:paraId="5D77915E" w14:textId="77777777" w:rsidR="00BF144D" w:rsidRPr="005110CC" w:rsidRDefault="00BF144D" w:rsidP="00486568">
      <w:pPr>
        <w:rPr>
          <w:rFonts w:ascii="Arial" w:hAnsi="Arial" w:cs="Arial"/>
          <w:sz w:val="22"/>
          <w:szCs w:val="22"/>
          <w:lang w:val="en-GB"/>
        </w:rPr>
      </w:pPr>
    </w:p>
    <w:p w14:paraId="4F10B2B7" w14:textId="77777777" w:rsidR="00486568" w:rsidRPr="00486568" w:rsidRDefault="00486568" w:rsidP="00486568">
      <w:pPr>
        <w:pStyle w:val="ManualHeading2"/>
        <w:tabs>
          <w:tab w:val="clear" w:pos="850"/>
          <w:tab w:val="left" w:pos="720"/>
        </w:tabs>
        <w:rPr>
          <w:rFonts w:ascii="Arial" w:hAnsi="Arial" w:cs="Arial"/>
          <w:color w:val="800080"/>
          <w:sz w:val="22"/>
          <w:szCs w:val="22"/>
        </w:rPr>
      </w:pPr>
      <w:r w:rsidRPr="00486568">
        <w:rPr>
          <w:rFonts w:ascii="Arial" w:hAnsi="Arial" w:cs="Arial"/>
          <w:color w:val="800080"/>
          <w:sz w:val="22"/>
          <w:szCs w:val="22"/>
        </w:rPr>
        <w:t>5.3</w:t>
      </w:r>
      <w:r w:rsidRPr="00486568">
        <w:rPr>
          <w:rFonts w:ascii="Arial" w:hAnsi="Arial" w:cs="Arial"/>
          <w:color w:val="800080"/>
          <w:sz w:val="22"/>
          <w:szCs w:val="22"/>
        </w:rPr>
        <w:tab/>
      </w:r>
      <w:r>
        <w:rPr>
          <w:rStyle w:val="CommentReference"/>
          <w:b w:val="0"/>
          <w:vanish/>
          <w:lang w:val="de-DE"/>
        </w:rPr>
        <w:commentReference w:id="42"/>
      </w:r>
      <w:r w:rsidRPr="00486568">
        <w:rPr>
          <w:rFonts w:ascii="Arial" w:hAnsi="Arial" w:cs="Arial"/>
          <w:color w:val="800080"/>
          <w:sz w:val="22"/>
          <w:szCs w:val="22"/>
        </w:rPr>
        <w:t>Advice for fire-fighters</w:t>
      </w:r>
    </w:p>
    <w:p w14:paraId="4EA50214" w14:textId="77777777" w:rsidR="005110CC" w:rsidRDefault="005110CC" w:rsidP="005110CC">
      <w:pPr>
        <w:jc w:val="both"/>
        <w:rPr>
          <w:rFonts w:ascii="Arial" w:hAnsi="Arial" w:cs="Arial"/>
          <w:b/>
          <w:sz w:val="22"/>
          <w:szCs w:val="22"/>
          <w:lang w:val="en-GB"/>
        </w:rPr>
      </w:pPr>
    </w:p>
    <w:p w14:paraId="2B4D8CD0" w14:textId="77777777" w:rsidR="00486568" w:rsidRDefault="00486568" w:rsidP="005C4100">
      <w:pPr>
        <w:jc w:val="both"/>
        <w:rPr>
          <w:rFonts w:ascii="Arial" w:hAnsi="Arial" w:cs="Arial"/>
          <w:b/>
          <w:sz w:val="22"/>
          <w:szCs w:val="22"/>
          <w:lang w:val="en-GB"/>
        </w:rPr>
      </w:pPr>
    </w:p>
    <w:p w14:paraId="591FCF58" w14:textId="77777777" w:rsidR="005110CC" w:rsidRPr="00486568" w:rsidRDefault="005C4100" w:rsidP="005C4100">
      <w:pPr>
        <w:jc w:val="both"/>
        <w:rPr>
          <w:rFonts w:ascii="Arial" w:hAnsi="Arial" w:cs="Arial"/>
          <w:b/>
          <w:color w:val="800080"/>
          <w:sz w:val="22"/>
          <w:szCs w:val="22"/>
          <w:lang w:val="en-GB"/>
        </w:rPr>
      </w:pPr>
      <w:r w:rsidRPr="00486568">
        <w:rPr>
          <w:rFonts w:ascii="Arial" w:hAnsi="Arial" w:cs="Arial"/>
          <w:b/>
          <w:color w:val="800080"/>
          <w:sz w:val="22"/>
          <w:szCs w:val="22"/>
          <w:lang w:val="en-GB"/>
        </w:rPr>
        <w:tab/>
      </w:r>
      <w:r w:rsidR="005110CC" w:rsidRPr="00486568">
        <w:rPr>
          <w:rFonts w:ascii="Arial" w:hAnsi="Arial" w:cs="Arial"/>
          <w:b/>
          <w:color w:val="800080"/>
          <w:sz w:val="22"/>
          <w:szCs w:val="22"/>
          <w:lang w:val="en-GB"/>
        </w:rPr>
        <w:t>Additional information:</w:t>
      </w:r>
    </w:p>
    <w:p w14:paraId="34623D42" w14:textId="77777777" w:rsidR="002A2902" w:rsidRPr="00531F3D" w:rsidRDefault="0023333F" w:rsidP="00273160">
      <w:pPr>
        <w:ind w:left="705" w:hanging="705"/>
        <w:jc w:val="both"/>
        <w:rPr>
          <w:rFonts w:ascii="Arial" w:hAnsi="Arial" w:cs="Arial"/>
          <w:sz w:val="16"/>
          <w:szCs w:val="16"/>
          <w:lang w:val="en-GB"/>
        </w:rPr>
      </w:pPr>
      <w:r>
        <w:rPr>
          <w:rFonts w:ascii="Arial" w:hAnsi="Arial" w:cs="Arial"/>
          <w:sz w:val="22"/>
          <w:szCs w:val="22"/>
          <w:lang w:val="en-GB"/>
        </w:rPr>
        <w:br w:type="page"/>
      </w:r>
      <w:r w:rsidR="00A80FED" w:rsidRPr="00531F3D">
        <w:rPr>
          <w:rFonts w:ascii="Arial" w:hAnsi="Arial" w:cs="Arial"/>
          <w:sz w:val="16"/>
          <w:szCs w:val="16"/>
          <w:lang w:val="en-GB"/>
        </w:rPr>
        <w:t>_________________________________________________________________________________</w:t>
      </w:r>
      <w:r w:rsidR="00D7446F" w:rsidRPr="00531F3D">
        <w:rPr>
          <w:rFonts w:ascii="Arial" w:hAnsi="Arial" w:cs="Arial"/>
          <w:sz w:val="16"/>
          <w:szCs w:val="16"/>
          <w:lang w:val="en-GB"/>
        </w:rPr>
        <w:t>__</w:t>
      </w:r>
      <w:r w:rsidR="00531F3D">
        <w:rPr>
          <w:rFonts w:ascii="Arial" w:hAnsi="Arial" w:cs="Arial"/>
          <w:sz w:val="16"/>
          <w:szCs w:val="16"/>
          <w:lang w:val="en-GB"/>
        </w:rPr>
        <w:t>___________________________</w:t>
      </w:r>
    </w:p>
    <w:p w14:paraId="37D4E219" w14:textId="77777777" w:rsidR="00273160" w:rsidRPr="00273160" w:rsidRDefault="00273160" w:rsidP="00273160">
      <w:pPr>
        <w:ind w:left="705" w:hanging="705"/>
        <w:jc w:val="both"/>
        <w:rPr>
          <w:rFonts w:ascii="Arial" w:hAnsi="Arial" w:cs="Arial"/>
          <w:sz w:val="22"/>
          <w:szCs w:val="22"/>
          <w:lang w:val="en-GB"/>
        </w:rPr>
      </w:pPr>
    </w:p>
    <w:p w14:paraId="7CF299BE" w14:textId="77777777" w:rsidR="0054332C" w:rsidRDefault="007420C9" w:rsidP="007420C9">
      <w:pPr>
        <w:rPr>
          <w:rFonts w:ascii="Arial" w:hAnsi="Arial" w:cs="Arial"/>
          <w:b/>
          <w:sz w:val="22"/>
          <w:szCs w:val="22"/>
          <w:lang w:val="en-GB"/>
        </w:rPr>
      </w:pPr>
      <w:r>
        <w:rPr>
          <w:rFonts w:ascii="Arial" w:hAnsi="Arial" w:cs="Arial"/>
          <w:b/>
          <w:bCs/>
          <w:color w:val="000000"/>
          <w:sz w:val="22"/>
          <w:szCs w:val="22"/>
          <w:lang w:val="en-GB"/>
        </w:rPr>
        <w:t>SECTION 6:</w:t>
      </w:r>
      <w:r w:rsidR="003B652D" w:rsidRPr="006253FB">
        <w:rPr>
          <w:rFonts w:ascii="Arial" w:hAnsi="Arial" w:cs="Arial"/>
          <w:b/>
          <w:bCs/>
          <w:color w:val="000000"/>
          <w:sz w:val="22"/>
          <w:szCs w:val="22"/>
          <w:lang w:val="en-GB"/>
        </w:rPr>
        <w:tab/>
      </w:r>
      <w:r w:rsidR="00C0196A">
        <w:rPr>
          <w:rStyle w:val="CommentReference"/>
          <w:vanish/>
        </w:rPr>
        <w:commentReference w:id="43"/>
      </w:r>
      <w:r w:rsidRPr="007420C9">
        <w:rPr>
          <w:rFonts w:ascii="Arial" w:hAnsi="Arial" w:cs="Arial"/>
          <w:b/>
          <w:sz w:val="22"/>
          <w:szCs w:val="22"/>
          <w:lang w:val="en-GB"/>
        </w:rPr>
        <w:t>Accidental release measures</w:t>
      </w:r>
    </w:p>
    <w:p w14:paraId="020104DD" w14:textId="77777777" w:rsidR="007420C9" w:rsidRDefault="007420C9" w:rsidP="007420C9">
      <w:pPr>
        <w:rPr>
          <w:rFonts w:ascii="Arial" w:hAnsi="Arial" w:cs="Arial"/>
          <w:b/>
          <w:bCs/>
          <w:sz w:val="22"/>
          <w:szCs w:val="22"/>
          <w:lang w:val="en-GB"/>
        </w:rPr>
      </w:pPr>
    </w:p>
    <w:p w14:paraId="7C24490E" w14:textId="77777777" w:rsidR="004C789F" w:rsidRPr="004C789F" w:rsidRDefault="004C789F">
      <w:pPr>
        <w:ind w:left="705" w:hanging="705"/>
        <w:rPr>
          <w:rFonts w:ascii="Arial" w:hAnsi="Arial" w:cs="Arial"/>
          <w:b/>
          <w:bCs/>
          <w:color w:val="800080"/>
          <w:sz w:val="22"/>
          <w:szCs w:val="22"/>
          <w:lang w:val="en-GB"/>
        </w:rPr>
      </w:pPr>
      <w:r w:rsidRPr="00903595">
        <w:rPr>
          <w:rFonts w:ascii="Arial" w:hAnsi="Arial" w:cs="Arial"/>
          <w:b/>
          <w:color w:val="800080"/>
          <w:sz w:val="22"/>
          <w:szCs w:val="22"/>
          <w:lang w:val="en-US"/>
        </w:rPr>
        <w:t>6.1</w:t>
      </w:r>
      <w:r w:rsidRPr="00903595">
        <w:rPr>
          <w:rFonts w:ascii="Arial" w:hAnsi="Arial" w:cs="Arial"/>
          <w:b/>
          <w:color w:val="800080"/>
          <w:sz w:val="22"/>
          <w:szCs w:val="22"/>
          <w:lang w:val="en-US"/>
        </w:rPr>
        <w:tab/>
        <w:t>Personal precautions, protective equipment and emergency procedures</w:t>
      </w:r>
    </w:p>
    <w:p w14:paraId="171395D4" w14:textId="77777777" w:rsidR="004C789F" w:rsidRDefault="004C789F">
      <w:pPr>
        <w:ind w:left="705" w:hanging="705"/>
        <w:rPr>
          <w:rFonts w:ascii="Arial" w:hAnsi="Arial" w:cs="Arial"/>
          <w:b/>
          <w:bCs/>
          <w:sz w:val="22"/>
          <w:szCs w:val="22"/>
          <w:lang w:val="en-GB"/>
        </w:rPr>
      </w:pPr>
    </w:p>
    <w:p w14:paraId="6567943F" w14:textId="77777777" w:rsidR="004C789F" w:rsidRPr="004C789F" w:rsidRDefault="005E7297" w:rsidP="00353875">
      <w:pPr>
        <w:pStyle w:val="ManualNumPar1"/>
        <w:spacing w:before="0" w:after="0"/>
        <w:ind w:left="720" w:firstLine="0"/>
        <w:rPr>
          <w:rFonts w:ascii="Arial" w:hAnsi="Arial" w:cs="Arial"/>
          <w:b/>
          <w:color w:val="800080"/>
          <w:sz w:val="22"/>
          <w:szCs w:val="22"/>
        </w:rPr>
      </w:pPr>
      <w:r>
        <w:rPr>
          <w:rStyle w:val="CommentReference"/>
          <w:vanish/>
          <w:lang w:val="de-DE" w:eastAsia="de-DE"/>
        </w:rPr>
        <w:commentReference w:id="44"/>
      </w:r>
      <w:r w:rsidR="004C789F" w:rsidRPr="004C789F">
        <w:rPr>
          <w:rFonts w:ascii="Arial" w:hAnsi="Arial" w:cs="Arial"/>
          <w:b/>
          <w:color w:val="800080"/>
          <w:sz w:val="22"/>
          <w:szCs w:val="22"/>
        </w:rPr>
        <w:t>For non-emergency personnel</w:t>
      </w:r>
    </w:p>
    <w:p w14:paraId="51AF117F" w14:textId="77777777" w:rsidR="004C789F" w:rsidRPr="00D054BA" w:rsidRDefault="005E7297" w:rsidP="004C789F">
      <w:pPr>
        <w:ind w:left="708"/>
        <w:rPr>
          <w:rFonts w:ascii="Arial" w:hAnsi="Arial" w:cs="Arial"/>
          <w:bCs/>
          <w:color w:val="800080"/>
          <w:sz w:val="22"/>
          <w:szCs w:val="22"/>
          <w:u w:val="single"/>
          <w:lang w:val="en-GB"/>
        </w:rPr>
      </w:pPr>
      <w:r w:rsidRPr="00D054BA">
        <w:rPr>
          <w:rFonts w:ascii="Arial" w:hAnsi="Arial" w:cs="Arial"/>
          <w:color w:val="800080"/>
          <w:sz w:val="22"/>
          <w:szCs w:val="22"/>
          <w:u w:val="single"/>
        </w:rPr>
        <w:t>P</w:t>
      </w:r>
      <w:r w:rsidR="004C789F" w:rsidRPr="00D054BA">
        <w:rPr>
          <w:rFonts w:ascii="Arial" w:hAnsi="Arial" w:cs="Arial"/>
          <w:color w:val="800080"/>
          <w:sz w:val="22"/>
          <w:szCs w:val="22"/>
          <w:u w:val="single"/>
        </w:rPr>
        <w:t>rotective equipment</w:t>
      </w:r>
      <w:r w:rsidR="004C789F" w:rsidRPr="00D054BA">
        <w:rPr>
          <w:rFonts w:ascii="Arial" w:hAnsi="Arial" w:cs="Arial"/>
          <w:bCs/>
          <w:color w:val="800080"/>
          <w:sz w:val="22"/>
          <w:szCs w:val="22"/>
          <w:u w:val="single"/>
          <w:lang w:val="en-GB"/>
        </w:rPr>
        <w:t>:</w:t>
      </w:r>
    </w:p>
    <w:p w14:paraId="443F2275" w14:textId="77777777" w:rsidR="005E7297" w:rsidRPr="00D054BA" w:rsidRDefault="005E7297" w:rsidP="004C789F">
      <w:pPr>
        <w:rPr>
          <w:rFonts w:ascii="Arial" w:hAnsi="Arial" w:cs="Arial"/>
          <w:color w:val="800080"/>
          <w:sz w:val="22"/>
          <w:szCs w:val="22"/>
          <w:u w:val="single"/>
          <w:lang w:val="en-GB" w:eastAsia="zh-CN"/>
        </w:rPr>
      </w:pPr>
      <w:r w:rsidRPr="00D054BA">
        <w:rPr>
          <w:rFonts w:ascii="Arial" w:hAnsi="Arial" w:cs="Arial"/>
          <w:bCs/>
          <w:color w:val="800080"/>
          <w:sz w:val="22"/>
          <w:szCs w:val="22"/>
          <w:lang w:val="en-GB"/>
        </w:rPr>
        <w:tab/>
      </w:r>
      <w:r w:rsidRPr="00D054BA">
        <w:rPr>
          <w:rFonts w:ascii="Arial" w:hAnsi="Arial" w:cs="Arial"/>
          <w:color w:val="800080"/>
          <w:sz w:val="22"/>
          <w:szCs w:val="22"/>
          <w:u w:val="single"/>
        </w:rPr>
        <w:t>Emergency procedures:</w:t>
      </w:r>
    </w:p>
    <w:p w14:paraId="4519BCDE" w14:textId="77777777" w:rsidR="004C789F" w:rsidRPr="004C789F" w:rsidRDefault="004C789F" w:rsidP="004C789F">
      <w:pPr>
        <w:rPr>
          <w:lang w:val="en-GB" w:eastAsia="zh-CN"/>
        </w:rPr>
      </w:pPr>
    </w:p>
    <w:p w14:paraId="076F6CBD" w14:textId="77777777" w:rsidR="005E7297" w:rsidRPr="00717EC0" w:rsidRDefault="005E7297" w:rsidP="00353875">
      <w:pPr>
        <w:ind w:left="720"/>
        <w:rPr>
          <w:rFonts w:ascii="Arial" w:hAnsi="Arial" w:cs="Arial"/>
          <w:b/>
          <w:color w:val="800080"/>
          <w:sz w:val="22"/>
          <w:szCs w:val="22"/>
          <w:lang w:val="en-GB" w:eastAsia="zh-CN"/>
        </w:rPr>
      </w:pPr>
      <w:r>
        <w:rPr>
          <w:rStyle w:val="CommentReference"/>
          <w:vanish/>
        </w:rPr>
        <w:commentReference w:id="45"/>
      </w:r>
      <w:r w:rsidR="004C789F" w:rsidRPr="004C789F">
        <w:rPr>
          <w:rFonts w:ascii="Arial" w:hAnsi="Arial" w:cs="Arial"/>
          <w:b/>
          <w:color w:val="800080"/>
          <w:sz w:val="22"/>
          <w:szCs w:val="22"/>
        </w:rPr>
        <w:t>For emergency responders</w:t>
      </w:r>
    </w:p>
    <w:p w14:paraId="58AB4B33" w14:textId="77777777" w:rsidR="00717EC0" w:rsidRPr="00D054BA" w:rsidRDefault="00717EC0" w:rsidP="00717EC0">
      <w:pPr>
        <w:ind w:left="708"/>
        <w:rPr>
          <w:rFonts w:ascii="Arial" w:hAnsi="Arial" w:cs="Arial"/>
          <w:bCs/>
          <w:color w:val="800080"/>
          <w:sz w:val="22"/>
          <w:szCs w:val="22"/>
          <w:u w:val="single"/>
          <w:lang w:val="en-GB"/>
        </w:rPr>
      </w:pPr>
      <w:r>
        <w:rPr>
          <w:rFonts w:ascii="Arial" w:hAnsi="Arial" w:cs="Arial"/>
          <w:color w:val="800080"/>
          <w:sz w:val="22"/>
          <w:szCs w:val="22"/>
          <w:u w:val="single"/>
        </w:rPr>
        <w:t>Personal p</w:t>
      </w:r>
      <w:r w:rsidRPr="00D054BA">
        <w:rPr>
          <w:rFonts w:ascii="Arial" w:hAnsi="Arial" w:cs="Arial"/>
          <w:color w:val="800080"/>
          <w:sz w:val="22"/>
          <w:szCs w:val="22"/>
          <w:u w:val="single"/>
        </w:rPr>
        <w:t>rotective equipment</w:t>
      </w:r>
      <w:r w:rsidRPr="00D054BA">
        <w:rPr>
          <w:rFonts w:ascii="Arial" w:hAnsi="Arial" w:cs="Arial"/>
          <w:bCs/>
          <w:color w:val="800080"/>
          <w:sz w:val="22"/>
          <w:szCs w:val="22"/>
          <w:u w:val="single"/>
          <w:lang w:val="en-GB"/>
        </w:rPr>
        <w:t>:</w:t>
      </w:r>
    </w:p>
    <w:p w14:paraId="3E70DABD" w14:textId="77777777" w:rsidR="00B87536" w:rsidRPr="005E7297" w:rsidRDefault="00B87536" w:rsidP="005E7297">
      <w:pPr>
        <w:rPr>
          <w:rFonts w:ascii="Arial" w:hAnsi="Arial" w:cs="Arial"/>
          <w:b/>
          <w:color w:val="800080"/>
          <w:sz w:val="22"/>
          <w:szCs w:val="22"/>
          <w:lang w:val="en-GB" w:eastAsia="zh-CN"/>
        </w:rPr>
      </w:pPr>
    </w:p>
    <w:p w14:paraId="0A845E21" w14:textId="77777777" w:rsidR="005E7297" w:rsidRPr="00353875" w:rsidRDefault="005E7297" w:rsidP="00353875">
      <w:pPr>
        <w:pStyle w:val="ListParagraph"/>
        <w:numPr>
          <w:ilvl w:val="1"/>
          <w:numId w:val="48"/>
        </w:numPr>
        <w:ind w:left="709" w:hanging="709"/>
        <w:rPr>
          <w:rFonts w:ascii="Arial" w:hAnsi="Arial" w:cs="Arial"/>
          <w:b/>
          <w:color w:val="000000"/>
          <w:lang w:val="en-GB"/>
        </w:rPr>
      </w:pPr>
      <w:r>
        <w:rPr>
          <w:rStyle w:val="CommentReference"/>
          <w:vanish/>
        </w:rPr>
        <w:commentReference w:id="46"/>
      </w:r>
      <w:r w:rsidR="003B652D" w:rsidRPr="00353875">
        <w:rPr>
          <w:rFonts w:ascii="Arial" w:hAnsi="Arial" w:cs="Arial"/>
          <w:b/>
          <w:bCs/>
          <w:color w:val="000000"/>
          <w:lang w:val="en-GB"/>
        </w:rPr>
        <w:t>E</w:t>
      </w:r>
      <w:r w:rsidR="0054332C" w:rsidRPr="00353875">
        <w:rPr>
          <w:rFonts w:ascii="Arial" w:hAnsi="Arial" w:cs="Arial"/>
          <w:b/>
          <w:lang w:val="en-GB"/>
        </w:rPr>
        <w:t>nvironmental precautions:</w:t>
      </w:r>
    </w:p>
    <w:p w14:paraId="131BC6D2" w14:textId="77777777" w:rsidR="005E7297" w:rsidRDefault="005E7297" w:rsidP="005E7297">
      <w:pPr>
        <w:rPr>
          <w:rFonts w:ascii="Arial" w:hAnsi="Arial" w:cs="Arial"/>
          <w:color w:val="000000"/>
          <w:sz w:val="22"/>
          <w:szCs w:val="22"/>
          <w:lang w:val="en-GB"/>
        </w:rPr>
      </w:pPr>
    </w:p>
    <w:p w14:paraId="2BA72DEC" w14:textId="77777777" w:rsidR="00F178F4" w:rsidRPr="005E7297" w:rsidRDefault="00F178F4" w:rsidP="005E7297">
      <w:pPr>
        <w:rPr>
          <w:rFonts w:ascii="Arial" w:hAnsi="Arial" w:cs="Arial"/>
          <w:color w:val="000000"/>
          <w:sz w:val="22"/>
          <w:szCs w:val="22"/>
          <w:lang w:val="en-GB"/>
        </w:rPr>
      </w:pPr>
    </w:p>
    <w:p w14:paraId="47998316" w14:textId="77777777" w:rsidR="005E7297" w:rsidRPr="00353875" w:rsidRDefault="005E7297" w:rsidP="00353875">
      <w:pPr>
        <w:pStyle w:val="ListParagraph"/>
        <w:numPr>
          <w:ilvl w:val="1"/>
          <w:numId w:val="48"/>
        </w:numPr>
        <w:ind w:left="709" w:hanging="709"/>
        <w:rPr>
          <w:rFonts w:ascii="Arial" w:hAnsi="Arial" w:cs="Arial"/>
          <w:b/>
          <w:color w:val="800080"/>
          <w:lang w:val="en-GB"/>
        </w:rPr>
      </w:pPr>
      <w:r w:rsidRPr="00353875">
        <w:rPr>
          <w:rFonts w:ascii="Arial" w:hAnsi="Arial" w:cs="Arial"/>
          <w:b/>
          <w:color w:val="800080"/>
          <w:lang w:val="en-US"/>
        </w:rPr>
        <w:t>Methods and material for containment and cleaning up</w:t>
      </w:r>
    </w:p>
    <w:p w14:paraId="6746C05A" w14:textId="77777777" w:rsidR="00B70387" w:rsidRPr="00903595" w:rsidRDefault="00B70387" w:rsidP="00B70387">
      <w:pPr>
        <w:rPr>
          <w:rFonts w:ascii="Arial" w:hAnsi="Arial" w:cs="Arial"/>
          <w:b/>
          <w:color w:val="800080"/>
          <w:sz w:val="22"/>
          <w:szCs w:val="22"/>
          <w:lang w:val="en-US"/>
        </w:rPr>
      </w:pPr>
    </w:p>
    <w:p w14:paraId="204E22FA" w14:textId="77777777" w:rsidR="00B70387" w:rsidRPr="005E7297" w:rsidRDefault="00B70387" w:rsidP="00B70387">
      <w:pPr>
        <w:rPr>
          <w:rFonts w:ascii="Arial" w:hAnsi="Arial" w:cs="Arial"/>
          <w:b/>
          <w:color w:val="800080"/>
          <w:sz w:val="22"/>
          <w:szCs w:val="22"/>
          <w:lang w:val="en-GB"/>
        </w:rPr>
      </w:pPr>
      <w:r w:rsidRPr="00903595">
        <w:rPr>
          <w:rFonts w:ascii="Arial" w:hAnsi="Arial" w:cs="Arial"/>
          <w:b/>
          <w:color w:val="800080"/>
          <w:sz w:val="22"/>
          <w:szCs w:val="22"/>
          <w:lang w:val="en-US"/>
        </w:rPr>
        <w:tab/>
      </w:r>
      <w:r>
        <w:rPr>
          <w:rStyle w:val="CommentReference"/>
          <w:vanish/>
        </w:rPr>
        <w:commentReference w:id="47"/>
      </w:r>
      <w:r w:rsidRPr="00903595">
        <w:rPr>
          <w:rFonts w:ascii="Arial" w:hAnsi="Arial" w:cs="Arial"/>
          <w:b/>
          <w:color w:val="800080"/>
          <w:sz w:val="22"/>
          <w:szCs w:val="22"/>
          <w:lang w:val="en-US"/>
        </w:rPr>
        <w:t>For containment:</w:t>
      </w:r>
    </w:p>
    <w:p w14:paraId="70A081F8" w14:textId="77777777" w:rsidR="00B70387" w:rsidRDefault="00D054BA">
      <w:pPr>
        <w:ind w:left="705" w:hanging="705"/>
        <w:rPr>
          <w:rFonts w:ascii="Arial" w:hAnsi="Arial" w:cs="Arial"/>
          <w:color w:val="800080"/>
          <w:sz w:val="22"/>
          <w:szCs w:val="22"/>
          <w:u w:val="single"/>
          <w:lang w:val="en-GB"/>
        </w:rPr>
      </w:pPr>
      <w:r w:rsidRPr="00D054BA">
        <w:rPr>
          <w:rFonts w:ascii="Arial" w:hAnsi="Arial" w:cs="Arial"/>
          <w:color w:val="800080"/>
          <w:sz w:val="22"/>
          <w:szCs w:val="22"/>
          <w:lang w:val="en-GB"/>
        </w:rPr>
        <w:tab/>
      </w:r>
    </w:p>
    <w:p w14:paraId="58A70D4A" w14:textId="77777777" w:rsidR="00B70387" w:rsidRDefault="00B70387">
      <w:pPr>
        <w:ind w:left="705" w:hanging="705"/>
        <w:rPr>
          <w:rFonts w:ascii="Arial" w:hAnsi="Arial" w:cs="Arial"/>
          <w:b/>
          <w:color w:val="800080"/>
          <w:sz w:val="22"/>
          <w:szCs w:val="22"/>
          <w:lang w:val="en-GB"/>
        </w:rPr>
      </w:pPr>
      <w:r>
        <w:rPr>
          <w:rFonts w:ascii="Arial" w:hAnsi="Arial" w:cs="Arial"/>
          <w:b/>
          <w:color w:val="800080"/>
          <w:sz w:val="22"/>
          <w:szCs w:val="22"/>
          <w:lang w:val="en-GB"/>
        </w:rPr>
        <w:tab/>
      </w:r>
      <w:r>
        <w:rPr>
          <w:rStyle w:val="CommentReference"/>
          <w:vanish/>
        </w:rPr>
        <w:commentReference w:id="48"/>
      </w:r>
      <w:r>
        <w:rPr>
          <w:rFonts w:ascii="Arial" w:hAnsi="Arial" w:cs="Arial"/>
          <w:b/>
          <w:color w:val="800080"/>
          <w:sz w:val="22"/>
          <w:szCs w:val="22"/>
          <w:lang w:val="en-GB"/>
        </w:rPr>
        <w:t>For cleaning up:</w:t>
      </w:r>
    </w:p>
    <w:p w14:paraId="1BB5B603" w14:textId="77777777" w:rsidR="00B70387" w:rsidRDefault="00B70387" w:rsidP="00B70387">
      <w:pPr>
        <w:rPr>
          <w:rFonts w:ascii="Arial" w:hAnsi="Arial" w:cs="Arial"/>
          <w:b/>
          <w:color w:val="800080"/>
          <w:sz w:val="22"/>
          <w:szCs w:val="22"/>
          <w:lang w:val="en-GB"/>
        </w:rPr>
      </w:pPr>
    </w:p>
    <w:p w14:paraId="25145AAC" w14:textId="77777777" w:rsidR="00B70387" w:rsidRPr="00B70387" w:rsidRDefault="00B70387">
      <w:pPr>
        <w:ind w:left="705" w:hanging="705"/>
        <w:rPr>
          <w:rFonts w:ascii="Arial" w:hAnsi="Arial" w:cs="Arial"/>
          <w:b/>
          <w:color w:val="800080"/>
          <w:sz w:val="22"/>
          <w:szCs w:val="22"/>
          <w:lang w:val="en-GB"/>
        </w:rPr>
      </w:pPr>
      <w:r>
        <w:rPr>
          <w:rFonts w:ascii="Arial" w:hAnsi="Arial" w:cs="Arial"/>
          <w:b/>
          <w:color w:val="800080"/>
          <w:sz w:val="22"/>
          <w:szCs w:val="22"/>
          <w:lang w:val="en-GB"/>
        </w:rPr>
        <w:tab/>
      </w:r>
      <w:r>
        <w:rPr>
          <w:rStyle w:val="CommentReference"/>
          <w:vanish/>
        </w:rPr>
        <w:commentReference w:id="49"/>
      </w:r>
      <w:r>
        <w:rPr>
          <w:rFonts w:ascii="Arial" w:hAnsi="Arial" w:cs="Arial"/>
          <w:b/>
          <w:color w:val="800080"/>
          <w:sz w:val="22"/>
          <w:szCs w:val="22"/>
          <w:lang w:val="en-GB"/>
        </w:rPr>
        <w:t>Other information:</w:t>
      </w:r>
    </w:p>
    <w:p w14:paraId="18E73A33" w14:textId="77777777" w:rsidR="00150ADE" w:rsidRDefault="00150ADE" w:rsidP="00150ADE">
      <w:pPr>
        <w:rPr>
          <w:rFonts w:ascii="Arial" w:hAnsi="Arial" w:cs="Arial"/>
          <w:color w:val="000000"/>
          <w:sz w:val="22"/>
          <w:szCs w:val="22"/>
          <w:lang w:val="en-GB"/>
        </w:rPr>
      </w:pPr>
    </w:p>
    <w:p w14:paraId="79B07577" w14:textId="77777777" w:rsidR="00B70387" w:rsidRDefault="00B70387" w:rsidP="00150ADE">
      <w:pPr>
        <w:rPr>
          <w:rFonts w:ascii="Arial" w:hAnsi="Arial" w:cs="Arial"/>
          <w:color w:val="000000"/>
          <w:sz w:val="22"/>
          <w:szCs w:val="22"/>
          <w:lang w:val="en-GB"/>
        </w:rPr>
      </w:pPr>
    </w:p>
    <w:p w14:paraId="01974641" w14:textId="77777777" w:rsidR="002A2902" w:rsidRPr="002A2902" w:rsidRDefault="002A2902" w:rsidP="00150ADE">
      <w:pPr>
        <w:rPr>
          <w:rFonts w:ascii="Arial" w:hAnsi="Arial" w:cs="Arial"/>
          <w:b/>
          <w:color w:val="800080"/>
          <w:sz w:val="22"/>
          <w:szCs w:val="22"/>
          <w:lang w:val="en-GB"/>
        </w:rPr>
      </w:pPr>
      <w:r w:rsidRPr="002A2902">
        <w:rPr>
          <w:rFonts w:ascii="Arial" w:hAnsi="Arial" w:cs="Arial"/>
          <w:b/>
          <w:color w:val="800080"/>
          <w:sz w:val="22"/>
          <w:szCs w:val="22"/>
          <w:lang w:val="en-GB"/>
        </w:rPr>
        <w:t>6.4</w:t>
      </w:r>
      <w:r w:rsidRPr="002A2902">
        <w:rPr>
          <w:rFonts w:ascii="Arial" w:hAnsi="Arial" w:cs="Arial"/>
          <w:b/>
          <w:color w:val="800080"/>
          <w:sz w:val="22"/>
          <w:szCs w:val="22"/>
          <w:lang w:val="en-GB"/>
        </w:rPr>
        <w:tab/>
      </w:r>
      <w:r>
        <w:rPr>
          <w:rStyle w:val="CommentReference"/>
          <w:vanish/>
        </w:rPr>
        <w:commentReference w:id="50"/>
      </w:r>
      <w:r w:rsidRPr="00903595">
        <w:rPr>
          <w:rFonts w:ascii="Arial" w:hAnsi="Arial" w:cs="Arial"/>
          <w:b/>
          <w:color w:val="800080"/>
          <w:sz w:val="22"/>
          <w:szCs w:val="22"/>
          <w:lang w:val="en-US"/>
        </w:rPr>
        <w:t>Reference to other sections</w:t>
      </w:r>
    </w:p>
    <w:p w14:paraId="236ECE02" w14:textId="77777777" w:rsidR="002A2902" w:rsidRDefault="002A2902" w:rsidP="00150ADE">
      <w:pPr>
        <w:rPr>
          <w:rFonts w:ascii="Arial" w:hAnsi="Arial" w:cs="Arial"/>
          <w:color w:val="000000"/>
          <w:sz w:val="22"/>
          <w:szCs w:val="22"/>
          <w:lang w:val="en-GB"/>
        </w:rPr>
      </w:pPr>
    </w:p>
    <w:p w14:paraId="6CE1E483" w14:textId="77777777" w:rsidR="00B70387" w:rsidRDefault="00B70387" w:rsidP="00150ADE">
      <w:pPr>
        <w:rPr>
          <w:rFonts w:ascii="Arial" w:hAnsi="Arial" w:cs="Arial"/>
          <w:color w:val="000000"/>
          <w:sz w:val="22"/>
          <w:szCs w:val="22"/>
          <w:lang w:val="en-GB"/>
        </w:rPr>
      </w:pPr>
    </w:p>
    <w:p w14:paraId="31086D5D" w14:textId="77777777" w:rsidR="00B07E69" w:rsidRPr="006253FB" w:rsidRDefault="0054332C" w:rsidP="00353875">
      <w:pPr>
        <w:ind w:firstLine="708"/>
        <w:rPr>
          <w:rFonts w:ascii="Arial" w:hAnsi="Arial" w:cs="Arial"/>
          <w:sz w:val="22"/>
          <w:szCs w:val="22"/>
          <w:lang w:val="en-GB"/>
        </w:rPr>
      </w:pPr>
      <w:r w:rsidRPr="006253FB">
        <w:rPr>
          <w:rFonts w:ascii="Arial" w:hAnsi="Arial" w:cs="Arial"/>
          <w:b/>
          <w:bCs/>
          <w:sz w:val="22"/>
          <w:szCs w:val="22"/>
          <w:lang w:val="en-GB"/>
        </w:rPr>
        <w:t>Additional information:</w:t>
      </w:r>
    </w:p>
    <w:p w14:paraId="2B585D15" w14:textId="77777777" w:rsidR="0084209D" w:rsidRPr="00531F3D" w:rsidRDefault="00B87536" w:rsidP="00B07E69">
      <w:pPr>
        <w:rPr>
          <w:rFonts w:ascii="Arial" w:hAnsi="Arial" w:cs="Arial"/>
          <w:sz w:val="16"/>
          <w:szCs w:val="16"/>
          <w:lang w:val="en-GB"/>
        </w:rPr>
      </w:pPr>
      <w:r w:rsidRPr="006253FB">
        <w:rPr>
          <w:rFonts w:ascii="Arial" w:hAnsi="Arial" w:cs="Arial"/>
          <w:sz w:val="22"/>
          <w:szCs w:val="22"/>
          <w:lang w:val="en-GB"/>
        </w:rPr>
        <w:br w:type="page"/>
      </w:r>
      <w:r w:rsidR="0084209D" w:rsidRPr="00531F3D">
        <w:rPr>
          <w:sz w:val="16"/>
          <w:szCs w:val="16"/>
          <w:lang w:val="en-GB"/>
        </w:rPr>
        <w:t>________________________________________________________________________________</w:t>
      </w:r>
      <w:r w:rsidR="00D7446F" w:rsidRPr="00531F3D">
        <w:rPr>
          <w:sz w:val="16"/>
          <w:szCs w:val="16"/>
          <w:lang w:val="en-GB"/>
        </w:rPr>
        <w:t>____</w:t>
      </w:r>
      <w:r w:rsidR="00531F3D">
        <w:rPr>
          <w:sz w:val="16"/>
          <w:szCs w:val="16"/>
          <w:lang w:val="en-GB"/>
        </w:rPr>
        <w:t>_______________________________________</w:t>
      </w:r>
    </w:p>
    <w:p w14:paraId="77F7AF5D" w14:textId="77777777" w:rsidR="00B87536" w:rsidRPr="006253FB" w:rsidRDefault="00B87536">
      <w:pPr>
        <w:jc w:val="both"/>
        <w:rPr>
          <w:rFonts w:ascii="Arial" w:hAnsi="Arial" w:cs="Arial"/>
          <w:sz w:val="22"/>
          <w:szCs w:val="22"/>
          <w:lang w:val="en-GB"/>
        </w:rPr>
      </w:pPr>
    </w:p>
    <w:p w14:paraId="740F8096" w14:textId="77777777" w:rsidR="00B87536" w:rsidRPr="006253FB" w:rsidRDefault="007420C9">
      <w:pPr>
        <w:rPr>
          <w:rFonts w:ascii="Arial" w:hAnsi="Arial" w:cs="Arial"/>
          <w:sz w:val="22"/>
          <w:szCs w:val="22"/>
          <w:lang w:val="en-GB"/>
        </w:rPr>
      </w:pPr>
      <w:r>
        <w:rPr>
          <w:rFonts w:ascii="Arial" w:hAnsi="Arial" w:cs="Arial"/>
          <w:b/>
          <w:sz w:val="22"/>
          <w:szCs w:val="22"/>
          <w:lang w:val="en-GB"/>
        </w:rPr>
        <w:t>SECTION 7:</w:t>
      </w:r>
      <w:r w:rsidR="00B87536" w:rsidRPr="006253FB">
        <w:rPr>
          <w:rFonts w:ascii="Arial" w:hAnsi="Arial" w:cs="Arial"/>
          <w:b/>
          <w:sz w:val="22"/>
          <w:szCs w:val="22"/>
          <w:lang w:val="en-GB"/>
        </w:rPr>
        <w:tab/>
      </w:r>
      <w:r w:rsidR="00C924EF">
        <w:rPr>
          <w:rStyle w:val="CommentReference"/>
          <w:vanish/>
        </w:rPr>
        <w:commentReference w:id="51"/>
      </w:r>
      <w:r w:rsidRPr="007420C9">
        <w:rPr>
          <w:rFonts w:ascii="Arial" w:hAnsi="Arial" w:cs="Arial"/>
          <w:b/>
          <w:bCs/>
          <w:sz w:val="22"/>
          <w:szCs w:val="22"/>
          <w:lang w:val="en-GB"/>
        </w:rPr>
        <w:t>Handling and storage</w:t>
      </w:r>
      <w:r w:rsidR="00B87536" w:rsidRPr="006253FB">
        <w:rPr>
          <w:rFonts w:ascii="Arial" w:hAnsi="Arial" w:cs="Arial"/>
          <w:sz w:val="22"/>
          <w:szCs w:val="22"/>
          <w:lang w:val="en-GB"/>
        </w:rPr>
        <w:br/>
      </w:r>
    </w:p>
    <w:p w14:paraId="11C4F9CC" w14:textId="77777777" w:rsidR="00597674" w:rsidRPr="00C924EF" w:rsidRDefault="0034397B" w:rsidP="0034397B">
      <w:pPr>
        <w:jc w:val="both"/>
        <w:rPr>
          <w:rFonts w:ascii="Arial" w:hAnsi="Arial" w:cs="Arial"/>
          <w:b/>
          <w:bCs/>
          <w:color w:val="800080"/>
          <w:sz w:val="22"/>
          <w:szCs w:val="22"/>
          <w:lang w:val="en-GB"/>
        </w:rPr>
      </w:pPr>
      <w:r w:rsidRPr="00417919">
        <w:rPr>
          <w:rFonts w:ascii="Arial" w:hAnsi="Arial" w:cs="Arial"/>
          <w:b/>
          <w:bCs/>
          <w:color w:val="800080"/>
          <w:sz w:val="22"/>
          <w:szCs w:val="22"/>
          <w:lang w:val="en-GB"/>
        </w:rPr>
        <w:t>7.1</w:t>
      </w:r>
      <w:r w:rsidRPr="00417919">
        <w:rPr>
          <w:rFonts w:ascii="Arial" w:hAnsi="Arial" w:cs="Arial"/>
          <w:b/>
          <w:bCs/>
          <w:color w:val="800080"/>
          <w:sz w:val="22"/>
          <w:szCs w:val="22"/>
          <w:lang w:val="en-GB"/>
        </w:rPr>
        <w:tab/>
      </w:r>
      <w:r w:rsidR="00C924EF" w:rsidRPr="00C924EF">
        <w:rPr>
          <w:rFonts w:ascii="Arial" w:hAnsi="Arial" w:cs="Arial"/>
          <w:b/>
          <w:bCs/>
          <w:color w:val="800080"/>
          <w:sz w:val="22"/>
          <w:szCs w:val="22"/>
          <w:lang w:val="en-GB"/>
        </w:rPr>
        <w:t>Precautions for safe h</w:t>
      </w:r>
      <w:r w:rsidR="00B87536" w:rsidRPr="00C924EF">
        <w:rPr>
          <w:rFonts w:ascii="Arial" w:hAnsi="Arial" w:cs="Arial"/>
          <w:b/>
          <w:bCs/>
          <w:color w:val="800080"/>
          <w:sz w:val="22"/>
          <w:szCs w:val="22"/>
          <w:lang w:val="en-GB"/>
        </w:rPr>
        <w:t>and</w:t>
      </w:r>
      <w:r w:rsidR="00597674" w:rsidRPr="00C924EF">
        <w:rPr>
          <w:rFonts w:ascii="Arial" w:hAnsi="Arial" w:cs="Arial"/>
          <w:b/>
          <w:bCs/>
          <w:color w:val="800080"/>
          <w:sz w:val="22"/>
          <w:szCs w:val="22"/>
          <w:lang w:val="en-GB"/>
        </w:rPr>
        <w:t>ling</w:t>
      </w:r>
    </w:p>
    <w:p w14:paraId="4CAFD1F6" w14:textId="77777777" w:rsidR="00060ABE" w:rsidRDefault="00060ABE" w:rsidP="00BF144D">
      <w:pPr>
        <w:rPr>
          <w:rFonts w:ascii="Arial" w:eastAsia="Arial Unicode MS" w:hAnsi="Arial" w:cs="Arial"/>
          <w:b/>
          <w:bCs/>
          <w:color w:val="000000"/>
          <w:sz w:val="22"/>
          <w:szCs w:val="22"/>
          <w:lang w:val="en-GB"/>
        </w:rPr>
      </w:pPr>
    </w:p>
    <w:p w14:paraId="1016B5D1" w14:textId="77777777" w:rsidR="00C924EF" w:rsidRDefault="00EA47EA" w:rsidP="00BF144D">
      <w:pPr>
        <w:rPr>
          <w:rFonts w:ascii="Arial" w:eastAsia="Arial Unicode MS" w:hAnsi="Arial" w:cs="Arial"/>
          <w:b/>
          <w:bCs/>
          <w:color w:val="000000"/>
          <w:sz w:val="22"/>
          <w:szCs w:val="22"/>
          <w:lang w:val="en-GB"/>
        </w:rPr>
      </w:pPr>
      <w:r>
        <w:rPr>
          <w:rFonts w:ascii="Arial" w:eastAsia="Arial Unicode MS" w:hAnsi="Arial" w:cs="Arial"/>
          <w:b/>
          <w:bCs/>
          <w:color w:val="000000"/>
          <w:sz w:val="22"/>
          <w:szCs w:val="22"/>
          <w:lang w:val="en-GB"/>
        </w:rPr>
        <w:tab/>
      </w:r>
    </w:p>
    <w:p w14:paraId="5249D889" w14:textId="77777777" w:rsidR="00BF144D" w:rsidRDefault="00417919" w:rsidP="00734E6F">
      <w:pPr>
        <w:ind w:firstLine="708"/>
        <w:rPr>
          <w:rFonts w:ascii="Arial" w:eastAsia="Arial Unicode MS" w:hAnsi="Arial" w:cs="Arial"/>
          <w:b/>
          <w:bCs/>
          <w:color w:val="800080"/>
          <w:sz w:val="22"/>
          <w:szCs w:val="22"/>
          <w:lang w:val="en-GB"/>
        </w:rPr>
      </w:pPr>
      <w:commentRangeStart w:id="52"/>
      <w:r w:rsidRPr="00417919">
        <w:rPr>
          <w:rFonts w:ascii="Arial" w:eastAsia="Arial Unicode MS" w:hAnsi="Arial" w:cs="Arial"/>
          <w:b/>
          <w:bCs/>
          <w:color w:val="800080"/>
          <w:sz w:val="22"/>
          <w:szCs w:val="22"/>
          <w:lang w:val="en-GB"/>
        </w:rPr>
        <w:t>Protective</w:t>
      </w:r>
      <w:commentRangeEnd w:id="52"/>
      <w:r w:rsidR="00544A9B">
        <w:rPr>
          <w:rStyle w:val="CommentReference"/>
        </w:rPr>
        <w:commentReference w:id="52"/>
      </w:r>
      <w:r w:rsidRPr="00417919">
        <w:rPr>
          <w:rFonts w:ascii="Arial" w:eastAsia="Arial Unicode MS" w:hAnsi="Arial" w:cs="Arial"/>
          <w:b/>
          <w:bCs/>
          <w:color w:val="800080"/>
          <w:sz w:val="22"/>
          <w:szCs w:val="22"/>
          <w:lang w:val="en-GB"/>
        </w:rPr>
        <w:t xml:space="preserve"> measures:</w:t>
      </w:r>
    </w:p>
    <w:p w14:paraId="7604CFCA" w14:textId="77777777" w:rsidR="00544A9B" w:rsidRDefault="00544A9B" w:rsidP="00060ABE">
      <w:pPr>
        <w:ind w:left="720"/>
        <w:rPr>
          <w:rFonts w:ascii="Arial" w:eastAsia="Arial Unicode MS" w:hAnsi="Arial" w:cs="Arial"/>
          <w:bCs/>
          <w:color w:val="800080"/>
          <w:sz w:val="22"/>
          <w:szCs w:val="22"/>
          <w:u w:val="single"/>
          <w:lang w:val="en-GB"/>
        </w:rPr>
      </w:pPr>
    </w:p>
    <w:p w14:paraId="31A47849" w14:textId="77777777" w:rsidR="00060ABE" w:rsidRPr="00060ABE" w:rsidRDefault="00060ABE" w:rsidP="00060ABE">
      <w:pPr>
        <w:ind w:left="720"/>
        <w:rPr>
          <w:rFonts w:ascii="Arial" w:eastAsia="Arial Unicode MS" w:hAnsi="Arial" w:cs="Arial"/>
          <w:bCs/>
          <w:color w:val="800080"/>
          <w:sz w:val="22"/>
          <w:szCs w:val="22"/>
          <w:u w:val="single"/>
          <w:lang w:val="en-GB"/>
        </w:rPr>
      </w:pPr>
      <w:r w:rsidRPr="00060ABE">
        <w:rPr>
          <w:rFonts w:ascii="Arial" w:eastAsia="Arial Unicode MS" w:hAnsi="Arial" w:cs="Arial"/>
          <w:bCs/>
          <w:color w:val="800080"/>
          <w:sz w:val="22"/>
          <w:szCs w:val="22"/>
          <w:u w:val="single"/>
          <w:lang w:val="en-GB"/>
        </w:rPr>
        <w:t>Advice on safe handling</w:t>
      </w:r>
    </w:p>
    <w:p w14:paraId="0DA764C2" w14:textId="77777777" w:rsidR="00544A9B" w:rsidRDefault="00544A9B" w:rsidP="00B70387">
      <w:pPr>
        <w:ind w:firstLine="708"/>
        <w:rPr>
          <w:rFonts w:ascii="Arial" w:hAnsi="Arial" w:cs="Arial"/>
          <w:color w:val="800080"/>
          <w:sz w:val="22"/>
          <w:szCs w:val="22"/>
          <w:u w:val="single"/>
          <w:lang w:val="en-GB"/>
        </w:rPr>
      </w:pPr>
    </w:p>
    <w:p w14:paraId="69D130F4" w14:textId="77777777" w:rsidR="00B70387" w:rsidRPr="00B70387" w:rsidRDefault="00A5160B" w:rsidP="00B70387">
      <w:pPr>
        <w:ind w:firstLine="708"/>
        <w:rPr>
          <w:rFonts w:ascii="Arial" w:hAnsi="Arial" w:cs="Arial"/>
          <w:color w:val="800080"/>
          <w:sz w:val="22"/>
          <w:szCs w:val="22"/>
          <w:u w:val="single"/>
          <w:lang w:val="en-GB"/>
        </w:rPr>
      </w:pPr>
      <w:r w:rsidRPr="00A5160B">
        <w:rPr>
          <w:rFonts w:ascii="Arial" w:hAnsi="Arial" w:cs="Arial"/>
          <w:color w:val="800080"/>
          <w:sz w:val="22"/>
          <w:szCs w:val="22"/>
          <w:u w:val="single"/>
          <w:lang w:val="en-GB"/>
        </w:rPr>
        <w:t>Fire preventions</w:t>
      </w:r>
      <w:r w:rsidR="00417919">
        <w:rPr>
          <w:rFonts w:ascii="Arial" w:hAnsi="Arial" w:cs="Arial"/>
          <w:color w:val="800080"/>
          <w:sz w:val="22"/>
          <w:szCs w:val="22"/>
          <w:u w:val="single"/>
          <w:lang w:val="en-GB"/>
        </w:rPr>
        <w:t>:</w:t>
      </w:r>
    </w:p>
    <w:p w14:paraId="194FEF9D" w14:textId="77777777" w:rsidR="00544A9B" w:rsidRDefault="00544A9B" w:rsidP="00B70387">
      <w:pPr>
        <w:ind w:firstLine="708"/>
        <w:rPr>
          <w:rFonts w:ascii="Arial" w:hAnsi="Arial" w:cs="Arial"/>
          <w:color w:val="800080"/>
          <w:sz w:val="22"/>
          <w:szCs w:val="22"/>
          <w:u w:val="single"/>
          <w:lang w:val="en-GB"/>
        </w:rPr>
      </w:pPr>
    </w:p>
    <w:p w14:paraId="2AA80DE3" w14:textId="77777777" w:rsidR="00B87536" w:rsidRPr="00B70387" w:rsidRDefault="00DD426C" w:rsidP="00B70387">
      <w:pPr>
        <w:ind w:firstLine="708"/>
        <w:rPr>
          <w:rFonts w:ascii="Arial" w:hAnsi="Arial" w:cs="Arial"/>
          <w:color w:val="800080"/>
          <w:sz w:val="22"/>
          <w:szCs w:val="22"/>
          <w:u w:val="single"/>
          <w:lang w:val="en-GB"/>
        </w:rPr>
      </w:pPr>
      <w:r w:rsidRPr="00DD426C">
        <w:rPr>
          <w:rFonts w:ascii="Arial" w:hAnsi="Arial" w:cs="Arial"/>
          <w:color w:val="800080"/>
          <w:sz w:val="22"/>
          <w:szCs w:val="22"/>
          <w:u w:val="single"/>
          <w:lang w:val="en-GB"/>
        </w:rPr>
        <w:t>Aerosol and dust generation preventions</w:t>
      </w:r>
      <w:r w:rsidR="00673AA8" w:rsidRPr="00B70387">
        <w:rPr>
          <w:rFonts w:ascii="Arial" w:hAnsi="Arial" w:cs="Arial"/>
          <w:color w:val="800080"/>
          <w:sz w:val="22"/>
          <w:szCs w:val="22"/>
          <w:u w:val="single"/>
          <w:lang w:val="en-GB"/>
        </w:rPr>
        <w:t>:</w:t>
      </w:r>
    </w:p>
    <w:p w14:paraId="0C298B9E" w14:textId="77777777" w:rsidR="00544A9B" w:rsidRDefault="00544A9B" w:rsidP="000448A7">
      <w:pPr>
        <w:ind w:firstLine="708"/>
        <w:rPr>
          <w:rFonts w:ascii="Arial" w:hAnsi="Arial" w:cs="Arial"/>
          <w:color w:val="800080"/>
          <w:sz w:val="22"/>
          <w:szCs w:val="22"/>
          <w:u w:val="single"/>
          <w:lang w:val="en-GB"/>
        </w:rPr>
      </w:pPr>
    </w:p>
    <w:p w14:paraId="30DDF12F" w14:textId="77777777" w:rsidR="00BF144D" w:rsidRPr="00DD426C" w:rsidRDefault="00DD426C" w:rsidP="000448A7">
      <w:pPr>
        <w:ind w:firstLine="708"/>
        <w:rPr>
          <w:rFonts w:ascii="Arial" w:hAnsi="Arial" w:cs="Arial"/>
          <w:color w:val="800080"/>
          <w:sz w:val="22"/>
          <w:szCs w:val="22"/>
          <w:u w:val="single"/>
          <w:lang w:val="en-GB"/>
        </w:rPr>
      </w:pPr>
      <w:r w:rsidRPr="00DD426C">
        <w:rPr>
          <w:rFonts w:ascii="Arial" w:hAnsi="Arial" w:cs="Arial"/>
          <w:color w:val="800080"/>
          <w:sz w:val="22"/>
          <w:szCs w:val="22"/>
          <w:u w:val="single"/>
          <w:lang w:val="en-GB"/>
        </w:rPr>
        <w:t>Environmental precautions</w:t>
      </w:r>
      <w:r>
        <w:rPr>
          <w:rFonts w:ascii="Arial" w:hAnsi="Arial" w:cs="Arial"/>
          <w:color w:val="800080"/>
          <w:sz w:val="22"/>
          <w:szCs w:val="22"/>
          <w:u w:val="single"/>
          <w:lang w:val="en-GB"/>
        </w:rPr>
        <w:t>:</w:t>
      </w:r>
    </w:p>
    <w:p w14:paraId="4D7A682C" w14:textId="77777777" w:rsidR="000448A7" w:rsidRPr="00597674" w:rsidRDefault="000448A7" w:rsidP="00B70387">
      <w:pPr>
        <w:rPr>
          <w:rFonts w:ascii="Arial" w:hAnsi="Arial" w:cs="Arial"/>
          <w:color w:val="000000"/>
          <w:sz w:val="22"/>
          <w:szCs w:val="22"/>
          <w:lang w:val="en-GB"/>
        </w:rPr>
      </w:pPr>
    </w:p>
    <w:p w14:paraId="6BFB407D" w14:textId="77777777" w:rsidR="00544A9B" w:rsidRDefault="00544A9B" w:rsidP="0034397B">
      <w:pPr>
        <w:rPr>
          <w:rFonts w:ascii="Arial" w:hAnsi="Arial" w:cs="Arial"/>
          <w:b/>
          <w:bCs/>
          <w:color w:val="000000"/>
          <w:sz w:val="22"/>
          <w:szCs w:val="22"/>
          <w:lang w:val="en-GB"/>
        </w:rPr>
      </w:pPr>
    </w:p>
    <w:p w14:paraId="20E5F9D1" w14:textId="77777777" w:rsidR="00B87536" w:rsidRPr="00B70387" w:rsidRDefault="00B70387" w:rsidP="0034397B">
      <w:pPr>
        <w:rPr>
          <w:rFonts w:ascii="Arial" w:hAnsi="Arial" w:cs="Arial"/>
          <w:b/>
          <w:color w:val="800080"/>
          <w:sz w:val="22"/>
          <w:szCs w:val="22"/>
          <w:lang w:val="en-GB"/>
        </w:rPr>
      </w:pPr>
      <w:r>
        <w:rPr>
          <w:rFonts w:ascii="Arial" w:hAnsi="Arial" w:cs="Arial"/>
          <w:b/>
          <w:bCs/>
          <w:color w:val="000000"/>
          <w:sz w:val="22"/>
          <w:szCs w:val="22"/>
          <w:lang w:val="en-GB"/>
        </w:rPr>
        <w:tab/>
      </w:r>
      <w:r w:rsidR="00417919">
        <w:rPr>
          <w:rStyle w:val="CommentReference"/>
          <w:vanish/>
        </w:rPr>
        <w:commentReference w:id="53"/>
      </w:r>
      <w:r w:rsidRPr="00903595">
        <w:rPr>
          <w:rFonts w:ascii="Arial" w:hAnsi="Arial" w:cs="Arial"/>
          <w:b/>
          <w:color w:val="800080"/>
          <w:sz w:val="22"/>
          <w:szCs w:val="22"/>
          <w:lang w:val="en-US"/>
        </w:rPr>
        <w:t>Advice on general occupational hygiene</w:t>
      </w:r>
    </w:p>
    <w:p w14:paraId="31AD8AE3" w14:textId="77777777" w:rsidR="00673AA8" w:rsidRDefault="00673AA8" w:rsidP="00673AA8">
      <w:pPr>
        <w:ind w:left="705" w:hanging="705"/>
        <w:rPr>
          <w:rFonts w:ascii="Arial" w:hAnsi="Arial" w:cs="Arial"/>
          <w:sz w:val="22"/>
          <w:szCs w:val="22"/>
          <w:lang w:val="en-GB"/>
        </w:rPr>
      </w:pPr>
    </w:p>
    <w:p w14:paraId="69B5F6A3" w14:textId="77777777" w:rsidR="00EF47F6" w:rsidRPr="00531F3D" w:rsidRDefault="00EF47F6" w:rsidP="0034397B">
      <w:pPr>
        <w:ind w:left="705" w:hanging="705"/>
        <w:rPr>
          <w:rFonts w:ascii="Arial" w:hAnsi="Arial" w:cs="Arial"/>
          <w:bCs/>
          <w:sz w:val="16"/>
          <w:szCs w:val="16"/>
          <w:lang w:val="en-GB"/>
        </w:rPr>
      </w:pPr>
      <w:r>
        <w:rPr>
          <w:rFonts w:ascii="Arial" w:hAnsi="Arial" w:cs="Arial"/>
          <w:b/>
          <w:bCs/>
          <w:color w:val="800080"/>
          <w:sz w:val="22"/>
          <w:szCs w:val="22"/>
          <w:lang w:val="en-GB"/>
        </w:rPr>
        <w:br w:type="page"/>
      </w:r>
      <w:r w:rsidRPr="00531F3D">
        <w:rPr>
          <w:rFonts w:ascii="Arial" w:hAnsi="Arial" w:cs="Arial"/>
          <w:bCs/>
          <w:sz w:val="16"/>
          <w:szCs w:val="16"/>
          <w:lang w:val="en-GB"/>
        </w:rPr>
        <w:t>___________________________________________________________________________________</w:t>
      </w:r>
      <w:r w:rsidR="00531F3D">
        <w:rPr>
          <w:rFonts w:ascii="Arial" w:hAnsi="Arial" w:cs="Arial"/>
          <w:bCs/>
          <w:sz w:val="16"/>
          <w:szCs w:val="16"/>
          <w:lang w:val="en-GB"/>
        </w:rPr>
        <w:t>___________________________</w:t>
      </w:r>
    </w:p>
    <w:p w14:paraId="04C3B2B2" w14:textId="77777777" w:rsidR="00EF47F6" w:rsidRPr="00EF47F6" w:rsidRDefault="00EF47F6" w:rsidP="0034397B">
      <w:pPr>
        <w:ind w:left="705" w:hanging="705"/>
        <w:rPr>
          <w:rFonts w:ascii="Arial" w:hAnsi="Arial" w:cs="Arial"/>
          <w:b/>
          <w:bCs/>
          <w:sz w:val="22"/>
          <w:szCs w:val="22"/>
          <w:lang w:val="en-GB"/>
        </w:rPr>
      </w:pPr>
    </w:p>
    <w:p w14:paraId="62AB0438" w14:textId="77777777" w:rsidR="00683BFA" w:rsidRPr="00597674" w:rsidRDefault="0034397B" w:rsidP="0034397B">
      <w:pPr>
        <w:ind w:left="705" w:hanging="705"/>
        <w:rPr>
          <w:rFonts w:ascii="Arial" w:hAnsi="Arial" w:cs="Arial"/>
          <w:b/>
          <w:bCs/>
          <w:color w:val="000000"/>
          <w:sz w:val="22"/>
          <w:szCs w:val="22"/>
          <w:lang w:val="en-GB"/>
        </w:rPr>
      </w:pPr>
      <w:r w:rsidRPr="00417919">
        <w:rPr>
          <w:rFonts w:ascii="Arial" w:hAnsi="Arial" w:cs="Arial"/>
          <w:b/>
          <w:bCs/>
          <w:color w:val="800080"/>
          <w:sz w:val="22"/>
          <w:szCs w:val="22"/>
          <w:lang w:val="en-GB"/>
        </w:rPr>
        <w:t>7.2</w:t>
      </w:r>
      <w:r w:rsidRPr="00417919">
        <w:rPr>
          <w:rFonts w:ascii="Arial" w:hAnsi="Arial" w:cs="Arial"/>
          <w:b/>
          <w:bCs/>
          <w:color w:val="800080"/>
          <w:sz w:val="22"/>
          <w:szCs w:val="22"/>
          <w:lang w:val="en-GB"/>
        </w:rPr>
        <w:tab/>
      </w:r>
      <w:r w:rsidR="008F2A6D">
        <w:rPr>
          <w:rStyle w:val="CommentReference"/>
          <w:vanish/>
        </w:rPr>
        <w:commentReference w:id="54"/>
      </w:r>
      <w:r w:rsidR="00417919" w:rsidRPr="00903595">
        <w:rPr>
          <w:rFonts w:ascii="Arial" w:hAnsi="Arial" w:cs="Arial"/>
          <w:b/>
          <w:color w:val="800080"/>
          <w:sz w:val="22"/>
          <w:szCs w:val="22"/>
          <w:lang w:val="en-US"/>
        </w:rPr>
        <w:t>Conditions for safe storage, including any incompatibilities</w:t>
      </w:r>
    </w:p>
    <w:p w14:paraId="55CDC2F7" w14:textId="77777777" w:rsidR="00B87536" w:rsidRPr="00597674" w:rsidRDefault="00B87536">
      <w:pPr>
        <w:jc w:val="both"/>
        <w:rPr>
          <w:rFonts w:ascii="Arial" w:hAnsi="Arial" w:cs="Arial"/>
          <w:b/>
          <w:bCs/>
          <w:color w:val="000000"/>
          <w:sz w:val="22"/>
          <w:szCs w:val="22"/>
          <w:lang w:val="en-GB"/>
        </w:rPr>
      </w:pPr>
      <w:r w:rsidRPr="00597674">
        <w:rPr>
          <w:rFonts w:ascii="Arial" w:hAnsi="Arial" w:cs="Arial"/>
          <w:sz w:val="22"/>
          <w:szCs w:val="22"/>
          <w:lang w:val="en-GB"/>
        </w:rPr>
        <w:br/>
      </w:r>
    </w:p>
    <w:p w14:paraId="51BD69C7" w14:textId="77777777" w:rsidR="00B87536" w:rsidRPr="00597674" w:rsidRDefault="0073294D">
      <w:pPr>
        <w:ind w:left="705" w:hanging="705"/>
        <w:rPr>
          <w:rFonts w:ascii="Arial" w:hAnsi="Arial" w:cs="Arial"/>
          <w:sz w:val="22"/>
          <w:szCs w:val="22"/>
          <w:lang w:val="en-GB"/>
        </w:rPr>
      </w:pPr>
      <w:r>
        <w:rPr>
          <w:rFonts w:ascii="Arial" w:hAnsi="Arial" w:cs="Arial"/>
          <w:b/>
          <w:bCs/>
          <w:color w:val="000000"/>
          <w:sz w:val="22"/>
          <w:szCs w:val="22"/>
          <w:lang w:val="en-GB"/>
        </w:rPr>
        <w:tab/>
      </w:r>
      <w:r w:rsidR="00597674" w:rsidRPr="00597674">
        <w:rPr>
          <w:rFonts w:ascii="Arial" w:hAnsi="Arial" w:cs="Arial"/>
          <w:b/>
          <w:bCs/>
          <w:color w:val="000000"/>
          <w:sz w:val="22"/>
          <w:szCs w:val="22"/>
          <w:lang w:val="en-GB"/>
        </w:rPr>
        <w:t>Technical measures and storage conditions</w:t>
      </w:r>
      <w:r w:rsidR="00597674">
        <w:rPr>
          <w:rFonts w:ascii="Arial" w:hAnsi="Arial" w:cs="Arial"/>
          <w:b/>
          <w:bCs/>
          <w:color w:val="000000"/>
          <w:sz w:val="22"/>
          <w:szCs w:val="22"/>
          <w:lang w:val="en-GB"/>
        </w:rPr>
        <w:t>:</w:t>
      </w:r>
      <w:r w:rsidR="00B87536" w:rsidRPr="00597674">
        <w:rPr>
          <w:rFonts w:ascii="Arial" w:hAnsi="Arial" w:cs="Arial"/>
          <w:sz w:val="22"/>
          <w:szCs w:val="22"/>
          <w:lang w:val="en-GB"/>
        </w:rPr>
        <w:br/>
      </w:r>
    </w:p>
    <w:p w14:paraId="6A8FCE48" w14:textId="77777777" w:rsidR="00BF144D" w:rsidRDefault="00BF144D">
      <w:pPr>
        <w:ind w:left="705" w:hanging="705"/>
        <w:rPr>
          <w:rFonts w:ascii="Arial" w:hAnsi="Arial" w:cs="Arial"/>
          <w:sz w:val="22"/>
          <w:szCs w:val="22"/>
          <w:lang w:val="en-GB"/>
        </w:rPr>
      </w:pPr>
    </w:p>
    <w:p w14:paraId="29E99BF1" w14:textId="77777777" w:rsidR="0034397B" w:rsidRPr="0034397B" w:rsidRDefault="0073294D">
      <w:pPr>
        <w:ind w:left="705" w:hanging="705"/>
        <w:rPr>
          <w:rFonts w:ascii="Arial" w:hAnsi="Arial" w:cs="Arial"/>
          <w:b/>
          <w:sz w:val="22"/>
          <w:szCs w:val="22"/>
          <w:lang w:val="en-GB"/>
        </w:rPr>
      </w:pPr>
      <w:r>
        <w:rPr>
          <w:rFonts w:ascii="Arial" w:hAnsi="Arial" w:cs="Arial"/>
          <w:b/>
          <w:sz w:val="22"/>
          <w:szCs w:val="22"/>
          <w:lang w:val="en-GB"/>
        </w:rPr>
        <w:tab/>
      </w:r>
      <w:r w:rsidR="0034397B" w:rsidRPr="0034397B">
        <w:rPr>
          <w:rFonts w:ascii="Arial" w:hAnsi="Arial" w:cs="Arial"/>
          <w:b/>
          <w:sz w:val="22"/>
          <w:szCs w:val="22"/>
          <w:lang w:val="en-GB"/>
        </w:rPr>
        <w:t>Packaging materials:</w:t>
      </w:r>
    </w:p>
    <w:p w14:paraId="021022BA" w14:textId="77777777" w:rsidR="0034397B" w:rsidRDefault="0034397B">
      <w:pPr>
        <w:ind w:left="705" w:hanging="705"/>
        <w:rPr>
          <w:rFonts w:ascii="Arial" w:hAnsi="Arial" w:cs="Arial"/>
          <w:sz w:val="22"/>
          <w:szCs w:val="22"/>
          <w:lang w:val="en-GB"/>
        </w:rPr>
      </w:pPr>
    </w:p>
    <w:p w14:paraId="4010F98F" w14:textId="77777777" w:rsidR="0034397B" w:rsidRDefault="0034397B">
      <w:pPr>
        <w:ind w:left="705" w:hanging="705"/>
        <w:rPr>
          <w:rFonts w:ascii="Arial" w:hAnsi="Arial" w:cs="Arial"/>
          <w:sz w:val="22"/>
          <w:szCs w:val="22"/>
          <w:lang w:val="en-GB"/>
        </w:rPr>
      </w:pPr>
    </w:p>
    <w:p w14:paraId="6642C16F" w14:textId="77777777" w:rsidR="0034397B" w:rsidRPr="0034397B" w:rsidRDefault="0073294D">
      <w:pPr>
        <w:ind w:left="705" w:hanging="705"/>
        <w:rPr>
          <w:rFonts w:ascii="Arial" w:hAnsi="Arial" w:cs="Arial"/>
          <w:b/>
          <w:sz w:val="22"/>
          <w:szCs w:val="22"/>
          <w:lang w:val="en-GB"/>
        </w:rPr>
      </w:pPr>
      <w:r>
        <w:rPr>
          <w:rFonts w:ascii="Arial" w:hAnsi="Arial" w:cs="Arial"/>
          <w:b/>
          <w:sz w:val="22"/>
          <w:szCs w:val="22"/>
          <w:lang w:val="en-GB"/>
        </w:rPr>
        <w:tab/>
      </w:r>
      <w:r w:rsidR="0034397B" w:rsidRPr="0034397B">
        <w:rPr>
          <w:rFonts w:ascii="Arial" w:hAnsi="Arial" w:cs="Arial"/>
          <w:b/>
          <w:sz w:val="22"/>
          <w:szCs w:val="22"/>
          <w:lang w:val="en-GB"/>
        </w:rPr>
        <w:t>Requirements for storage rooms and vessels:</w:t>
      </w:r>
    </w:p>
    <w:p w14:paraId="2A03B20B" w14:textId="77777777" w:rsidR="000448A7" w:rsidRDefault="000448A7">
      <w:pPr>
        <w:ind w:left="705" w:hanging="705"/>
        <w:rPr>
          <w:rFonts w:ascii="Arial" w:eastAsia="Arial Unicode MS" w:hAnsi="Arial" w:cs="Arial"/>
          <w:b/>
          <w:bCs/>
          <w:color w:val="000000"/>
          <w:sz w:val="22"/>
          <w:szCs w:val="22"/>
          <w:lang w:val="en-GB"/>
        </w:rPr>
      </w:pPr>
    </w:p>
    <w:p w14:paraId="6AD206FE" w14:textId="77777777" w:rsidR="0034397B" w:rsidRPr="00597674" w:rsidRDefault="0034397B">
      <w:pPr>
        <w:ind w:left="705" w:hanging="705"/>
        <w:rPr>
          <w:rFonts w:ascii="Arial" w:eastAsia="Arial Unicode MS" w:hAnsi="Arial" w:cs="Arial"/>
          <w:b/>
          <w:bCs/>
          <w:color w:val="000000"/>
          <w:sz w:val="22"/>
          <w:szCs w:val="22"/>
          <w:lang w:val="en-GB"/>
        </w:rPr>
      </w:pPr>
    </w:p>
    <w:p w14:paraId="1663248E" w14:textId="77777777" w:rsidR="00A94112" w:rsidRDefault="0073294D">
      <w:pPr>
        <w:ind w:left="705" w:hanging="705"/>
        <w:rPr>
          <w:rFonts w:ascii="Arial" w:hAnsi="Arial" w:cs="Arial"/>
          <w:sz w:val="22"/>
          <w:szCs w:val="22"/>
          <w:u w:val="single"/>
          <w:lang w:val="en-GB"/>
        </w:rPr>
      </w:pPr>
      <w:r>
        <w:rPr>
          <w:rFonts w:ascii="Arial" w:hAnsi="Arial" w:cs="Arial"/>
          <w:b/>
          <w:bCs/>
          <w:color w:val="000000"/>
          <w:sz w:val="22"/>
          <w:szCs w:val="22"/>
          <w:lang w:val="en-GB"/>
        </w:rPr>
        <w:tab/>
      </w:r>
      <w:r w:rsidR="00597674" w:rsidRPr="00597674">
        <w:rPr>
          <w:rFonts w:ascii="Arial" w:hAnsi="Arial" w:cs="Arial"/>
          <w:b/>
          <w:bCs/>
          <w:color w:val="000000"/>
          <w:sz w:val="22"/>
          <w:szCs w:val="22"/>
          <w:lang w:val="en-GB"/>
        </w:rPr>
        <w:t>Hints on storage assembly:</w:t>
      </w:r>
      <w:r w:rsidR="00B87536" w:rsidRPr="006253FB">
        <w:rPr>
          <w:rFonts w:ascii="Arial" w:hAnsi="Arial" w:cs="Arial"/>
          <w:sz w:val="22"/>
          <w:szCs w:val="22"/>
          <w:lang w:val="en-GB"/>
        </w:rPr>
        <w:br/>
      </w:r>
    </w:p>
    <w:p w14:paraId="747E0CD0" w14:textId="77777777" w:rsidR="00BF144D" w:rsidRDefault="00EA47EA" w:rsidP="00A94112">
      <w:pPr>
        <w:ind w:left="705"/>
        <w:rPr>
          <w:rFonts w:ascii="Arial" w:hAnsi="Arial" w:cs="Arial"/>
          <w:sz w:val="22"/>
          <w:szCs w:val="22"/>
          <w:lang w:val="en-GB"/>
        </w:rPr>
      </w:pPr>
      <w:r w:rsidRPr="00EA47EA">
        <w:rPr>
          <w:rFonts w:ascii="Arial" w:hAnsi="Arial" w:cs="Arial"/>
          <w:sz w:val="22"/>
          <w:szCs w:val="22"/>
          <w:u w:val="single"/>
          <w:lang w:val="en-GB"/>
        </w:rPr>
        <w:t>Storage class:</w:t>
      </w:r>
    </w:p>
    <w:p w14:paraId="22BE6E5E" w14:textId="77777777" w:rsidR="00EA47EA" w:rsidRPr="006253FB" w:rsidRDefault="00EA47EA">
      <w:pPr>
        <w:ind w:left="705" w:hanging="705"/>
        <w:rPr>
          <w:rFonts w:ascii="Arial" w:hAnsi="Arial" w:cs="Arial"/>
          <w:sz w:val="22"/>
          <w:szCs w:val="22"/>
          <w:u w:val="single"/>
          <w:lang w:val="en-GB"/>
        </w:rPr>
      </w:pPr>
    </w:p>
    <w:p w14:paraId="7E9CC7B7" w14:textId="77777777" w:rsidR="00597674" w:rsidRPr="00A94112" w:rsidRDefault="00A94112" w:rsidP="000448A7">
      <w:pPr>
        <w:ind w:left="705" w:hanging="705"/>
        <w:rPr>
          <w:rFonts w:ascii="Arial" w:hAnsi="Arial" w:cs="Arial"/>
          <w:bCs/>
          <w:color w:val="000000"/>
          <w:sz w:val="22"/>
          <w:szCs w:val="22"/>
          <w:u w:val="single"/>
          <w:lang w:val="en-GB"/>
        </w:rPr>
      </w:pPr>
      <w:r>
        <w:rPr>
          <w:rFonts w:ascii="Arial" w:hAnsi="Arial" w:cs="Arial"/>
          <w:b/>
          <w:bCs/>
          <w:color w:val="000000"/>
          <w:sz w:val="22"/>
          <w:szCs w:val="22"/>
          <w:lang w:val="en-GB"/>
        </w:rPr>
        <w:tab/>
      </w:r>
      <w:r w:rsidRPr="00A94112">
        <w:rPr>
          <w:rFonts w:ascii="Arial" w:hAnsi="Arial" w:cs="Arial"/>
          <w:bCs/>
          <w:color w:val="000000"/>
          <w:sz w:val="22"/>
          <w:szCs w:val="22"/>
          <w:u w:val="single"/>
          <w:lang w:val="en-GB"/>
        </w:rPr>
        <w:t>Materials to avoid:</w:t>
      </w:r>
    </w:p>
    <w:p w14:paraId="5FA6A0D4" w14:textId="77777777" w:rsidR="00A94112" w:rsidRDefault="00A94112" w:rsidP="000448A7">
      <w:pPr>
        <w:ind w:left="705" w:hanging="705"/>
        <w:rPr>
          <w:rFonts w:ascii="Arial" w:hAnsi="Arial" w:cs="Arial"/>
          <w:b/>
          <w:bCs/>
          <w:color w:val="000000"/>
          <w:sz w:val="22"/>
          <w:szCs w:val="22"/>
          <w:lang w:val="en-GB"/>
        </w:rPr>
      </w:pPr>
    </w:p>
    <w:p w14:paraId="1674CDD8" w14:textId="77777777" w:rsidR="00A94112" w:rsidRPr="006253FB" w:rsidRDefault="00A94112" w:rsidP="000448A7">
      <w:pPr>
        <w:ind w:left="705" w:hanging="705"/>
        <w:rPr>
          <w:rFonts w:ascii="Arial" w:hAnsi="Arial" w:cs="Arial"/>
          <w:b/>
          <w:bCs/>
          <w:color w:val="000000"/>
          <w:sz w:val="22"/>
          <w:szCs w:val="22"/>
          <w:lang w:val="en-GB"/>
        </w:rPr>
      </w:pPr>
    </w:p>
    <w:p w14:paraId="1A098F5E" w14:textId="77777777" w:rsidR="00BF144D" w:rsidRPr="00EF47F6" w:rsidRDefault="0073294D" w:rsidP="00EF47F6">
      <w:pPr>
        <w:ind w:left="705" w:hanging="705"/>
        <w:rPr>
          <w:rFonts w:ascii="Arial" w:hAnsi="Arial" w:cs="Arial"/>
          <w:b/>
          <w:bCs/>
          <w:color w:val="000000"/>
          <w:sz w:val="22"/>
          <w:szCs w:val="22"/>
          <w:lang w:val="en-GB"/>
        </w:rPr>
      </w:pPr>
      <w:r>
        <w:rPr>
          <w:rFonts w:ascii="Arial" w:hAnsi="Arial" w:cs="Arial"/>
          <w:b/>
          <w:bCs/>
          <w:color w:val="000000"/>
          <w:sz w:val="22"/>
          <w:szCs w:val="22"/>
          <w:lang w:val="en-GB"/>
        </w:rPr>
        <w:tab/>
      </w:r>
      <w:r w:rsidR="00597674" w:rsidRPr="00597674">
        <w:rPr>
          <w:rFonts w:ascii="Arial" w:hAnsi="Arial" w:cs="Arial"/>
          <w:b/>
          <w:bCs/>
          <w:color w:val="000000"/>
          <w:sz w:val="22"/>
          <w:szCs w:val="22"/>
          <w:lang w:val="en-GB"/>
        </w:rPr>
        <w:t>Further information on storage conditions:</w:t>
      </w:r>
      <w:r w:rsidR="00B87536" w:rsidRPr="00597674">
        <w:rPr>
          <w:rFonts w:ascii="Arial" w:hAnsi="Arial" w:cs="Arial"/>
          <w:sz w:val="22"/>
          <w:szCs w:val="22"/>
          <w:lang w:val="en-GB"/>
        </w:rPr>
        <w:br/>
      </w:r>
    </w:p>
    <w:p w14:paraId="7BCDCFF4" w14:textId="77777777" w:rsidR="000448A7" w:rsidRPr="00597674" w:rsidRDefault="000448A7">
      <w:pPr>
        <w:ind w:left="705" w:hanging="705"/>
        <w:rPr>
          <w:rFonts w:ascii="Arial" w:hAnsi="Arial" w:cs="Arial"/>
          <w:sz w:val="22"/>
          <w:szCs w:val="22"/>
          <w:lang w:val="en-GB"/>
        </w:rPr>
      </w:pPr>
    </w:p>
    <w:p w14:paraId="21AFB66F" w14:textId="77777777" w:rsidR="00673AA8" w:rsidRPr="006253FB" w:rsidRDefault="0034397B" w:rsidP="0034397B">
      <w:pPr>
        <w:rPr>
          <w:rFonts w:ascii="Arial" w:hAnsi="Arial" w:cs="Arial"/>
          <w:b/>
          <w:sz w:val="22"/>
          <w:szCs w:val="22"/>
          <w:lang w:val="en-GB"/>
        </w:rPr>
      </w:pPr>
      <w:r>
        <w:rPr>
          <w:rFonts w:ascii="Arial" w:hAnsi="Arial" w:cs="Arial"/>
          <w:b/>
          <w:bCs/>
          <w:sz w:val="22"/>
          <w:szCs w:val="22"/>
          <w:lang w:val="en-GB"/>
        </w:rPr>
        <w:t>7.3</w:t>
      </w:r>
      <w:r>
        <w:rPr>
          <w:rFonts w:ascii="Arial" w:hAnsi="Arial" w:cs="Arial"/>
          <w:b/>
          <w:bCs/>
          <w:sz w:val="22"/>
          <w:szCs w:val="22"/>
          <w:lang w:val="en-GB"/>
        </w:rPr>
        <w:tab/>
      </w:r>
      <w:r w:rsidR="00EF47F6">
        <w:rPr>
          <w:rStyle w:val="CommentReference"/>
          <w:vanish/>
        </w:rPr>
        <w:commentReference w:id="55"/>
      </w:r>
      <w:r w:rsidR="00EA47EA">
        <w:rPr>
          <w:rFonts w:ascii="Arial" w:hAnsi="Arial" w:cs="Arial"/>
          <w:b/>
          <w:bCs/>
          <w:sz w:val="22"/>
          <w:szCs w:val="22"/>
          <w:lang w:val="en-GB"/>
        </w:rPr>
        <w:t>Specific</w:t>
      </w:r>
      <w:r w:rsidR="00EF47F6">
        <w:rPr>
          <w:rFonts w:ascii="Arial" w:hAnsi="Arial" w:cs="Arial"/>
          <w:b/>
          <w:bCs/>
          <w:sz w:val="22"/>
          <w:szCs w:val="22"/>
          <w:lang w:val="en-GB"/>
        </w:rPr>
        <w:t xml:space="preserve"> end</w:t>
      </w:r>
      <w:r w:rsidR="00EA47EA">
        <w:rPr>
          <w:rFonts w:ascii="Arial" w:hAnsi="Arial" w:cs="Arial"/>
          <w:b/>
          <w:bCs/>
          <w:sz w:val="22"/>
          <w:szCs w:val="22"/>
          <w:lang w:val="en-GB"/>
        </w:rPr>
        <w:t xml:space="preserve"> uses</w:t>
      </w:r>
      <w:r w:rsidR="00597674" w:rsidRPr="006253FB">
        <w:rPr>
          <w:rFonts w:ascii="Arial" w:hAnsi="Arial" w:cs="Arial"/>
          <w:b/>
          <w:sz w:val="22"/>
          <w:szCs w:val="22"/>
          <w:lang w:val="en-GB"/>
        </w:rPr>
        <w:t>:</w:t>
      </w:r>
    </w:p>
    <w:p w14:paraId="6CF67E4A" w14:textId="77777777" w:rsidR="00A94112" w:rsidRDefault="00A94112">
      <w:pPr>
        <w:ind w:left="705" w:hanging="705"/>
        <w:rPr>
          <w:rFonts w:ascii="Arial" w:hAnsi="Arial" w:cs="Arial"/>
          <w:b/>
          <w:sz w:val="22"/>
          <w:szCs w:val="22"/>
          <w:lang w:val="en-GB"/>
        </w:rPr>
      </w:pPr>
    </w:p>
    <w:p w14:paraId="4757BF0A" w14:textId="77777777" w:rsidR="00673AA8" w:rsidRDefault="00673AA8">
      <w:pPr>
        <w:ind w:left="705" w:hanging="705"/>
        <w:rPr>
          <w:rFonts w:ascii="Arial" w:hAnsi="Arial" w:cs="Arial"/>
          <w:sz w:val="22"/>
          <w:szCs w:val="22"/>
          <w:u w:val="single"/>
          <w:lang w:val="en-GB"/>
        </w:rPr>
      </w:pPr>
      <w:r w:rsidRPr="006253FB">
        <w:rPr>
          <w:rFonts w:ascii="Arial" w:hAnsi="Arial" w:cs="Arial"/>
          <w:b/>
          <w:sz w:val="22"/>
          <w:szCs w:val="22"/>
          <w:lang w:val="en-GB"/>
        </w:rPr>
        <w:tab/>
      </w:r>
      <w:r w:rsidRPr="009F0DB7">
        <w:rPr>
          <w:rFonts w:ascii="Arial" w:hAnsi="Arial" w:cs="Arial"/>
          <w:sz w:val="22"/>
          <w:szCs w:val="22"/>
          <w:u w:val="single"/>
          <w:lang w:val="en-GB"/>
        </w:rPr>
        <w:t>Re</w:t>
      </w:r>
      <w:r w:rsidR="00EA47EA" w:rsidRPr="009F0DB7">
        <w:rPr>
          <w:rFonts w:ascii="Arial" w:hAnsi="Arial" w:cs="Arial"/>
          <w:sz w:val="22"/>
          <w:szCs w:val="22"/>
          <w:u w:val="single"/>
          <w:lang w:val="en-GB"/>
        </w:rPr>
        <w:t>commendations</w:t>
      </w:r>
      <w:r w:rsidRPr="009F0DB7">
        <w:rPr>
          <w:rFonts w:ascii="Arial" w:hAnsi="Arial" w:cs="Arial"/>
          <w:sz w:val="22"/>
          <w:szCs w:val="22"/>
          <w:u w:val="single"/>
          <w:lang w:val="en-GB"/>
        </w:rPr>
        <w:t>:</w:t>
      </w:r>
    </w:p>
    <w:p w14:paraId="0C48BAAD" w14:textId="77777777" w:rsidR="00A94112" w:rsidRPr="009F0DB7" w:rsidRDefault="00A94112">
      <w:pPr>
        <w:ind w:left="705" w:hanging="705"/>
        <w:rPr>
          <w:rFonts w:ascii="Arial" w:hAnsi="Arial" w:cs="Arial"/>
          <w:sz w:val="22"/>
          <w:szCs w:val="22"/>
          <w:u w:val="single"/>
          <w:lang w:val="en-GB"/>
        </w:rPr>
      </w:pPr>
    </w:p>
    <w:p w14:paraId="5D2E42BB" w14:textId="77777777" w:rsidR="00B87536" w:rsidRPr="009F0DB7" w:rsidRDefault="00673AA8">
      <w:pPr>
        <w:ind w:left="705" w:hanging="705"/>
        <w:rPr>
          <w:rFonts w:ascii="Arial" w:hAnsi="Arial" w:cs="Arial"/>
          <w:bCs/>
          <w:sz w:val="22"/>
          <w:szCs w:val="22"/>
          <w:u w:val="single"/>
          <w:lang w:val="en-GB"/>
        </w:rPr>
      </w:pPr>
      <w:r w:rsidRPr="00EA47EA">
        <w:rPr>
          <w:rFonts w:ascii="Arial" w:hAnsi="Arial" w:cs="Arial"/>
          <w:sz w:val="22"/>
          <w:szCs w:val="22"/>
          <w:lang w:val="en-GB"/>
        </w:rPr>
        <w:tab/>
      </w:r>
      <w:r w:rsidR="00EF47F6">
        <w:rPr>
          <w:rStyle w:val="CommentReference"/>
          <w:vanish/>
        </w:rPr>
        <w:commentReference w:id="56"/>
      </w:r>
      <w:r w:rsidR="00A94112">
        <w:rPr>
          <w:rFonts w:ascii="Arial" w:hAnsi="Arial" w:cs="Arial"/>
          <w:sz w:val="22"/>
          <w:szCs w:val="22"/>
          <w:u w:val="single"/>
          <w:lang w:val="en-GB"/>
        </w:rPr>
        <w:t>Specific end uses</w:t>
      </w:r>
      <w:r w:rsidRPr="009F0DB7">
        <w:rPr>
          <w:rFonts w:ascii="Arial" w:hAnsi="Arial" w:cs="Arial"/>
          <w:sz w:val="22"/>
          <w:szCs w:val="22"/>
          <w:u w:val="single"/>
          <w:lang w:val="en-GB"/>
        </w:rPr>
        <w:t>:</w:t>
      </w:r>
    </w:p>
    <w:p w14:paraId="52C2EF80" w14:textId="77777777" w:rsidR="0084209D" w:rsidRPr="00531F3D" w:rsidRDefault="00B87536" w:rsidP="0084209D">
      <w:pPr>
        <w:rPr>
          <w:rFonts w:ascii="Arial" w:hAnsi="Arial" w:cs="Arial"/>
          <w:sz w:val="16"/>
          <w:szCs w:val="16"/>
          <w:lang w:val="en-GB"/>
        </w:rPr>
      </w:pPr>
      <w:r w:rsidRPr="00C23C8F">
        <w:rPr>
          <w:rFonts w:ascii="Arial" w:hAnsi="Arial" w:cs="Arial"/>
          <w:sz w:val="22"/>
          <w:szCs w:val="22"/>
          <w:lang w:val="en-GB"/>
        </w:rPr>
        <w:br w:type="page"/>
      </w:r>
      <w:r w:rsidR="0084209D" w:rsidRPr="00531F3D">
        <w:rPr>
          <w:rFonts w:ascii="Arial" w:hAnsi="Arial" w:cs="Arial"/>
          <w:sz w:val="16"/>
          <w:szCs w:val="16"/>
          <w:lang w:val="en-GB"/>
        </w:rPr>
        <w:t>________________________________________________________________________________</w:t>
      </w:r>
      <w:r w:rsidR="00D7446F" w:rsidRPr="00531F3D">
        <w:rPr>
          <w:rFonts w:ascii="Arial" w:hAnsi="Arial" w:cs="Arial"/>
          <w:sz w:val="16"/>
          <w:szCs w:val="16"/>
          <w:lang w:val="en-GB"/>
        </w:rPr>
        <w:t>_____</w:t>
      </w:r>
      <w:r w:rsidR="00531F3D">
        <w:rPr>
          <w:rFonts w:ascii="Arial" w:hAnsi="Arial" w:cs="Arial"/>
          <w:sz w:val="16"/>
          <w:szCs w:val="16"/>
          <w:lang w:val="en-GB"/>
        </w:rPr>
        <w:t>__________________________</w:t>
      </w:r>
    </w:p>
    <w:p w14:paraId="1B6AED19" w14:textId="77777777" w:rsidR="00B87536" w:rsidRPr="00C23C8F" w:rsidRDefault="00B87536">
      <w:pPr>
        <w:jc w:val="both"/>
        <w:rPr>
          <w:rFonts w:ascii="Arial" w:hAnsi="Arial" w:cs="Arial"/>
          <w:b/>
          <w:sz w:val="22"/>
          <w:szCs w:val="22"/>
          <w:lang w:val="en-GB"/>
        </w:rPr>
      </w:pPr>
    </w:p>
    <w:p w14:paraId="7016ABA0" w14:textId="77777777" w:rsidR="007420C9" w:rsidRDefault="007420C9" w:rsidP="00060DA6">
      <w:pPr>
        <w:autoSpaceDE w:val="0"/>
        <w:autoSpaceDN w:val="0"/>
        <w:adjustRightInd w:val="0"/>
        <w:rPr>
          <w:rFonts w:ascii="Arial" w:hAnsi="Arial" w:cs="Arial"/>
          <w:b/>
          <w:bCs/>
          <w:sz w:val="22"/>
          <w:szCs w:val="22"/>
          <w:lang w:val="en-GB"/>
        </w:rPr>
      </w:pPr>
      <w:r>
        <w:rPr>
          <w:rFonts w:ascii="Arial" w:hAnsi="Arial" w:cs="Arial"/>
          <w:b/>
          <w:bCs/>
          <w:sz w:val="22"/>
          <w:szCs w:val="22"/>
          <w:lang w:val="en-GB"/>
        </w:rPr>
        <w:t>SECTION 8:</w:t>
      </w:r>
      <w:r w:rsidR="00B87536" w:rsidRPr="00C23C8F">
        <w:rPr>
          <w:rFonts w:ascii="Arial" w:hAnsi="Arial" w:cs="Arial"/>
          <w:b/>
          <w:bCs/>
          <w:sz w:val="22"/>
          <w:szCs w:val="22"/>
          <w:lang w:val="en-GB"/>
        </w:rPr>
        <w:tab/>
      </w:r>
      <w:r w:rsidR="00764816">
        <w:rPr>
          <w:rStyle w:val="CommentReference"/>
          <w:vanish/>
        </w:rPr>
        <w:commentReference w:id="57"/>
      </w:r>
      <w:r w:rsidRPr="007420C9">
        <w:rPr>
          <w:rFonts w:ascii="Arial" w:hAnsi="Arial" w:cs="Arial"/>
          <w:b/>
          <w:bCs/>
          <w:sz w:val="22"/>
          <w:szCs w:val="22"/>
          <w:lang w:val="en-GB"/>
        </w:rPr>
        <w:t>Exposure controls/personal protection</w:t>
      </w:r>
    </w:p>
    <w:p w14:paraId="30C30745" w14:textId="77777777" w:rsidR="007420C9" w:rsidRDefault="007420C9" w:rsidP="00060DA6">
      <w:pPr>
        <w:autoSpaceDE w:val="0"/>
        <w:autoSpaceDN w:val="0"/>
        <w:adjustRightInd w:val="0"/>
        <w:rPr>
          <w:rFonts w:ascii="Arial" w:hAnsi="Arial" w:cs="Arial"/>
          <w:b/>
          <w:bCs/>
          <w:sz w:val="22"/>
          <w:szCs w:val="22"/>
          <w:lang w:val="en-GB"/>
        </w:rPr>
      </w:pPr>
    </w:p>
    <w:p w14:paraId="44FABC81" w14:textId="77777777" w:rsidR="00587B26" w:rsidRPr="00DC7134" w:rsidRDefault="00CE6422" w:rsidP="007420C9">
      <w:pPr>
        <w:autoSpaceDE w:val="0"/>
        <w:autoSpaceDN w:val="0"/>
        <w:adjustRightInd w:val="0"/>
        <w:rPr>
          <w:rFonts w:ascii="Arial" w:hAnsi="Arial" w:cs="Arial"/>
          <w:b/>
          <w:bCs/>
          <w:i/>
          <w:color w:val="C00000"/>
          <w:sz w:val="20"/>
          <w:szCs w:val="20"/>
          <w:lang w:val="en-GB"/>
        </w:rPr>
      </w:pPr>
      <w:r>
        <w:rPr>
          <w:rStyle w:val="CommentReference"/>
          <w:vanish/>
        </w:rPr>
        <w:commentReference w:id="58"/>
      </w:r>
      <w:r w:rsidRPr="00DC7134">
        <w:rPr>
          <w:rFonts w:ascii="Arial" w:hAnsi="Arial" w:cs="Arial"/>
          <w:b/>
          <w:bCs/>
          <w:i/>
          <w:color w:val="C00000"/>
          <w:sz w:val="20"/>
          <w:szCs w:val="20"/>
          <w:lang w:val="en-GB"/>
        </w:rPr>
        <w:t>Preventive industrial</w:t>
      </w:r>
      <w:r w:rsidR="00025DCF" w:rsidRPr="00DC7134">
        <w:rPr>
          <w:rFonts w:ascii="Arial" w:hAnsi="Arial" w:cs="Arial"/>
          <w:b/>
          <w:bCs/>
          <w:i/>
          <w:color w:val="C00000"/>
          <w:sz w:val="20"/>
          <w:szCs w:val="20"/>
          <w:lang w:val="en-GB"/>
        </w:rPr>
        <w:t xml:space="preserve"> medical examinations </w:t>
      </w:r>
      <w:r w:rsidRPr="00DC7134">
        <w:rPr>
          <w:rFonts w:ascii="Arial" w:hAnsi="Arial" w:cs="Arial"/>
          <w:b/>
          <w:bCs/>
          <w:i/>
          <w:color w:val="C00000"/>
          <w:sz w:val="20"/>
          <w:szCs w:val="20"/>
          <w:lang w:val="en-GB"/>
        </w:rPr>
        <w:t>are to be carried out.</w:t>
      </w:r>
    </w:p>
    <w:p w14:paraId="621E83EB" w14:textId="77777777" w:rsidR="00CE6422" w:rsidRPr="00C23C8F" w:rsidRDefault="00CE6422" w:rsidP="00060DA6">
      <w:pPr>
        <w:autoSpaceDE w:val="0"/>
        <w:autoSpaceDN w:val="0"/>
        <w:adjustRightInd w:val="0"/>
        <w:rPr>
          <w:rFonts w:ascii="Arial" w:hAnsi="Arial" w:cs="Arial"/>
          <w:b/>
          <w:bCs/>
          <w:sz w:val="22"/>
          <w:szCs w:val="22"/>
          <w:lang w:val="en-GB"/>
        </w:rPr>
      </w:pPr>
    </w:p>
    <w:p w14:paraId="47B7AD28" w14:textId="77777777" w:rsidR="00764816" w:rsidRPr="00764816" w:rsidRDefault="00764816" w:rsidP="00025D4A">
      <w:pPr>
        <w:numPr>
          <w:ilvl w:val="1"/>
          <w:numId w:val="6"/>
        </w:numPr>
        <w:rPr>
          <w:rFonts w:ascii="Arial" w:hAnsi="Arial" w:cs="Arial"/>
          <w:b/>
          <w:bCs/>
          <w:color w:val="800080"/>
          <w:sz w:val="22"/>
          <w:szCs w:val="22"/>
          <w:lang w:val="fr-FR"/>
        </w:rPr>
      </w:pPr>
      <w:r w:rsidRPr="00764816">
        <w:rPr>
          <w:rFonts w:ascii="Arial" w:hAnsi="Arial" w:cs="Arial"/>
          <w:b/>
          <w:bCs/>
          <w:color w:val="800080"/>
          <w:sz w:val="22"/>
          <w:szCs w:val="22"/>
          <w:lang w:val="fr-FR"/>
        </w:rPr>
        <w:t xml:space="preserve">Control </w:t>
      </w:r>
      <w:proofErr w:type="spellStart"/>
      <w:r w:rsidRPr="00764816">
        <w:rPr>
          <w:rFonts w:ascii="Arial" w:hAnsi="Arial" w:cs="Arial"/>
          <w:b/>
          <w:bCs/>
          <w:color w:val="800080"/>
          <w:sz w:val="22"/>
          <w:szCs w:val="22"/>
          <w:lang w:val="fr-FR"/>
        </w:rPr>
        <w:t>parameters</w:t>
      </w:r>
      <w:proofErr w:type="spellEnd"/>
    </w:p>
    <w:p w14:paraId="6C7AA8C0" w14:textId="77777777" w:rsidR="00587B26" w:rsidRPr="00C23C8F" w:rsidRDefault="00587B26" w:rsidP="00764816">
      <w:pPr>
        <w:rPr>
          <w:rFonts w:ascii="Arial" w:hAnsi="Arial" w:cs="Arial"/>
          <w:sz w:val="22"/>
          <w:szCs w:val="22"/>
          <w:lang w:val="en-GB"/>
        </w:rPr>
      </w:pPr>
    </w:p>
    <w:p w14:paraId="38A8CA0F" w14:textId="77777777" w:rsidR="00CE6422" w:rsidRPr="00764816" w:rsidRDefault="005B1507" w:rsidP="00025D4A">
      <w:pPr>
        <w:numPr>
          <w:ilvl w:val="2"/>
          <w:numId w:val="6"/>
        </w:numPr>
        <w:rPr>
          <w:rFonts w:ascii="Arial" w:hAnsi="Arial" w:cs="Arial"/>
          <w:b/>
          <w:color w:val="800080"/>
          <w:sz w:val="22"/>
          <w:szCs w:val="22"/>
          <w:lang w:val="fr-FR"/>
        </w:rPr>
      </w:pPr>
      <w:r>
        <w:rPr>
          <w:rStyle w:val="CommentReference"/>
          <w:vanish/>
        </w:rPr>
        <w:commentReference w:id="59"/>
      </w:r>
      <w:proofErr w:type="spellStart"/>
      <w:r w:rsidR="008E3450" w:rsidRPr="00764816">
        <w:rPr>
          <w:rFonts w:ascii="Arial" w:hAnsi="Arial" w:cs="Arial"/>
          <w:b/>
          <w:color w:val="800080"/>
          <w:sz w:val="22"/>
          <w:szCs w:val="22"/>
          <w:lang w:val="fr-FR"/>
        </w:rPr>
        <w:t>Occupational</w:t>
      </w:r>
      <w:proofErr w:type="spellEnd"/>
      <w:r w:rsidR="008E3450" w:rsidRPr="00764816">
        <w:rPr>
          <w:rFonts w:ascii="Arial" w:hAnsi="Arial" w:cs="Arial"/>
          <w:b/>
          <w:color w:val="800080"/>
          <w:sz w:val="22"/>
          <w:szCs w:val="22"/>
          <w:lang w:val="fr-FR"/>
        </w:rPr>
        <w:t xml:space="preserve"> </w:t>
      </w:r>
      <w:proofErr w:type="spellStart"/>
      <w:r w:rsidR="008E3450" w:rsidRPr="00764816">
        <w:rPr>
          <w:rFonts w:ascii="Arial" w:hAnsi="Arial" w:cs="Arial"/>
          <w:b/>
          <w:color w:val="800080"/>
          <w:sz w:val="22"/>
          <w:szCs w:val="22"/>
          <w:lang w:val="fr-FR"/>
        </w:rPr>
        <w:t>exposure</w:t>
      </w:r>
      <w:proofErr w:type="spellEnd"/>
      <w:r w:rsidR="008E3450" w:rsidRPr="00764816">
        <w:rPr>
          <w:rFonts w:ascii="Arial" w:hAnsi="Arial" w:cs="Arial"/>
          <w:b/>
          <w:color w:val="800080"/>
          <w:sz w:val="22"/>
          <w:szCs w:val="22"/>
          <w:lang w:val="fr-FR"/>
        </w:rPr>
        <w:t xml:space="preserve"> </w:t>
      </w:r>
      <w:proofErr w:type="spellStart"/>
      <w:r w:rsidR="008E3450" w:rsidRPr="00764816">
        <w:rPr>
          <w:rFonts w:ascii="Arial" w:hAnsi="Arial" w:cs="Arial"/>
          <w:b/>
          <w:color w:val="800080"/>
          <w:sz w:val="22"/>
          <w:szCs w:val="22"/>
          <w:lang w:val="fr-FR"/>
        </w:rPr>
        <w:t>limits</w:t>
      </w:r>
      <w:proofErr w:type="spellEnd"/>
      <w:r w:rsidR="00431327" w:rsidRPr="00764816">
        <w:rPr>
          <w:rFonts w:ascii="Arial" w:hAnsi="Arial" w:cs="Arial"/>
          <w:b/>
          <w:color w:val="800080"/>
          <w:sz w:val="22"/>
          <w:szCs w:val="22"/>
          <w:lang w:val="fr-FR"/>
        </w:rPr>
        <w:t>:</w:t>
      </w:r>
    </w:p>
    <w:tbl>
      <w:tblPr>
        <w:tblpPr w:leftFromText="141" w:rightFromText="141" w:vertAnchor="text" w:horzAnchor="margin" w:tblpXSpec="right" w:tblpY="200"/>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854"/>
        <w:gridCol w:w="884"/>
        <w:gridCol w:w="850"/>
        <w:gridCol w:w="851"/>
        <w:gridCol w:w="1525"/>
        <w:gridCol w:w="993"/>
        <w:gridCol w:w="1026"/>
      </w:tblGrid>
      <w:tr w:rsidR="00431478" w:rsidRPr="00FA2525" w14:paraId="7B4354C9" w14:textId="77777777" w:rsidTr="00284625">
        <w:tc>
          <w:tcPr>
            <w:tcW w:w="1384" w:type="dxa"/>
            <w:vMerge w:val="restart"/>
            <w:shd w:val="clear" w:color="auto" w:fill="auto"/>
          </w:tcPr>
          <w:p w14:paraId="3E5C621D" w14:textId="77777777" w:rsidR="00E0741A" w:rsidRPr="00431478" w:rsidRDefault="00E0741A" w:rsidP="00FA2525">
            <w:pPr>
              <w:rPr>
                <w:rFonts w:ascii="Arial Narrow" w:hAnsi="Arial Narrow" w:cs="Arial"/>
                <w:b/>
                <w:sz w:val="20"/>
                <w:szCs w:val="20"/>
                <w:lang w:val="en-GB"/>
              </w:rPr>
            </w:pPr>
            <w:r w:rsidRPr="00431478">
              <w:rPr>
                <w:rFonts w:ascii="Arial Narrow" w:hAnsi="Arial Narrow" w:cs="Arial"/>
                <w:b/>
                <w:sz w:val="20"/>
                <w:szCs w:val="20"/>
                <w:lang w:val="en-GB"/>
              </w:rPr>
              <w:t>Limit value type (country of origin)</w:t>
            </w:r>
          </w:p>
        </w:tc>
        <w:tc>
          <w:tcPr>
            <w:tcW w:w="1134" w:type="dxa"/>
            <w:vMerge w:val="restart"/>
            <w:shd w:val="clear" w:color="auto" w:fill="auto"/>
          </w:tcPr>
          <w:p w14:paraId="792CC301" w14:textId="77777777" w:rsidR="00E0741A" w:rsidRPr="00431478" w:rsidRDefault="00E0741A" w:rsidP="00FA2525">
            <w:pPr>
              <w:rPr>
                <w:rFonts w:ascii="Arial Narrow" w:hAnsi="Arial Narrow" w:cs="Arial"/>
                <w:b/>
                <w:sz w:val="20"/>
                <w:szCs w:val="20"/>
              </w:rPr>
            </w:pPr>
            <w:r w:rsidRPr="00431478">
              <w:rPr>
                <w:rFonts w:ascii="Arial Narrow" w:hAnsi="Arial Narrow" w:cs="Arial"/>
                <w:b/>
                <w:sz w:val="20"/>
                <w:szCs w:val="20"/>
              </w:rPr>
              <w:t>Substance</w:t>
            </w:r>
          </w:p>
          <w:p w14:paraId="454200B6" w14:textId="77777777" w:rsidR="00E0741A" w:rsidRPr="00431478" w:rsidRDefault="00E0741A" w:rsidP="00FA2525">
            <w:pPr>
              <w:rPr>
                <w:rFonts w:ascii="Arial Narrow" w:hAnsi="Arial Narrow" w:cs="Arial"/>
                <w:b/>
                <w:sz w:val="20"/>
                <w:szCs w:val="20"/>
              </w:rPr>
            </w:pPr>
            <w:r w:rsidRPr="00431478">
              <w:rPr>
                <w:rFonts w:ascii="Arial Narrow" w:hAnsi="Arial Narrow" w:cs="Arial"/>
                <w:b/>
                <w:sz w:val="20"/>
                <w:szCs w:val="20"/>
              </w:rPr>
              <w:t>name</w:t>
            </w:r>
          </w:p>
        </w:tc>
        <w:tc>
          <w:tcPr>
            <w:tcW w:w="854" w:type="dxa"/>
            <w:vMerge w:val="restart"/>
            <w:shd w:val="clear" w:color="auto" w:fill="auto"/>
          </w:tcPr>
          <w:p w14:paraId="10222FFE" w14:textId="77777777" w:rsidR="00E0741A" w:rsidRPr="00431478" w:rsidRDefault="00E0741A" w:rsidP="00FA2525">
            <w:pPr>
              <w:rPr>
                <w:rFonts w:ascii="Arial Narrow" w:hAnsi="Arial Narrow" w:cs="Arial"/>
                <w:b/>
                <w:sz w:val="20"/>
                <w:szCs w:val="20"/>
              </w:rPr>
            </w:pPr>
            <w:r w:rsidRPr="00431478">
              <w:rPr>
                <w:rFonts w:ascii="Arial Narrow" w:hAnsi="Arial Narrow" w:cs="Arial"/>
                <w:b/>
                <w:sz w:val="20"/>
                <w:szCs w:val="20"/>
              </w:rPr>
              <w:t>EC-No.</w:t>
            </w:r>
          </w:p>
        </w:tc>
        <w:tc>
          <w:tcPr>
            <w:tcW w:w="884" w:type="dxa"/>
            <w:vMerge w:val="restart"/>
            <w:shd w:val="clear" w:color="auto" w:fill="auto"/>
          </w:tcPr>
          <w:p w14:paraId="0A97F001" w14:textId="77777777" w:rsidR="00E0741A" w:rsidRPr="00431478" w:rsidRDefault="00E0741A" w:rsidP="00FA2525">
            <w:pPr>
              <w:rPr>
                <w:rFonts w:ascii="Arial Narrow" w:hAnsi="Arial Narrow" w:cs="Arial"/>
                <w:b/>
                <w:sz w:val="20"/>
                <w:szCs w:val="20"/>
              </w:rPr>
            </w:pPr>
            <w:r w:rsidRPr="00431478">
              <w:rPr>
                <w:rFonts w:ascii="Arial Narrow" w:hAnsi="Arial Narrow" w:cs="Arial"/>
                <w:b/>
                <w:sz w:val="20"/>
                <w:szCs w:val="20"/>
              </w:rPr>
              <w:t>CAS-No.</w:t>
            </w:r>
          </w:p>
        </w:tc>
        <w:tc>
          <w:tcPr>
            <w:tcW w:w="1701" w:type="dxa"/>
            <w:gridSpan w:val="2"/>
            <w:shd w:val="clear" w:color="auto" w:fill="auto"/>
          </w:tcPr>
          <w:p w14:paraId="01DF09D8" w14:textId="77777777" w:rsidR="00E0741A" w:rsidRPr="00FA2525" w:rsidRDefault="00E0741A" w:rsidP="00FA2525">
            <w:pPr>
              <w:rPr>
                <w:rFonts w:ascii="Arial Narrow" w:hAnsi="Arial Narrow" w:cs="Arial"/>
                <w:b/>
                <w:sz w:val="20"/>
                <w:szCs w:val="20"/>
              </w:rPr>
            </w:pPr>
            <w:r w:rsidRPr="00FA2525">
              <w:rPr>
                <w:rFonts w:ascii="Arial Narrow" w:hAnsi="Arial Narrow" w:cs="Arial"/>
                <w:b/>
                <w:sz w:val="20"/>
                <w:szCs w:val="20"/>
              </w:rPr>
              <w:t>Occupational exposure limit value</w:t>
            </w:r>
          </w:p>
        </w:tc>
        <w:tc>
          <w:tcPr>
            <w:tcW w:w="1525" w:type="dxa"/>
            <w:shd w:val="clear" w:color="auto" w:fill="auto"/>
          </w:tcPr>
          <w:p w14:paraId="64894EC7" w14:textId="77777777" w:rsidR="002F1263" w:rsidRDefault="001D3C88" w:rsidP="00FA2525">
            <w:pPr>
              <w:rPr>
                <w:rFonts w:ascii="Arial Narrow" w:hAnsi="Arial Narrow" w:cs="Arial"/>
                <w:b/>
                <w:sz w:val="20"/>
                <w:szCs w:val="20"/>
              </w:rPr>
            </w:pPr>
            <w:r w:rsidRPr="00FA2525">
              <w:rPr>
                <w:rStyle w:val="CommentReference"/>
                <w:vanish/>
              </w:rPr>
              <w:commentReference w:id="60"/>
            </w:r>
            <w:r w:rsidR="009D1ACE">
              <w:rPr>
                <w:rFonts w:ascii="Arial Narrow" w:hAnsi="Arial Narrow" w:cs="Arial"/>
                <w:b/>
                <w:sz w:val="20"/>
                <w:szCs w:val="20"/>
              </w:rPr>
              <w:t>M</w:t>
            </w:r>
            <w:r w:rsidR="00431478" w:rsidRPr="00431478">
              <w:rPr>
                <w:rFonts w:ascii="Arial Narrow" w:hAnsi="Arial Narrow" w:cs="Arial"/>
                <w:b/>
                <w:sz w:val="20"/>
                <w:szCs w:val="20"/>
              </w:rPr>
              <w:t>onitoring</w:t>
            </w:r>
            <w:r w:rsidR="009D1ACE">
              <w:rPr>
                <w:rFonts w:ascii="Arial Narrow" w:hAnsi="Arial Narrow" w:cs="Arial"/>
                <w:b/>
                <w:sz w:val="20"/>
                <w:szCs w:val="20"/>
              </w:rPr>
              <w:t xml:space="preserve"> </w:t>
            </w:r>
          </w:p>
          <w:p w14:paraId="02A001B0" w14:textId="77777777" w:rsidR="00E0741A" w:rsidRPr="00FA2525" w:rsidRDefault="009D1ACE" w:rsidP="00FA2525">
            <w:pPr>
              <w:rPr>
                <w:rFonts w:ascii="Arial Narrow" w:hAnsi="Arial Narrow" w:cs="Arial"/>
                <w:b/>
                <w:sz w:val="20"/>
                <w:szCs w:val="20"/>
              </w:rPr>
            </w:pPr>
            <w:r>
              <w:rPr>
                <w:rFonts w:ascii="Arial Narrow" w:hAnsi="Arial Narrow" w:cs="Arial"/>
                <w:b/>
                <w:sz w:val="20"/>
                <w:szCs w:val="20"/>
              </w:rPr>
              <w:t>and observation</w:t>
            </w:r>
            <w:r w:rsidR="00431478" w:rsidRPr="00431478">
              <w:rPr>
                <w:rFonts w:ascii="Arial Narrow" w:hAnsi="Arial Narrow" w:cs="Arial"/>
                <w:b/>
                <w:sz w:val="20"/>
                <w:szCs w:val="20"/>
              </w:rPr>
              <w:t xml:space="preserve"> proc</w:t>
            </w:r>
            <w:r>
              <w:rPr>
                <w:rFonts w:ascii="Arial Narrow" w:hAnsi="Arial Narrow" w:cs="Arial"/>
                <w:b/>
                <w:sz w:val="20"/>
                <w:szCs w:val="20"/>
              </w:rPr>
              <w:t>esses</w:t>
            </w:r>
          </w:p>
        </w:tc>
        <w:tc>
          <w:tcPr>
            <w:tcW w:w="993" w:type="dxa"/>
            <w:shd w:val="clear" w:color="auto" w:fill="auto"/>
          </w:tcPr>
          <w:p w14:paraId="4F6D7BCD" w14:textId="77777777" w:rsidR="00E0741A" w:rsidRPr="00FA2525" w:rsidRDefault="00F975DD" w:rsidP="00FA2525">
            <w:pPr>
              <w:rPr>
                <w:rFonts w:ascii="Arial Narrow" w:hAnsi="Arial Narrow" w:cs="Arial"/>
                <w:b/>
                <w:sz w:val="20"/>
                <w:szCs w:val="20"/>
              </w:rPr>
            </w:pPr>
            <w:commentRangeStart w:id="61"/>
            <w:r>
              <w:rPr>
                <w:rFonts w:ascii="Arial Narrow" w:hAnsi="Arial Narrow" w:cs="Arial"/>
                <w:b/>
                <w:sz w:val="20"/>
                <w:szCs w:val="20"/>
              </w:rPr>
              <w:t>Peak</w:t>
            </w:r>
            <w:commentRangeEnd w:id="61"/>
            <w:r w:rsidR="00746789">
              <w:rPr>
                <w:rStyle w:val="CommentReference"/>
              </w:rPr>
              <w:commentReference w:id="61"/>
            </w:r>
            <w:r>
              <w:rPr>
                <w:rFonts w:ascii="Arial Narrow" w:hAnsi="Arial Narrow" w:cs="Arial"/>
                <w:b/>
                <w:sz w:val="20"/>
                <w:szCs w:val="20"/>
              </w:rPr>
              <w:t xml:space="preserve"> limitation</w:t>
            </w:r>
          </w:p>
          <w:p w14:paraId="36335086" w14:textId="77777777" w:rsidR="00E0741A" w:rsidRPr="00FA2525" w:rsidRDefault="00E0741A" w:rsidP="00FA2525">
            <w:pPr>
              <w:rPr>
                <w:rFonts w:ascii="Arial Narrow" w:hAnsi="Arial Narrow" w:cs="Arial"/>
                <w:b/>
                <w:sz w:val="20"/>
                <w:szCs w:val="20"/>
              </w:rPr>
            </w:pPr>
          </w:p>
        </w:tc>
        <w:tc>
          <w:tcPr>
            <w:tcW w:w="1026" w:type="dxa"/>
            <w:shd w:val="clear" w:color="auto" w:fill="auto"/>
          </w:tcPr>
          <w:p w14:paraId="69A5087B" w14:textId="77777777" w:rsidR="00E0741A" w:rsidRPr="00FA2525" w:rsidRDefault="00E0741A" w:rsidP="00FA2525">
            <w:pPr>
              <w:rPr>
                <w:rFonts w:ascii="Arial Narrow" w:hAnsi="Arial Narrow" w:cs="Arial"/>
                <w:b/>
                <w:sz w:val="20"/>
                <w:szCs w:val="20"/>
              </w:rPr>
            </w:pPr>
            <w:r w:rsidRPr="00FA2525">
              <w:rPr>
                <w:rFonts w:ascii="Arial Narrow" w:hAnsi="Arial Narrow" w:cs="Arial"/>
                <w:b/>
                <w:sz w:val="20"/>
                <w:szCs w:val="20"/>
              </w:rPr>
              <w:t>Source</w:t>
            </w:r>
          </w:p>
        </w:tc>
      </w:tr>
      <w:tr w:rsidR="00431478" w:rsidRPr="00FA2525" w14:paraId="199F765E" w14:textId="77777777" w:rsidTr="00284625">
        <w:trPr>
          <w:trHeight w:val="277"/>
        </w:trPr>
        <w:tc>
          <w:tcPr>
            <w:tcW w:w="1384" w:type="dxa"/>
            <w:vMerge/>
            <w:shd w:val="clear" w:color="auto" w:fill="auto"/>
          </w:tcPr>
          <w:p w14:paraId="611897C2" w14:textId="77777777" w:rsidR="00E0741A" w:rsidRPr="00FA2525" w:rsidRDefault="00E0741A" w:rsidP="00FA2525">
            <w:pPr>
              <w:rPr>
                <w:rFonts w:ascii="Arial Narrow" w:hAnsi="Arial Narrow" w:cs="Arial"/>
                <w:sz w:val="20"/>
                <w:szCs w:val="20"/>
              </w:rPr>
            </w:pPr>
          </w:p>
        </w:tc>
        <w:tc>
          <w:tcPr>
            <w:tcW w:w="1134" w:type="dxa"/>
            <w:vMerge/>
            <w:shd w:val="clear" w:color="auto" w:fill="auto"/>
          </w:tcPr>
          <w:p w14:paraId="0782C752" w14:textId="77777777" w:rsidR="00E0741A" w:rsidRPr="00FA2525" w:rsidRDefault="00E0741A" w:rsidP="00FA2525">
            <w:pPr>
              <w:rPr>
                <w:rFonts w:ascii="Arial Narrow" w:hAnsi="Arial Narrow" w:cs="Arial"/>
                <w:sz w:val="20"/>
                <w:szCs w:val="20"/>
              </w:rPr>
            </w:pPr>
          </w:p>
        </w:tc>
        <w:tc>
          <w:tcPr>
            <w:tcW w:w="854" w:type="dxa"/>
            <w:vMerge/>
            <w:shd w:val="clear" w:color="auto" w:fill="auto"/>
          </w:tcPr>
          <w:p w14:paraId="3F254019" w14:textId="77777777" w:rsidR="00E0741A" w:rsidRPr="00FA2525" w:rsidRDefault="00E0741A" w:rsidP="00FA2525">
            <w:pPr>
              <w:rPr>
                <w:rFonts w:ascii="Arial Narrow" w:hAnsi="Arial Narrow" w:cs="Arial"/>
                <w:sz w:val="16"/>
                <w:szCs w:val="16"/>
              </w:rPr>
            </w:pPr>
          </w:p>
        </w:tc>
        <w:tc>
          <w:tcPr>
            <w:tcW w:w="884" w:type="dxa"/>
            <w:vMerge/>
            <w:shd w:val="clear" w:color="auto" w:fill="auto"/>
          </w:tcPr>
          <w:p w14:paraId="1318D879" w14:textId="77777777" w:rsidR="00E0741A" w:rsidRPr="00FA2525" w:rsidRDefault="00E0741A" w:rsidP="00FA2525">
            <w:pPr>
              <w:rPr>
                <w:rFonts w:ascii="Arial Narrow" w:hAnsi="Arial Narrow" w:cs="Arial"/>
                <w:sz w:val="16"/>
                <w:szCs w:val="16"/>
              </w:rPr>
            </w:pPr>
          </w:p>
        </w:tc>
        <w:tc>
          <w:tcPr>
            <w:tcW w:w="850" w:type="dxa"/>
            <w:shd w:val="clear" w:color="auto" w:fill="auto"/>
          </w:tcPr>
          <w:p w14:paraId="3B35682F" w14:textId="77777777" w:rsidR="00E0741A" w:rsidRPr="00FA2525" w:rsidRDefault="00E0741A" w:rsidP="00FA2525">
            <w:pPr>
              <w:rPr>
                <w:rFonts w:ascii="Arial Narrow" w:hAnsi="Arial Narrow" w:cs="Arial"/>
                <w:sz w:val="16"/>
                <w:szCs w:val="16"/>
              </w:rPr>
            </w:pPr>
            <w:r w:rsidRPr="00FA2525">
              <w:rPr>
                <w:rFonts w:ascii="Arial Narrow" w:hAnsi="Arial Narrow" w:cs="Arial"/>
                <w:sz w:val="16"/>
                <w:szCs w:val="16"/>
              </w:rPr>
              <w:t>Long term</w:t>
            </w:r>
          </w:p>
        </w:tc>
        <w:tc>
          <w:tcPr>
            <w:tcW w:w="851" w:type="dxa"/>
            <w:shd w:val="clear" w:color="auto" w:fill="auto"/>
          </w:tcPr>
          <w:p w14:paraId="0AEA9ED5" w14:textId="77777777" w:rsidR="00E0741A" w:rsidRPr="00431478" w:rsidRDefault="00E0741A" w:rsidP="00FA2525">
            <w:pPr>
              <w:rPr>
                <w:rFonts w:ascii="Arial Narrow" w:hAnsi="Arial Narrow" w:cs="Arial"/>
                <w:sz w:val="16"/>
                <w:szCs w:val="16"/>
              </w:rPr>
            </w:pPr>
            <w:r w:rsidRPr="00FA2525">
              <w:rPr>
                <w:rFonts w:ascii="Arial Narrow" w:hAnsi="Arial Narrow" w:cs="Arial"/>
                <w:sz w:val="16"/>
                <w:szCs w:val="16"/>
              </w:rPr>
              <w:t>Short term</w:t>
            </w:r>
          </w:p>
        </w:tc>
        <w:tc>
          <w:tcPr>
            <w:tcW w:w="1525" w:type="dxa"/>
            <w:shd w:val="clear" w:color="auto" w:fill="auto"/>
          </w:tcPr>
          <w:p w14:paraId="65DBF6FE" w14:textId="77777777" w:rsidR="00E0741A" w:rsidRPr="00FA2525" w:rsidRDefault="00E0741A" w:rsidP="00FA2525">
            <w:pPr>
              <w:rPr>
                <w:rFonts w:ascii="Arial Narrow" w:hAnsi="Arial Narrow" w:cs="Arial"/>
                <w:sz w:val="20"/>
                <w:szCs w:val="20"/>
              </w:rPr>
            </w:pPr>
          </w:p>
        </w:tc>
        <w:tc>
          <w:tcPr>
            <w:tcW w:w="993" w:type="dxa"/>
            <w:shd w:val="clear" w:color="auto" w:fill="auto"/>
          </w:tcPr>
          <w:p w14:paraId="429F4F28" w14:textId="77777777" w:rsidR="00E0741A" w:rsidRPr="00FA2525" w:rsidRDefault="00E0741A" w:rsidP="00FA2525">
            <w:pPr>
              <w:rPr>
                <w:rFonts w:ascii="Arial Narrow" w:hAnsi="Arial Narrow" w:cs="Arial"/>
                <w:sz w:val="20"/>
                <w:szCs w:val="20"/>
              </w:rPr>
            </w:pPr>
          </w:p>
        </w:tc>
        <w:tc>
          <w:tcPr>
            <w:tcW w:w="1026" w:type="dxa"/>
            <w:shd w:val="clear" w:color="auto" w:fill="auto"/>
          </w:tcPr>
          <w:p w14:paraId="74AC860C" w14:textId="77777777" w:rsidR="00E0741A" w:rsidRPr="00FA2525" w:rsidRDefault="00E0741A" w:rsidP="00FA2525">
            <w:pPr>
              <w:rPr>
                <w:rFonts w:ascii="Arial Narrow" w:hAnsi="Arial Narrow" w:cs="Arial"/>
                <w:sz w:val="20"/>
                <w:szCs w:val="20"/>
              </w:rPr>
            </w:pPr>
          </w:p>
        </w:tc>
      </w:tr>
      <w:tr w:rsidR="00431478" w:rsidRPr="00FA2525" w14:paraId="06839409" w14:textId="77777777" w:rsidTr="00284625">
        <w:tc>
          <w:tcPr>
            <w:tcW w:w="1384" w:type="dxa"/>
            <w:shd w:val="clear" w:color="auto" w:fill="auto"/>
          </w:tcPr>
          <w:p w14:paraId="158CBF4E" w14:textId="77777777" w:rsidR="00E0741A" w:rsidRPr="00F975DD" w:rsidRDefault="00E0741A" w:rsidP="00FA2525">
            <w:pPr>
              <w:rPr>
                <w:rFonts w:ascii="Arial Narrow" w:hAnsi="Arial Narrow" w:cs="Arial"/>
                <w:b/>
                <w:i/>
                <w:color w:val="FF0000"/>
                <w:sz w:val="20"/>
                <w:szCs w:val="20"/>
              </w:rPr>
            </w:pPr>
            <w:commentRangeStart w:id="62"/>
            <w:r w:rsidRPr="00F975DD">
              <w:rPr>
                <w:rFonts w:ascii="Arial Narrow" w:hAnsi="Arial Narrow" w:cs="Arial"/>
                <w:b/>
                <w:i/>
                <w:color w:val="FF0000"/>
                <w:sz w:val="20"/>
                <w:szCs w:val="20"/>
              </w:rPr>
              <w:t>AGW</w:t>
            </w:r>
            <w:commentRangeEnd w:id="62"/>
            <w:r w:rsidR="00B17D88">
              <w:rPr>
                <w:rStyle w:val="CommentReference"/>
              </w:rPr>
              <w:commentReference w:id="62"/>
            </w:r>
            <w:r w:rsidRPr="00F975DD">
              <w:rPr>
                <w:rFonts w:ascii="Arial Narrow" w:hAnsi="Arial Narrow" w:cs="Arial"/>
                <w:b/>
                <w:i/>
                <w:color w:val="FF0000"/>
                <w:sz w:val="20"/>
                <w:szCs w:val="20"/>
              </w:rPr>
              <w:t xml:space="preserve"> (DE)</w:t>
            </w:r>
          </w:p>
        </w:tc>
        <w:tc>
          <w:tcPr>
            <w:tcW w:w="1134" w:type="dxa"/>
            <w:shd w:val="clear" w:color="auto" w:fill="auto"/>
          </w:tcPr>
          <w:p w14:paraId="5393CDEE" w14:textId="77777777" w:rsidR="00E0741A" w:rsidRPr="00FA2525" w:rsidRDefault="00E0741A" w:rsidP="00FA2525">
            <w:pPr>
              <w:rPr>
                <w:rFonts w:ascii="Arial Narrow" w:hAnsi="Arial Narrow" w:cs="Arial"/>
                <w:sz w:val="20"/>
                <w:szCs w:val="20"/>
              </w:rPr>
            </w:pPr>
          </w:p>
        </w:tc>
        <w:tc>
          <w:tcPr>
            <w:tcW w:w="854" w:type="dxa"/>
            <w:shd w:val="clear" w:color="auto" w:fill="auto"/>
          </w:tcPr>
          <w:p w14:paraId="684FFEF2" w14:textId="77777777" w:rsidR="00E0741A" w:rsidRPr="00FA2525" w:rsidRDefault="00E0741A" w:rsidP="00FA2525">
            <w:pPr>
              <w:rPr>
                <w:rFonts w:ascii="Arial Narrow" w:hAnsi="Arial Narrow" w:cs="Arial"/>
                <w:sz w:val="20"/>
                <w:szCs w:val="20"/>
              </w:rPr>
            </w:pPr>
          </w:p>
        </w:tc>
        <w:tc>
          <w:tcPr>
            <w:tcW w:w="884" w:type="dxa"/>
            <w:shd w:val="clear" w:color="auto" w:fill="auto"/>
          </w:tcPr>
          <w:p w14:paraId="5FF481CC" w14:textId="77777777" w:rsidR="00E0741A" w:rsidRPr="00FA2525" w:rsidRDefault="00E0741A" w:rsidP="00FA2525">
            <w:pPr>
              <w:rPr>
                <w:rFonts w:ascii="Arial Narrow" w:hAnsi="Arial Narrow" w:cs="Arial"/>
                <w:sz w:val="20"/>
                <w:szCs w:val="20"/>
              </w:rPr>
            </w:pPr>
          </w:p>
        </w:tc>
        <w:tc>
          <w:tcPr>
            <w:tcW w:w="850" w:type="dxa"/>
            <w:shd w:val="clear" w:color="auto" w:fill="auto"/>
          </w:tcPr>
          <w:p w14:paraId="422460ED" w14:textId="77777777" w:rsidR="00E0741A" w:rsidRPr="00FA2525" w:rsidRDefault="00E0741A" w:rsidP="00FA2525">
            <w:pPr>
              <w:rPr>
                <w:rFonts w:ascii="Arial Narrow" w:hAnsi="Arial Narrow" w:cs="Arial"/>
                <w:sz w:val="20"/>
                <w:szCs w:val="20"/>
              </w:rPr>
            </w:pPr>
          </w:p>
        </w:tc>
        <w:tc>
          <w:tcPr>
            <w:tcW w:w="851" w:type="dxa"/>
            <w:shd w:val="clear" w:color="auto" w:fill="auto"/>
          </w:tcPr>
          <w:p w14:paraId="08A73A92" w14:textId="77777777" w:rsidR="00E0741A" w:rsidRPr="00FA2525" w:rsidRDefault="00E0741A" w:rsidP="00FA2525">
            <w:pPr>
              <w:rPr>
                <w:rFonts w:ascii="Arial Narrow" w:hAnsi="Arial Narrow" w:cs="Arial"/>
                <w:sz w:val="20"/>
                <w:szCs w:val="20"/>
              </w:rPr>
            </w:pPr>
          </w:p>
        </w:tc>
        <w:tc>
          <w:tcPr>
            <w:tcW w:w="1525" w:type="dxa"/>
            <w:shd w:val="clear" w:color="auto" w:fill="auto"/>
          </w:tcPr>
          <w:p w14:paraId="127E97AF" w14:textId="77777777" w:rsidR="00E0741A" w:rsidRPr="00FA2525" w:rsidRDefault="00E0741A" w:rsidP="00FA2525">
            <w:pPr>
              <w:rPr>
                <w:rFonts w:ascii="Arial Narrow" w:hAnsi="Arial Narrow" w:cs="Arial"/>
                <w:sz w:val="20"/>
                <w:szCs w:val="20"/>
              </w:rPr>
            </w:pPr>
          </w:p>
        </w:tc>
        <w:tc>
          <w:tcPr>
            <w:tcW w:w="993" w:type="dxa"/>
            <w:shd w:val="clear" w:color="auto" w:fill="auto"/>
          </w:tcPr>
          <w:p w14:paraId="1D8DC13C" w14:textId="77777777" w:rsidR="00E0741A" w:rsidRPr="00FA2525" w:rsidRDefault="00E0741A" w:rsidP="00FA2525">
            <w:pPr>
              <w:rPr>
                <w:rFonts w:ascii="Arial Narrow" w:hAnsi="Arial Narrow" w:cs="Arial"/>
                <w:sz w:val="20"/>
                <w:szCs w:val="20"/>
              </w:rPr>
            </w:pPr>
          </w:p>
        </w:tc>
        <w:tc>
          <w:tcPr>
            <w:tcW w:w="1026" w:type="dxa"/>
            <w:shd w:val="clear" w:color="auto" w:fill="auto"/>
          </w:tcPr>
          <w:p w14:paraId="623AD829" w14:textId="77777777" w:rsidR="00E0741A" w:rsidRPr="00F975DD" w:rsidRDefault="00431478" w:rsidP="00FA2525">
            <w:pPr>
              <w:rPr>
                <w:rFonts w:ascii="Arial Narrow" w:hAnsi="Arial Narrow" w:cs="Arial"/>
                <w:b/>
                <w:i/>
                <w:sz w:val="20"/>
                <w:szCs w:val="20"/>
              </w:rPr>
            </w:pPr>
            <w:r w:rsidRPr="00F975DD">
              <w:rPr>
                <w:rFonts w:ascii="Arial Narrow" w:hAnsi="Arial Narrow" w:cs="Arial"/>
                <w:b/>
                <w:i/>
                <w:color w:val="FF0000"/>
                <w:sz w:val="20"/>
                <w:szCs w:val="20"/>
              </w:rPr>
              <w:t>TRGS 900</w:t>
            </w:r>
          </w:p>
        </w:tc>
      </w:tr>
      <w:tr w:rsidR="00431478" w:rsidRPr="00FA2525" w14:paraId="415AC9E2" w14:textId="77777777" w:rsidTr="00284625">
        <w:tc>
          <w:tcPr>
            <w:tcW w:w="1384" w:type="dxa"/>
            <w:shd w:val="clear" w:color="auto" w:fill="auto"/>
          </w:tcPr>
          <w:p w14:paraId="00D2C968" w14:textId="77777777" w:rsidR="00E0741A" w:rsidRPr="00F975DD" w:rsidRDefault="00E0741A" w:rsidP="00FA2525">
            <w:pPr>
              <w:rPr>
                <w:rFonts w:ascii="Arial Narrow" w:hAnsi="Arial Narrow" w:cs="Arial"/>
                <w:b/>
                <w:i/>
                <w:color w:val="FF0000"/>
                <w:sz w:val="20"/>
                <w:szCs w:val="20"/>
              </w:rPr>
            </w:pPr>
            <w:commentRangeStart w:id="63"/>
            <w:r w:rsidRPr="00F975DD">
              <w:rPr>
                <w:rFonts w:ascii="Arial Narrow" w:hAnsi="Arial Narrow" w:cs="Arial"/>
                <w:b/>
                <w:i/>
                <w:color w:val="FF0000"/>
                <w:sz w:val="20"/>
                <w:szCs w:val="20"/>
              </w:rPr>
              <w:t>OEL</w:t>
            </w:r>
            <w:commentRangeEnd w:id="63"/>
            <w:r w:rsidR="00B17D88">
              <w:rPr>
                <w:rStyle w:val="CommentReference"/>
              </w:rPr>
              <w:commentReference w:id="63"/>
            </w:r>
            <w:r w:rsidRPr="00F975DD">
              <w:rPr>
                <w:rFonts w:ascii="Arial Narrow" w:hAnsi="Arial Narrow" w:cs="Arial"/>
                <w:b/>
                <w:i/>
                <w:color w:val="FF0000"/>
                <w:sz w:val="20"/>
                <w:szCs w:val="20"/>
              </w:rPr>
              <w:t xml:space="preserve"> (EU)</w:t>
            </w:r>
          </w:p>
        </w:tc>
        <w:tc>
          <w:tcPr>
            <w:tcW w:w="1134" w:type="dxa"/>
            <w:shd w:val="clear" w:color="auto" w:fill="auto"/>
          </w:tcPr>
          <w:p w14:paraId="31854DBC" w14:textId="77777777" w:rsidR="00E0741A" w:rsidRPr="00FA2525" w:rsidRDefault="00E0741A" w:rsidP="00FA2525">
            <w:pPr>
              <w:rPr>
                <w:rFonts w:ascii="Arial Narrow" w:hAnsi="Arial Narrow" w:cs="Arial"/>
                <w:sz w:val="20"/>
                <w:szCs w:val="20"/>
              </w:rPr>
            </w:pPr>
          </w:p>
        </w:tc>
        <w:tc>
          <w:tcPr>
            <w:tcW w:w="854" w:type="dxa"/>
            <w:shd w:val="clear" w:color="auto" w:fill="auto"/>
          </w:tcPr>
          <w:p w14:paraId="6203EC8E" w14:textId="77777777" w:rsidR="00E0741A" w:rsidRPr="00FA2525" w:rsidRDefault="00E0741A" w:rsidP="00FA2525">
            <w:pPr>
              <w:rPr>
                <w:rFonts w:ascii="Arial Narrow" w:hAnsi="Arial Narrow" w:cs="Arial"/>
                <w:sz w:val="20"/>
                <w:szCs w:val="20"/>
              </w:rPr>
            </w:pPr>
          </w:p>
        </w:tc>
        <w:tc>
          <w:tcPr>
            <w:tcW w:w="884" w:type="dxa"/>
            <w:shd w:val="clear" w:color="auto" w:fill="auto"/>
          </w:tcPr>
          <w:p w14:paraId="4B96DEF6" w14:textId="77777777" w:rsidR="00E0741A" w:rsidRPr="00FA2525" w:rsidRDefault="00E0741A" w:rsidP="00FA2525">
            <w:pPr>
              <w:rPr>
                <w:rFonts w:ascii="Arial Narrow" w:hAnsi="Arial Narrow" w:cs="Arial"/>
                <w:sz w:val="20"/>
                <w:szCs w:val="20"/>
              </w:rPr>
            </w:pPr>
          </w:p>
        </w:tc>
        <w:tc>
          <w:tcPr>
            <w:tcW w:w="850" w:type="dxa"/>
            <w:shd w:val="clear" w:color="auto" w:fill="auto"/>
          </w:tcPr>
          <w:p w14:paraId="75F45D94" w14:textId="77777777" w:rsidR="00E0741A" w:rsidRPr="00FA2525" w:rsidRDefault="00E0741A" w:rsidP="00FA2525">
            <w:pPr>
              <w:rPr>
                <w:rFonts w:ascii="Arial Narrow" w:hAnsi="Arial Narrow" w:cs="Arial"/>
                <w:sz w:val="20"/>
                <w:szCs w:val="20"/>
              </w:rPr>
            </w:pPr>
          </w:p>
        </w:tc>
        <w:tc>
          <w:tcPr>
            <w:tcW w:w="851" w:type="dxa"/>
            <w:shd w:val="clear" w:color="auto" w:fill="auto"/>
          </w:tcPr>
          <w:p w14:paraId="3AB6EB48" w14:textId="77777777" w:rsidR="00E0741A" w:rsidRPr="00FA2525" w:rsidRDefault="00E0741A" w:rsidP="00FA2525">
            <w:pPr>
              <w:rPr>
                <w:rFonts w:ascii="Arial Narrow" w:hAnsi="Arial Narrow" w:cs="Arial"/>
                <w:sz w:val="20"/>
                <w:szCs w:val="20"/>
              </w:rPr>
            </w:pPr>
          </w:p>
        </w:tc>
        <w:tc>
          <w:tcPr>
            <w:tcW w:w="1525" w:type="dxa"/>
            <w:shd w:val="clear" w:color="auto" w:fill="auto"/>
          </w:tcPr>
          <w:p w14:paraId="166CEE05" w14:textId="77777777" w:rsidR="00E0741A" w:rsidRPr="00FA2525" w:rsidRDefault="00E0741A" w:rsidP="00FA2525">
            <w:pPr>
              <w:rPr>
                <w:rFonts w:ascii="Arial Narrow" w:hAnsi="Arial Narrow" w:cs="Arial"/>
                <w:sz w:val="20"/>
                <w:szCs w:val="20"/>
              </w:rPr>
            </w:pPr>
          </w:p>
        </w:tc>
        <w:tc>
          <w:tcPr>
            <w:tcW w:w="993" w:type="dxa"/>
            <w:shd w:val="clear" w:color="auto" w:fill="auto"/>
          </w:tcPr>
          <w:p w14:paraId="6BF3E684" w14:textId="77777777" w:rsidR="00E0741A" w:rsidRPr="00FA2525" w:rsidRDefault="00E0741A" w:rsidP="00FA2525">
            <w:pPr>
              <w:rPr>
                <w:rFonts w:ascii="Arial Narrow" w:hAnsi="Arial Narrow" w:cs="Arial"/>
                <w:sz w:val="20"/>
                <w:szCs w:val="20"/>
              </w:rPr>
            </w:pPr>
          </w:p>
        </w:tc>
        <w:tc>
          <w:tcPr>
            <w:tcW w:w="1026" w:type="dxa"/>
            <w:shd w:val="clear" w:color="auto" w:fill="auto"/>
          </w:tcPr>
          <w:p w14:paraId="06DF58B5" w14:textId="77777777" w:rsidR="00E0741A" w:rsidRPr="00FA2525" w:rsidRDefault="00E0741A" w:rsidP="00FA2525">
            <w:pPr>
              <w:rPr>
                <w:rFonts w:ascii="Arial Narrow" w:hAnsi="Arial Narrow" w:cs="Arial"/>
                <w:sz w:val="20"/>
                <w:szCs w:val="20"/>
              </w:rPr>
            </w:pPr>
          </w:p>
        </w:tc>
      </w:tr>
    </w:tbl>
    <w:p w14:paraId="52FFAA6F" w14:textId="77777777" w:rsidR="00E0741A" w:rsidRDefault="00E0741A" w:rsidP="00CE6422">
      <w:pPr>
        <w:rPr>
          <w:rFonts w:ascii="Arial" w:hAnsi="Arial" w:cs="Arial"/>
          <w:sz w:val="22"/>
          <w:szCs w:val="22"/>
          <w:u w:val="single"/>
        </w:rPr>
      </w:pPr>
    </w:p>
    <w:p w14:paraId="353A3B2B" w14:textId="77777777" w:rsidR="00CE6422" w:rsidRDefault="00CE6422" w:rsidP="00CE6422">
      <w:pPr>
        <w:rPr>
          <w:rFonts w:ascii="Arial" w:hAnsi="Arial" w:cs="Arial"/>
          <w:sz w:val="22"/>
          <w:szCs w:val="22"/>
          <w:u w:val="single"/>
        </w:rPr>
      </w:pPr>
    </w:p>
    <w:p w14:paraId="15FCA81B" w14:textId="77777777" w:rsidR="00431478" w:rsidRDefault="00431478" w:rsidP="00764816">
      <w:pPr>
        <w:ind w:right="486"/>
        <w:rPr>
          <w:rFonts w:ascii="Arial" w:hAnsi="Arial" w:cs="Arial"/>
          <w:b/>
          <w:color w:val="800080"/>
          <w:sz w:val="22"/>
          <w:szCs w:val="22"/>
        </w:rPr>
      </w:pPr>
    </w:p>
    <w:p w14:paraId="18C9D23A" w14:textId="77777777" w:rsidR="00431478" w:rsidRDefault="00431478" w:rsidP="00764816">
      <w:pPr>
        <w:ind w:right="486"/>
        <w:rPr>
          <w:rFonts w:ascii="Arial" w:hAnsi="Arial" w:cs="Arial"/>
          <w:b/>
          <w:color w:val="800080"/>
          <w:sz w:val="22"/>
          <w:szCs w:val="22"/>
        </w:rPr>
      </w:pPr>
    </w:p>
    <w:p w14:paraId="1192BA50" w14:textId="77777777" w:rsidR="00431478" w:rsidRDefault="00431478" w:rsidP="00764816">
      <w:pPr>
        <w:ind w:right="486"/>
        <w:rPr>
          <w:rFonts w:ascii="Arial" w:hAnsi="Arial" w:cs="Arial"/>
          <w:b/>
          <w:color w:val="800080"/>
          <w:sz w:val="22"/>
          <w:szCs w:val="22"/>
        </w:rPr>
      </w:pPr>
    </w:p>
    <w:p w14:paraId="45024E3A" w14:textId="77777777" w:rsidR="00431478" w:rsidRDefault="00431478" w:rsidP="00764816">
      <w:pPr>
        <w:ind w:right="486"/>
        <w:rPr>
          <w:rFonts w:ascii="Arial" w:hAnsi="Arial" w:cs="Arial"/>
          <w:b/>
          <w:color w:val="800080"/>
          <w:sz w:val="22"/>
          <w:szCs w:val="22"/>
        </w:rPr>
      </w:pPr>
    </w:p>
    <w:p w14:paraId="047FE5A2" w14:textId="77777777" w:rsidR="00431478" w:rsidRDefault="00431478" w:rsidP="00764816">
      <w:pPr>
        <w:ind w:right="486"/>
        <w:rPr>
          <w:rFonts w:ascii="Arial" w:hAnsi="Arial" w:cs="Arial"/>
          <w:b/>
          <w:color w:val="800080"/>
          <w:sz w:val="22"/>
          <w:szCs w:val="22"/>
        </w:rPr>
      </w:pPr>
    </w:p>
    <w:p w14:paraId="3999342B" w14:textId="77777777" w:rsidR="00431478" w:rsidRDefault="00431478" w:rsidP="00764816">
      <w:pPr>
        <w:ind w:right="486"/>
        <w:rPr>
          <w:rFonts w:ascii="Arial" w:hAnsi="Arial" w:cs="Arial"/>
          <w:b/>
          <w:color w:val="800080"/>
          <w:sz w:val="22"/>
          <w:szCs w:val="22"/>
        </w:rPr>
      </w:pPr>
    </w:p>
    <w:p w14:paraId="457337ED" w14:textId="77777777" w:rsidR="00690960" w:rsidRDefault="00690960" w:rsidP="00764816">
      <w:pPr>
        <w:ind w:right="486"/>
        <w:rPr>
          <w:rFonts w:ascii="Arial" w:hAnsi="Arial" w:cs="Arial"/>
          <w:b/>
          <w:color w:val="800080"/>
          <w:sz w:val="22"/>
          <w:szCs w:val="22"/>
        </w:rPr>
      </w:pPr>
    </w:p>
    <w:p w14:paraId="703564EC" w14:textId="77777777" w:rsidR="00587B26" w:rsidRPr="00764816" w:rsidRDefault="00764816" w:rsidP="00764816">
      <w:pPr>
        <w:ind w:right="486"/>
        <w:rPr>
          <w:rFonts w:ascii="Arial" w:hAnsi="Arial" w:cs="Arial"/>
          <w:b/>
          <w:color w:val="800080"/>
          <w:sz w:val="22"/>
          <w:szCs w:val="22"/>
          <w:u w:val="single"/>
        </w:rPr>
      </w:pPr>
      <w:r w:rsidRPr="00764816">
        <w:rPr>
          <w:rFonts w:ascii="Arial" w:hAnsi="Arial" w:cs="Arial"/>
          <w:b/>
          <w:color w:val="800080"/>
          <w:sz w:val="22"/>
          <w:szCs w:val="22"/>
        </w:rPr>
        <w:t>8.1.2</w:t>
      </w:r>
      <w:r w:rsidRPr="00764816">
        <w:rPr>
          <w:rFonts w:ascii="Arial" w:hAnsi="Arial" w:cs="Arial"/>
          <w:b/>
          <w:color w:val="800080"/>
          <w:sz w:val="22"/>
          <w:szCs w:val="22"/>
        </w:rPr>
        <w:tab/>
      </w:r>
      <w:r w:rsidR="00431327" w:rsidRPr="00764816">
        <w:rPr>
          <w:rFonts w:ascii="Arial" w:hAnsi="Arial" w:cs="Arial"/>
          <w:b/>
          <w:color w:val="800080"/>
          <w:sz w:val="22"/>
          <w:szCs w:val="22"/>
        </w:rPr>
        <w:t>Biological limit value</w:t>
      </w:r>
      <w:r w:rsidR="008E3450" w:rsidRPr="00764816">
        <w:rPr>
          <w:rFonts w:ascii="Arial" w:hAnsi="Arial" w:cs="Arial"/>
          <w:b/>
          <w:color w:val="800080"/>
          <w:sz w:val="22"/>
          <w:szCs w:val="22"/>
        </w:rPr>
        <w:t>s</w:t>
      </w:r>
      <w:r w:rsidR="00431327" w:rsidRPr="00764816">
        <w:rPr>
          <w:rFonts w:ascii="Arial" w:hAnsi="Arial" w:cs="Arial"/>
          <w:b/>
          <w:color w:val="800080"/>
          <w:sz w:val="22"/>
          <w:szCs w:val="22"/>
        </w:rPr>
        <w:t>:</w:t>
      </w:r>
    </w:p>
    <w:tbl>
      <w:tblPr>
        <w:tblpPr w:leftFromText="141" w:rightFromText="141" w:vertAnchor="text" w:horzAnchor="page" w:tblpX="2035"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164"/>
        <w:gridCol w:w="900"/>
        <w:gridCol w:w="973"/>
        <w:gridCol w:w="815"/>
        <w:gridCol w:w="1091"/>
        <w:gridCol w:w="1583"/>
        <w:gridCol w:w="685"/>
        <w:gridCol w:w="992"/>
      </w:tblGrid>
      <w:tr w:rsidR="0032194B" w:rsidRPr="00FA2525" w14:paraId="5D68F2A9" w14:textId="77777777" w:rsidTr="00952EFA">
        <w:tc>
          <w:tcPr>
            <w:tcW w:w="1379" w:type="dxa"/>
            <w:shd w:val="clear" w:color="auto" w:fill="auto"/>
          </w:tcPr>
          <w:p w14:paraId="4B6DAC2B" w14:textId="77777777" w:rsidR="0032194B" w:rsidRPr="00FA2525" w:rsidRDefault="0032194B" w:rsidP="00FA2525">
            <w:pPr>
              <w:rPr>
                <w:rFonts w:ascii="Arial Narrow" w:hAnsi="Arial Narrow" w:cs="Arial"/>
                <w:b/>
                <w:sz w:val="20"/>
                <w:szCs w:val="20"/>
                <w:lang w:val="en-GB"/>
              </w:rPr>
            </w:pPr>
            <w:r w:rsidRPr="00FA2525">
              <w:rPr>
                <w:rFonts w:ascii="Arial Narrow" w:hAnsi="Arial Narrow" w:cs="Arial"/>
                <w:b/>
                <w:sz w:val="20"/>
                <w:szCs w:val="20"/>
                <w:lang w:val="en-GB"/>
              </w:rPr>
              <w:t>Limit value type (country of origin)</w:t>
            </w:r>
          </w:p>
        </w:tc>
        <w:tc>
          <w:tcPr>
            <w:tcW w:w="1164" w:type="dxa"/>
            <w:shd w:val="clear" w:color="auto" w:fill="auto"/>
          </w:tcPr>
          <w:p w14:paraId="4972BFF8" w14:textId="77777777" w:rsidR="0032194B" w:rsidRPr="00FA2525" w:rsidRDefault="0032194B" w:rsidP="00FA2525">
            <w:pPr>
              <w:rPr>
                <w:rFonts w:ascii="Arial Narrow" w:hAnsi="Arial Narrow" w:cs="Arial"/>
                <w:b/>
                <w:sz w:val="20"/>
                <w:szCs w:val="20"/>
              </w:rPr>
            </w:pPr>
            <w:r w:rsidRPr="00FA2525">
              <w:rPr>
                <w:rFonts w:ascii="Arial Narrow" w:hAnsi="Arial Narrow" w:cs="Arial"/>
                <w:b/>
                <w:sz w:val="20"/>
                <w:szCs w:val="20"/>
              </w:rPr>
              <w:t>Substance</w:t>
            </w:r>
          </w:p>
          <w:p w14:paraId="523B5879" w14:textId="77777777" w:rsidR="0032194B" w:rsidRPr="00FA2525" w:rsidRDefault="0032194B" w:rsidP="00FA2525">
            <w:pPr>
              <w:rPr>
                <w:rFonts w:ascii="Arial Narrow" w:hAnsi="Arial Narrow" w:cs="Arial"/>
                <w:b/>
                <w:sz w:val="20"/>
                <w:szCs w:val="20"/>
              </w:rPr>
            </w:pPr>
            <w:r w:rsidRPr="00FA2525">
              <w:rPr>
                <w:rFonts w:ascii="Arial Narrow" w:hAnsi="Arial Narrow" w:cs="Arial"/>
                <w:b/>
                <w:sz w:val="20"/>
                <w:szCs w:val="20"/>
              </w:rPr>
              <w:t>name</w:t>
            </w:r>
          </w:p>
        </w:tc>
        <w:tc>
          <w:tcPr>
            <w:tcW w:w="900" w:type="dxa"/>
            <w:shd w:val="clear" w:color="auto" w:fill="auto"/>
          </w:tcPr>
          <w:p w14:paraId="49BDE975" w14:textId="77777777" w:rsidR="0032194B" w:rsidRPr="00FA2525" w:rsidRDefault="0032194B" w:rsidP="00FA2525">
            <w:pPr>
              <w:rPr>
                <w:rFonts w:ascii="Arial Narrow" w:hAnsi="Arial Narrow" w:cs="Arial"/>
                <w:b/>
                <w:sz w:val="20"/>
                <w:szCs w:val="20"/>
              </w:rPr>
            </w:pPr>
            <w:r w:rsidRPr="00FA2525">
              <w:rPr>
                <w:rFonts w:ascii="Arial Narrow" w:hAnsi="Arial Narrow" w:cs="Arial"/>
                <w:b/>
                <w:sz w:val="20"/>
                <w:szCs w:val="20"/>
              </w:rPr>
              <w:t>EC-No.</w:t>
            </w:r>
          </w:p>
        </w:tc>
        <w:tc>
          <w:tcPr>
            <w:tcW w:w="973" w:type="dxa"/>
            <w:shd w:val="clear" w:color="auto" w:fill="auto"/>
          </w:tcPr>
          <w:p w14:paraId="15B1FCA2" w14:textId="77777777" w:rsidR="0032194B" w:rsidRPr="00FA2525" w:rsidRDefault="0032194B" w:rsidP="00FA2525">
            <w:pPr>
              <w:rPr>
                <w:rFonts w:ascii="Arial Narrow" w:hAnsi="Arial Narrow" w:cs="Arial"/>
                <w:b/>
                <w:sz w:val="20"/>
                <w:szCs w:val="20"/>
              </w:rPr>
            </w:pPr>
            <w:r w:rsidRPr="00FA2525">
              <w:rPr>
                <w:rFonts w:ascii="Arial Narrow" w:hAnsi="Arial Narrow" w:cs="Arial"/>
                <w:b/>
                <w:sz w:val="20"/>
                <w:szCs w:val="20"/>
              </w:rPr>
              <w:t>CAS-No.</w:t>
            </w:r>
          </w:p>
        </w:tc>
        <w:tc>
          <w:tcPr>
            <w:tcW w:w="815" w:type="dxa"/>
            <w:shd w:val="clear" w:color="auto" w:fill="auto"/>
          </w:tcPr>
          <w:p w14:paraId="68357F22" w14:textId="77777777" w:rsidR="0032194B" w:rsidRPr="00FA2525" w:rsidRDefault="0032194B" w:rsidP="00FA2525">
            <w:pPr>
              <w:rPr>
                <w:rFonts w:ascii="Arial Narrow" w:hAnsi="Arial Narrow" w:cs="Arial"/>
                <w:b/>
                <w:sz w:val="20"/>
                <w:szCs w:val="20"/>
              </w:rPr>
            </w:pPr>
            <w:r w:rsidRPr="00FA2525">
              <w:rPr>
                <w:rFonts w:ascii="Arial Narrow" w:hAnsi="Arial Narrow" w:cs="Arial"/>
                <w:b/>
                <w:sz w:val="20"/>
                <w:szCs w:val="20"/>
              </w:rPr>
              <w:t>Limit</w:t>
            </w:r>
          </w:p>
          <w:p w14:paraId="675B229A" w14:textId="77777777" w:rsidR="0032194B" w:rsidRPr="00FA2525" w:rsidRDefault="0032194B" w:rsidP="00FA2525">
            <w:pPr>
              <w:rPr>
                <w:rFonts w:ascii="Arial Narrow" w:hAnsi="Arial Narrow" w:cs="Arial"/>
                <w:b/>
                <w:sz w:val="20"/>
                <w:szCs w:val="20"/>
              </w:rPr>
            </w:pPr>
            <w:r w:rsidRPr="00FA2525">
              <w:rPr>
                <w:rFonts w:ascii="Arial Narrow" w:hAnsi="Arial Narrow" w:cs="Arial"/>
                <w:b/>
                <w:sz w:val="20"/>
                <w:szCs w:val="20"/>
              </w:rPr>
              <w:t>Value</w:t>
            </w:r>
          </w:p>
        </w:tc>
        <w:tc>
          <w:tcPr>
            <w:tcW w:w="1091" w:type="dxa"/>
            <w:shd w:val="clear" w:color="auto" w:fill="auto"/>
          </w:tcPr>
          <w:p w14:paraId="2E4B5353" w14:textId="77777777" w:rsidR="0032194B" w:rsidRPr="00FA2525" w:rsidRDefault="0032194B" w:rsidP="00FA2525">
            <w:pPr>
              <w:rPr>
                <w:rFonts w:ascii="Arial Narrow" w:hAnsi="Arial Narrow" w:cs="Arial"/>
                <w:b/>
                <w:sz w:val="20"/>
                <w:szCs w:val="20"/>
              </w:rPr>
            </w:pPr>
            <w:commentRangeStart w:id="64"/>
            <w:r>
              <w:rPr>
                <w:rFonts w:ascii="Arial Narrow" w:hAnsi="Arial Narrow" w:cs="Arial"/>
                <w:b/>
                <w:sz w:val="20"/>
                <w:szCs w:val="20"/>
              </w:rPr>
              <w:t>P</w:t>
            </w:r>
            <w:r w:rsidRPr="00FA2525">
              <w:rPr>
                <w:rFonts w:ascii="Arial Narrow" w:hAnsi="Arial Narrow" w:cs="Arial"/>
                <w:b/>
                <w:sz w:val="20"/>
                <w:szCs w:val="20"/>
              </w:rPr>
              <w:t>arameter</w:t>
            </w:r>
            <w:commentRangeEnd w:id="64"/>
            <w:r>
              <w:rPr>
                <w:rStyle w:val="CommentReference"/>
              </w:rPr>
              <w:commentReference w:id="64"/>
            </w:r>
          </w:p>
        </w:tc>
        <w:tc>
          <w:tcPr>
            <w:tcW w:w="1583" w:type="dxa"/>
          </w:tcPr>
          <w:p w14:paraId="1AC867C7" w14:textId="77777777" w:rsidR="0032194B" w:rsidRDefault="0032194B" w:rsidP="00FA2525">
            <w:pPr>
              <w:rPr>
                <w:rFonts w:ascii="Arial Narrow" w:hAnsi="Arial Narrow" w:cs="Arial"/>
                <w:b/>
                <w:sz w:val="20"/>
                <w:szCs w:val="20"/>
              </w:rPr>
            </w:pPr>
            <w:commentRangeStart w:id="65"/>
            <w:r>
              <w:rPr>
                <w:rFonts w:ascii="Arial Narrow" w:hAnsi="Arial Narrow" w:cs="Arial"/>
                <w:b/>
                <w:sz w:val="20"/>
                <w:szCs w:val="20"/>
              </w:rPr>
              <w:t>Test</w:t>
            </w:r>
            <w:commentRangeEnd w:id="65"/>
            <w:r>
              <w:rPr>
                <w:rStyle w:val="CommentReference"/>
              </w:rPr>
              <w:commentReference w:id="65"/>
            </w:r>
          </w:p>
          <w:p w14:paraId="154201DB" w14:textId="77777777" w:rsidR="0032194B" w:rsidRPr="00FA2525" w:rsidRDefault="0032194B" w:rsidP="00FA2525">
            <w:pPr>
              <w:rPr>
                <w:rFonts w:ascii="Arial Narrow" w:hAnsi="Arial Narrow" w:cs="Arial"/>
                <w:b/>
                <w:sz w:val="20"/>
                <w:szCs w:val="20"/>
              </w:rPr>
            </w:pPr>
            <w:r>
              <w:rPr>
                <w:rFonts w:ascii="Arial Narrow" w:hAnsi="Arial Narrow" w:cs="Arial"/>
                <w:b/>
                <w:sz w:val="20"/>
                <w:szCs w:val="20"/>
              </w:rPr>
              <w:t>material</w:t>
            </w:r>
          </w:p>
        </w:tc>
        <w:tc>
          <w:tcPr>
            <w:tcW w:w="685" w:type="dxa"/>
          </w:tcPr>
          <w:p w14:paraId="204DE9C1" w14:textId="77777777" w:rsidR="0032194B" w:rsidRDefault="0032194B" w:rsidP="00FA2525">
            <w:pPr>
              <w:rPr>
                <w:rFonts w:ascii="Arial Narrow" w:hAnsi="Arial Narrow" w:cs="Arial"/>
                <w:b/>
                <w:sz w:val="20"/>
                <w:szCs w:val="20"/>
              </w:rPr>
            </w:pPr>
            <w:r>
              <w:rPr>
                <w:rFonts w:ascii="Arial Narrow" w:hAnsi="Arial Narrow" w:cs="Arial"/>
                <w:b/>
                <w:sz w:val="20"/>
                <w:szCs w:val="20"/>
              </w:rPr>
              <w:t>Test</w:t>
            </w:r>
          </w:p>
          <w:p w14:paraId="680D579E" w14:textId="77777777" w:rsidR="0032194B" w:rsidRDefault="00952EFA" w:rsidP="00FA2525">
            <w:pPr>
              <w:rPr>
                <w:rFonts w:ascii="Arial Narrow" w:hAnsi="Arial Narrow" w:cs="Arial"/>
                <w:b/>
                <w:sz w:val="20"/>
                <w:szCs w:val="20"/>
              </w:rPr>
            </w:pPr>
            <w:r>
              <w:rPr>
                <w:rFonts w:ascii="Arial Narrow" w:hAnsi="Arial Narrow" w:cs="Arial"/>
                <w:b/>
                <w:sz w:val="20"/>
                <w:szCs w:val="20"/>
              </w:rPr>
              <w:t>d</w:t>
            </w:r>
            <w:r w:rsidR="0032194B">
              <w:rPr>
                <w:rFonts w:ascii="Arial Narrow" w:hAnsi="Arial Narrow" w:cs="Arial"/>
                <w:b/>
                <w:sz w:val="20"/>
                <w:szCs w:val="20"/>
              </w:rPr>
              <w:t>ate</w:t>
            </w:r>
          </w:p>
        </w:tc>
        <w:tc>
          <w:tcPr>
            <w:tcW w:w="992" w:type="dxa"/>
            <w:shd w:val="clear" w:color="auto" w:fill="auto"/>
          </w:tcPr>
          <w:p w14:paraId="62E745AD" w14:textId="77777777" w:rsidR="0032194B" w:rsidRPr="00FA2525" w:rsidRDefault="0032194B" w:rsidP="00FA2525">
            <w:pPr>
              <w:rPr>
                <w:rFonts w:ascii="Arial Narrow" w:hAnsi="Arial Narrow" w:cs="Arial"/>
                <w:b/>
                <w:sz w:val="20"/>
                <w:szCs w:val="20"/>
              </w:rPr>
            </w:pPr>
            <w:r>
              <w:rPr>
                <w:rFonts w:ascii="Arial Narrow" w:hAnsi="Arial Narrow" w:cs="Arial"/>
                <w:b/>
                <w:sz w:val="20"/>
                <w:szCs w:val="20"/>
              </w:rPr>
              <w:t>Source</w:t>
            </w:r>
          </w:p>
        </w:tc>
      </w:tr>
      <w:tr w:rsidR="0032194B" w:rsidRPr="00FA2525" w14:paraId="4DDECDCD" w14:textId="77777777" w:rsidTr="00952EFA">
        <w:tc>
          <w:tcPr>
            <w:tcW w:w="1379" w:type="dxa"/>
            <w:shd w:val="clear" w:color="auto" w:fill="auto"/>
          </w:tcPr>
          <w:p w14:paraId="1E321E0E" w14:textId="77777777" w:rsidR="0032194B" w:rsidRPr="00F975DD" w:rsidRDefault="0032194B" w:rsidP="00FA2525">
            <w:pPr>
              <w:rPr>
                <w:rFonts w:ascii="Arial Narrow" w:hAnsi="Arial Narrow" w:cs="Arial"/>
                <w:b/>
                <w:i/>
                <w:color w:val="FF0000"/>
                <w:sz w:val="20"/>
                <w:szCs w:val="20"/>
              </w:rPr>
            </w:pPr>
            <w:commentRangeStart w:id="66"/>
            <w:r w:rsidRPr="00F975DD">
              <w:rPr>
                <w:rFonts w:ascii="Arial Narrow" w:hAnsi="Arial Narrow" w:cs="Arial"/>
                <w:b/>
                <w:i/>
                <w:color w:val="FF0000"/>
                <w:sz w:val="20"/>
                <w:szCs w:val="20"/>
              </w:rPr>
              <w:t>BGW</w:t>
            </w:r>
            <w:commentRangeEnd w:id="66"/>
            <w:r w:rsidR="00B17D88">
              <w:rPr>
                <w:rStyle w:val="CommentReference"/>
              </w:rPr>
              <w:commentReference w:id="66"/>
            </w:r>
            <w:r w:rsidRPr="00F975DD">
              <w:rPr>
                <w:rFonts w:ascii="Arial Narrow" w:hAnsi="Arial Narrow" w:cs="Arial"/>
                <w:b/>
                <w:i/>
                <w:color w:val="FF0000"/>
                <w:sz w:val="20"/>
                <w:szCs w:val="20"/>
              </w:rPr>
              <w:t xml:space="preserve"> (DE)</w:t>
            </w:r>
          </w:p>
        </w:tc>
        <w:tc>
          <w:tcPr>
            <w:tcW w:w="1164" w:type="dxa"/>
            <w:shd w:val="clear" w:color="auto" w:fill="auto"/>
          </w:tcPr>
          <w:p w14:paraId="03B7BEB4" w14:textId="77777777" w:rsidR="0032194B" w:rsidRPr="00952EFA" w:rsidRDefault="00952EFA" w:rsidP="00FA2525">
            <w:pPr>
              <w:rPr>
                <w:rFonts w:ascii="Arial Narrow" w:hAnsi="Arial Narrow" w:cs="Arial"/>
                <w:b/>
                <w:i/>
                <w:sz w:val="20"/>
                <w:szCs w:val="20"/>
              </w:rPr>
            </w:pPr>
            <w:r w:rsidRPr="00952EFA">
              <w:rPr>
                <w:rFonts w:ascii="Arial Narrow" w:hAnsi="Arial Narrow" w:cs="Arial"/>
                <w:b/>
                <w:i/>
                <w:color w:val="FF0000"/>
                <w:sz w:val="20"/>
                <w:szCs w:val="20"/>
              </w:rPr>
              <w:t>2-Propanol</w:t>
            </w:r>
          </w:p>
        </w:tc>
        <w:tc>
          <w:tcPr>
            <w:tcW w:w="900" w:type="dxa"/>
            <w:shd w:val="clear" w:color="auto" w:fill="auto"/>
          </w:tcPr>
          <w:p w14:paraId="3B1BBB09" w14:textId="77777777" w:rsidR="0032194B" w:rsidRPr="00FA2525" w:rsidRDefault="0032194B" w:rsidP="00FA2525">
            <w:pPr>
              <w:rPr>
                <w:rFonts w:ascii="Arial Narrow" w:hAnsi="Arial Narrow" w:cs="Arial"/>
                <w:sz w:val="20"/>
                <w:szCs w:val="20"/>
              </w:rPr>
            </w:pPr>
          </w:p>
        </w:tc>
        <w:tc>
          <w:tcPr>
            <w:tcW w:w="973" w:type="dxa"/>
            <w:shd w:val="clear" w:color="auto" w:fill="auto"/>
          </w:tcPr>
          <w:p w14:paraId="31E3123A" w14:textId="77777777" w:rsidR="0032194B" w:rsidRPr="00FA2525" w:rsidRDefault="00952EFA" w:rsidP="00FA2525">
            <w:pPr>
              <w:rPr>
                <w:rFonts w:ascii="Arial Narrow" w:hAnsi="Arial Narrow" w:cs="Arial"/>
                <w:sz w:val="20"/>
                <w:szCs w:val="20"/>
              </w:rPr>
            </w:pPr>
            <w:r w:rsidRPr="00665D94">
              <w:rPr>
                <w:rFonts w:ascii="Arial Narrow" w:hAnsi="Arial Narrow" w:cs="Arial"/>
                <w:b/>
                <w:i/>
                <w:color w:val="FF0000"/>
                <w:sz w:val="20"/>
                <w:szCs w:val="20"/>
              </w:rPr>
              <w:t>67-63-0</w:t>
            </w:r>
          </w:p>
        </w:tc>
        <w:tc>
          <w:tcPr>
            <w:tcW w:w="815" w:type="dxa"/>
            <w:shd w:val="clear" w:color="auto" w:fill="auto"/>
          </w:tcPr>
          <w:p w14:paraId="6F3EF942" w14:textId="77777777" w:rsidR="0032194B" w:rsidRDefault="0032194B" w:rsidP="00FA2525">
            <w:pPr>
              <w:rPr>
                <w:rFonts w:ascii="Arial Narrow" w:hAnsi="Arial Narrow" w:cs="Arial"/>
                <w:sz w:val="20"/>
                <w:szCs w:val="20"/>
              </w:rPr>
            </w:pPr>
            <w:r>
              <w:rPr>
                <w:rFonts w:ascii="Arial Narrow" w:hAnsi="Arial Narrow" w:cs="Arial"/>
                <w:sz w:val="20"/>
                <w:szCs w:val="20"/>
              </w:rPr>
              <w:t>50 mg/l</w:t>
            </w:r>
          </w:p>
          <w:p w14:paraId="5DED5009" w14:textId="77777777" w:rsidR="0032194B" w:rsidRPr="00FA2525" w:rsidRDefault="0032194B" w:rsidP="00FA2525">
            <w:pPr>
              <w:rPr>
                <w:rFonts w:ascii="Arial Narrow" w:hAnsi="Arial Narrow" w:cs="Arial"/>
                <w:sz w:val="20"/>
                <w:szCs w:val="20"/>
              </w:rPr>
            </w:pPr>
            <w:r>
              <w:rPr>
                <w:rFonts w:ascii="Arial Narrow" w:hAnsi="Arial Narrow" w:cs="Arial"/>
                <w:sz w:val="20"/>
                <w:szCs w:val="20"/>
              </w:rPr>
              <w:t>50 mg/l</w:t>
            </w:r>
          </w:p>
        </w:tc>
        <w:tc>
          <w:tcPr>
            <w:tcW w:w="1091" w:type="dxa"/>
            <w:shd w:val="clear" w:color="auto" w:fill="auto"/>
          </w:tcPr>
          <w:p w14:paraId="74245B3C" w14:textId="77777777" w:rsidR="0032194B" w:rsidRPr="0032194B" w:rsidRDefault="0032194B" w:rsidP="00FA2525">
            <w:pPr>
              <w:rPr>
                <w:rFonts w:ascii="Arial Narrow" w:hAnsi="Arial Narrow" w:cs="Arial"/>
                <w:b/>
                <w:i/>
                <w:sz w:val="20"/>
                <w:szCs w:val="20"/>
              </w:rPr>
            </w:pPr>
            <w:r w:rsidRPr="0032194B">
              <w:rPr>
                <w:rFonts w:ascii="Arial Narrow" w:hAnsi="Arial Narrow" w:cs="Arial"/>
                <w:b/>
                <w:i/>
                <w:color w:val="FF0000"/>
                <w:sz w:val="20"/>
                <w:szCs w:val="20"/>
              </w:rPr>
              <w:t>Acetone</w:t>
            </w:r>
          </w:p>
        </w:tc>
        <w:tc>
          <w:tcPr>
            <w:tcW w:w="1583" w:type="dxa"/>
          </w:tcPr>
          <w:p w14:paraId="31CCF134" w14:textId="77777777" w:rsidR="0032194B" w:rsidRPr="00D96A26" w:rsidRDefault="0032194B" w:rsidP="00FA2525">
            <w:pPr>
              <w:rPr>
                <w:rFonts w:ascii="Arial Narrow" w:hAnsi="Arial Narrow" w:cs="Arial"/>
                <w:b/>
                <w:i/>
                <w:color w:val="FF0000"/>
                <w:sz w:val="20"/>
                <w:szCs w:val="20"/>
                <w:lang w:val="en-US"/>
              </w:rPr>
            </w:pPr>
            <w:r w:rsidRPr="00D96A26">
              <w:rPr>
                <w:rFonts w:ascii="Arial Narrow" w:hAnsi="Arial Narrow" w:cs="Arial"/>
                <w:b/>
                <w:i/>
                <w:color w:val="FF0000"/>
                <w:sz w:val="20"/>
                <w:szCs w:val="20"/>
                <w:lang w:val="en-US"/>
              </w:rPr>
              <w:t>Urine (U)</w:t>
            </w:r>
          </w:p>
          <w:p w14:paraId="1E4E1AA7" w14:textId="77777777" w:rsidR="00952EFA" w:rsidRPr="00D96A26" w:rsidRDefault="00952EFA" w:rsidP="00FA2525">
            <w:pPr>
              <w:rPr>
                <w:rFonts w:ascii="Arial Narrow" w:hAnsi="Arial Narrow" w:cs="Arial"/>
                <w:b/>
                <w:i/>
                <w:sz w:val="20"/>
                <w:szCs w:val="20"/>
                <w:lang w:val="en-US"/>
              </w:rPr>
            </w:pPr>
            <w:r w:rsidRPr="00D96A26">
              <w:rPr>
                <w:rFonts w:ascii="Arial Narrow" w:hAnsi="Arial Narrow" w:cs="Arial"/>
                <w:b/>
                <w:i/>
                <w:color w:val="FF0000"/>
                <w:sz w:val="20"/>
                <w:szCs w:val="20"/>
                <w:lang w:val="en-US"/>
              </w:rPr>
              <w:t>Whole Blood (B)</w:t>
            </w:r>
          </w:p>
        </w:tc>
        <w:tc>
          <w:tcPr>
            <w:tcW w:w="685" w:type="dxa"/>
          </w:tcPr>
          <w:p w14:paraId="35614C70" w14:textId="77777777" w:rsidR="0032194B" w:rsidRPr="00F3748C" w:rsidRDefault="0032194B" w:rsidP="00FA2525">
            <w:pPr>
              <w:rPr>
                <w:rFonts w:ascii="Arial Narrow" w:hAnsi="Arial Narrow" w:cs="Arial"/>
                <w:b/>
                <w:i/>
                <w:color w:val="FF0000"/>
                <w:sz w:val="20"/>
                <w:szCs w:val="20"/>
              </w:rPr>
            </w:pPr>
            <w:r>
              <w:rPr>
                <w:rFonts w:ascii="Arial Narrow" w:hAnsi="Arial Narrow" w:cs="Arial"/>
                <w:b/>
                <w:i/>
                <w:color w:val="FF0000"/>
                <w:sz w:val="20"/>
                <w:szCs w:val="20"/>
              </w:rPr>
              <w:t>b</w:t>
            </w:r>
          </w:p>
        </w:tc>
        <w:tc>
          <w:tcPr>
            <w:tcW w:w="992" w:type="dxa"/>
            <w:shd w:val="clear" w:color="auto" w:fill="auto"/>
          </w:tcPr>
          <w:p w14:paraId="70BE415F" w14:textId="77777777" w:rsidR="0032194B" w:rsidRPr="00F3748C" w:rsidRDefault="0032194B" w:rsidP="00FA2525">
            <w:pPr>
              <w:rPr>
                <w:rFonts w:ascii="Arial Narrow" w:hAnsi="Arial Narrow" w:cs="Arial"/>
                <w:b/>
                <w:i/>
                <w:sz w:val="20"/>
                <w:szCs w:val="20"/>
              </w:rPr>
            </w:pPr>
            <w:r w:rsidRPr="00F3748C">
              <w:rPr>
                <w:rFonts w:ascii="Arial Narrow" w:hAnsi="Arial Narrow" w:cs="Arial"/>
                <w:b/>
                <w:i/>
                <w:color w:val="FF0000"/>
                <w:sz w:val="20"/>
                <w:szCs w:val="20"/>
              </w:rPr>
              <w:t>TRGS 903</w:t>
            </w:r>
          </w:p>
        </w:tc>
      </w:tr>
    </w:tbl>
    <w:p w14:paraId="778A07B6" w14:textId="77777777" w:rsidR="00587B26" w:rsidRDefault="00587B26" w:rsidP="00587B26">
      <w:pPr>
        <w:rPr>
          <w:rFonts w:ascii="Arial" w:hAnsi="Arial" w:cs="Arial"/>
          <w:sz w:val="22"/>
          <w:szCs w:val="22"/>
        </w:rPr>
      </w:pPr>
    </w:p>
    <w:p w14:paraId="0556D3F2" w14:textId="77777777" w:rsidR="00587B26" w:rsidRDefault="00587B26" w:rsidP="00587B26">
      <w:pPr>
        <w:rPr>
          <w:rFonts w:ascii="Arial" w:hAnsi="Arial" w:cs="Arial"/>
          <w:sz w:val="22"/>
          <w:szCs w:val="22"/>
        </w:rPr>
      </w:pPr>
    </w:p>
    <w:p w14:paraId="6F0DA415" w14:textId="77777777" w:rsidR="00587B26" w:rsidRPr="00684708" w:rsidRDefault="00587B26" w:rsidP="00587B26">
      <w:pPr>
        <w:rPr>
          <w:rFonts w:ascii="Arial" w:hAnsi="Arial" w:cs="Arial"/>
          <w:sz w:val="22"/>
          <w:szCs w:val="22"/>
        </w:rPr>
      </w:pPr>
    </w:p>
    <w:p w14:paraId="795CAA2B" w14:textId="77777777" w:rsidR="00587B26" w:rsidRDefault="00587B26" w:rsidP="00587B26">
      <w:pPr>
        <w:rPr>
          <w:rFonts w:ascii="Arial" w:hAnsi="Arial" w:cs="Arial"/>
          <w:bCs/>
          <w:sz w:val="22"/>
          <w:szCs w:val="22"/>
        </w:rPr>
      </w:pPr>
    </w:p>
    <w:p w14:paraId="72F92D3A" w14:textId="77777777" w:rsidR="00457343" w:rsidRDefault="00457343" w:rsidP="00587B26">
      <w:pPr>
        <w:rPr>
          <w:rFonts w:ascii="Arial" w:hAnsi="Arial" w:cs="Arial"/>
          <w:bCs/>
          <w:sz w:val="22"/>
          <w:szCs w:val="22"/>
        </w:rPr>
      </w:pPr>
    </w:p>
    <w:p w14:paraId="5C4902C7" w14:textId="77777777" w:rsidR="00E32142" w:rsidRDefault="00E32142" w:rsidP="00587B26">
      <w:pPr>
        <w:rPr>
          <w:rFonts w:ascii="Arial" w:hAnsi="Arial" w:cs="Arial"/>
          <w:b/>
          <w:bCs/>
          <w:sz w:val="22"/>
          <w:szCs w:val="22"/>
          <w:lang w:val="en-GB"/>
        </w:rPr>
      </w:pPr>
    </w:p>
    <w:p w14:paraId="77FC7E1B" w14:textId="77777777" w:rsidR="00CE6422" w:rsidRPr="00C7209A" w:rsidRDefault="00764816" w:rsidP="00587B26">
      <w:pPr>
        <w:rPr>
          <w:rFonts w:ascii="Arial" w:hAnsi="Arial" w:cs="Arial"/>
          <w:b/>
          <w:sz w:val="22"/>
          <w:szCs w:val="22"/>
          <w:lang w:val="en-GB"/>
        </w:rPr>
      </w:pPr>
      <w:r>
        <w:rPr>
          <w:rFonts w:ascii="Arial" w:hAnsi="Arial" w:cs="Arial"/>
          <w:b/>
          <w:bCs/>
          <w:sz w:val="22"/>
          <w:szCs w:val="22"/>
          <w:lang w:val="en-GB"/>
        </w:rPr>
        <w:t>8.1.3</w:t>
      </w:r>
      <w:r>
        <w:rPr>
          <w:rFonts w:ascii="Arial" w:hAnsi="Arial" w:cs="Arial"/>
          <w:b/>
          <w:bCs/>
          <w:sz w:val="22"/>
          <w:szCs w:val="22"/>
          <w:lang w:val="en-GB"/>
        </w:rPr>
        <w:tab/>
      </w:r>
      <w:r w:rsidR="001D3C88">
        <w:rPr>
          <w:rStyle w:val="CommentReference"/>
          <w:vanish/>
        </w:rPr>
        <w:commentReference w:id="67"/>
      </w:r>
      <w:r w:rsidR="00C7209A" w:rsidRPr="00C7209A">
        <w:rPr>
          <w:rFonts w:ascii="Arial" w:hAnsi="Arial" w:cs="Arial"/>
          <w:b/>
          <w:sz w:val="22"/>
          <w:szCs w:val="22"/>
          <w:lang w:val="en-GB"/>
        </w:rPr>
        <w:t>Exposure limits at intended use</w:t>
      </w:r>
      <w:r w:rsidR="00C7209A">
        <w:rPr>
          <w:rFonts w:ascii="Arial" w:hAnsi="Arial" w:cs="Arial"/>
          <w:b/>
          <w:sz w:val="22"/>
          <w:szCs w:val="22"/>
          <w:lang w:val="en-GB"/>
        </w:rPr>
        <w:t>:</w:t>
      </w:r>
    </w:p>
    <w:p w14:paraId="2C7ECEA4" w14:textId="77777777" w:rsidR="00CE6422" w:rsidRPr="00C23C8F" w:rsidRDefault="00CE6422" w:rsidP="00587B26">
      <w:pPr>
        <w:rPr>
          <w:rFonts w:ascii="Arial" w:hAnsi="Arial" w:cs="Arial"/>
          <w:bCs/>
          <w:sz w:val="22"/>
          <w:szCs w:val="22"/>
          <w:lang w:val="en-GB"/>
        </w:rPr>
      </w:pPr>
    </w:p>
    <w:p w14:paraId="17CA34BC" w14:textId="77777777" w:rsidR="001D3C88" w:rsidRPr="00531F3D" w:rsidRDefault="001D3C88" w:rsidP="00587B26">
      <w:pPr>
        <w:rPr>
          <w:rFonts w:ascii="Arial" w:hAnsi="Arial" w:cs="Arial"/>
          <w:bCs/>
          <w:sz w:val="16"/>
          <w:szCs w:val="16"/>
          <w:highlight w:val="yellow"/>
          <w:lang w:val="en-GB"/>
        </w:rPr>
      </w:pPr>
      <w:r>
        <w:rPr>
          <w:rFonts w:ascii="Arial" w:hAnsi="Arial" w:cs="Arial"/>
          <w:b/>
          <w:bCs/>
          <w:sz w:val="22"/>
          <w:szCs w:val="22"/>
          <w:highlight w:val="yellow"/>
          <w:lang w:val="en-GB"/>
        </w:rPr>
        <w:br w:type="page"/>
      </w:r>
      <w:r w:rsidR="00FB7AE4" w:rsidRPr="00531F3D">
        <w:rPr>
          <w:rFonts w:ascii="Arial" w:hAnsi="Arial" w:cs="Arial"/>
          <w:bCs/>
          <w:sz w:val="16"/>
          <w:szCs w:val="16"/>
          <w:lang w:val="en-GB"/>
        </w:rPr>
        <w:t>___________________________________________________________________________________</w:t>
      </w:r>
      <w:r w:rsidR="00531F3D">
        <w:rPr>
          <w:rFonts w:ascii="Arial" w:hAnsi="Arial" w:cs="Arial"/>
          <w:bCs/>
          <w:sz w:val="16"/>
          <w:szCs w:val="16"/>
          <w:lang w:val="en-GB"/>
        </w:rPr>
        <w:t>____________________________</w:t>
      </w:r>
    </w:p>
    <w:p w14:paraId="4355CAE4" w14:textId="77777777" w:rsidR="00FB7AE4" w:rsidRPr="00FB7AE4" w:rsidRDefault="00FB7AE4" w:rsidP="00587B26">
      <w:pPr>
        <w:rPr>
          <w:rFonts w:ascii="Arial" w:hAnsi="Arial" w:cs="Arial"/>
          <w:bCs/>
          <w:sz w:val="22"/>
          <w:szCs w:val="22"/>
          <w:highlight w:val="yellow"/>
          <w:lang w:val="en-GB"/>
        </w:rPr>
      </w:pPr>
    </w:p>
    <w:p w14:paraId="4D556851" w14:textId="77777777" w:rsidR="00587B26" w:rsidRPr="00CE6422" w:rsidRDefault="00764816" w:rsidP="00587B26">
      <w:pPr>
        <w:rPr>
          <w:rFonts w:ascii="Arial" w:hAnsi="Arial" w:cs="Arial"/>
          <w:b/>
          <w:bCs/>
          <w:sz w:val="22"/>
          <w:szCs w:val="22"/>
          <w:lang w:val="en-GB"/>
        </w:rPr>
      </w:pPr>
      <w:r w:rsidRPr="00764816">
        <w:rPr>
          <w:rFonts w:ascii="Arial" w:hAnsi="Arial" w:cs="Arial"/>
          <w:b/>
          <w:bCs/>
          <w:sz w:val="22"/>
          <w:szCs w:val="22"/>
          <w:highlight w:val="yellow"/>
          <w:lang w:val="en-GB"/>
        </w:rPr>
        <w:t>8.1.4</w:t>
      </w:r>
      <w:r w:rsidR="00587B26" w:rsidRPr="00CE6422">
        <w:rPr>
          <w:rFonts w:ascii="Arial" w:hAnsi="Arial" w:cs="Arial"/>
          <w:b/>
          <w:bCs/>
          <w:sz w:val="22"/>
          <w:szCs w:val="22"/>
          <w:lang w:val="en-GB"/>
        </w:rPr>
        <w:tab/>
      </w:r>
      <w:r w:rsidR="001D3C88">
        <w:rPr>
          <w:rStyle w:val="CommentReference"/>
          <w:vanish/>
        </w:rPr>
        <w:commentReference w:id="68"/>
      </w:r>
      <w:r w:rsidR="00431327" w:rsidRPr="00CE6422">
        <w:rPr>
          <w:rFonts w:ascii="Arial" w:hAnsi="Arial" w:cs="Arial"/>
          <w:b/>
          <w:bCs/>
          <w:sz w:val="22"/>
          <w:szCs w:val="22"/>
          <w:highlight w:val="yellow"/>
          <w:u w:val="single"/>
          <w:lang w:val="en-GB"/>
        </w:rPr>
        <w:t>DNEL/</w:t>
      </w:r>
      <w:r w:rsidR="00CE6422">
        <w:rPr>
          <w:rFonts w:ascii="Arial" w:hAnsi="Arial" w:cs="Arial"/>
          <w:b/>
          <w:bCs/>
          <w:sz w:val="22"/>
          <w:szCs w:val="22"/>
          <w:highlight w:val="yellow"/>
          <w:u w:val="single"/>
          <w:lang w:val="en-GB"/>
        </w:rPr>
        <w:t>PNEC-values</w:t>
      </w:r>
      <w:r w:rsidR="00587B26" w:rsidRPr="00CE6422">
        <w:rPr>
          <w:rFonts w:ascii="Arial" w:hAnsi="Arial" w:cs="Arial"/>
          <w:b/>
          <w:bCs/>
          <w:sz w:val="22"/>
          <w:szCs w:val="22"/>
          <w:highlight w:val="yellow"/>
          <w:u w:val="single"/>
          <w:lang w:val="en-GB"/>
        </w:rPr>
        <w:t>:</w:t>
      </w:r>
    </w:p>
    <w:p w14:paraId="608FBCF2" w14:textId="77777777" w:rsidR="00E0741A" w:rsidRDefault="00E0741A" w:rsidP="00941A5B">
      <w:pPr>
        <w:rPr>
          <w:rFonts w:ascii="Arial" w:hAnsi="Arial" w:cs="Arial"/>
          <w:b/>
          <w:color w:val="000000"/>
          <w:sz w:val="22"/>
          <w:szCs w:val="22"/>
          <w:lang w:val="en-GB"/>
        </w:rPr>
      </w:pPr>
    </w:p>
    <w:p w14:paraId="055081BC" w14:textId="77777777" w:rsidR="0065340B" w:rsidRDefault="0065340B" w:rsidP="00941A5B">
      <w:pPr>
        <w:rPr>
          <w:rFonts w:ascii="Arial" w:hAnsi="Arial" w:cs="Arial"/>
          <w:b/>
          <w:color w:val="000000"/>
          <w:sz w:val="22"/>
          <w:szCs w:val="22"/>
          <w:lang w:val="en-GB"/>
        </w:rPr>
      </w:pPr>
      <w:r>
        <w:rPr>
          <w:rFonts w:ascii="Arial" w:hAnsi="Arial" w:cs="Arial"/>
          <w:b/>
          <w:color w:val="000000"/>
          <w:sz w:val="22"/>
          <w:szCs w:val="22"/>
          <w:lang w:val="en-GB"/>
        </w:rPr>
        <w:tab/>
      </w:r>
      <w:commentRangeStart w:id="69"/>
      <w:r>
        <w:rPr>
          <w:rFonts w:ascii="Arial" w:hAnsi="Arial" w:cs="Arial"/>
          <w:b/>
          <w:color w:val="000000"/>
          <w:sz w:val="22"/>
          <w:szCs w:val="22"/>
          <w:lang w:val="en-GB"/>
        </w:rPr>
        <w:t>Substance</w:t>
      </w:r>
      <w:commentRangeEnd w:id="69"/>
      <w:r w:rsidR="00BB1458">
        <w:rPr>
          <w:rStyle w:val="CommentReference"/>
        </w:rPr>
        <w:commentReference w:id="69"/>
      </w:r>
      <w:r>
        <w:rPr>
          <w:rFonts w:ascii="Arial" w:hAnsi="Arial" w:cs="Arial"/>
          <w:b/>
          <w:color w:val="000000"/>
          <w:sz w:val="22"/>
          <w:szCs w:val="22"/>
          <w:lang w:val="en-GB"/>
        </w:rPr>
        <w:t xml:space="preserve"> name:</w:t>
      </w:r>
    </w:p>
    <w:p w14:paraId="7C8DB966" w14:textId="77777777" w:rsidR="00C37B4E" w:rsidRDefault="00FC5220" w:rsidP="00941A5B">
      <w:pPr>
        <w:rPr>
          <w:rFonts w:ascii="Arial" w:hAnsi="Arial" w:cs="Arial"/>
          <w:b/>
          <w:color w:val="000000"/>
          <w:sz w:val="22"/>
          <w:szCs w:val="22"/>
          <w:lang w:val="en-GB"/>
        </w:rPr>
      </w:pPr>
      <w:r>
        <w:rPr>
          <w:rFonts w:ascii="Arial" w:hAnsi="Arial" w:cs="Arial"/>
          <w:b/>
          <w:color w:val="000000"/>
          <w:sz w:val="22"/>
          <w:szCs w:val="22"/>
          <w:lang w:val="en-GB"/>
        </w:rPr>
        <w:tab/>
      </w:r>
      <w:r>
        <w:rPr>
          <w:rFonts w:ascii="Arial" w:hAnsi="Arial" w:cs="Arial"/>
          <w:b/>
          <w:color w:val="000000"/>
          <w:sz w:val="22"/>
          <w:szCs w:val="22"/>
          <w:lang w:val="en-GB"/>
        </w:rPr>
        <w:tab/>
      </w:r>
    </w:p>
    <w:p w14:paraId="640E6F6B" w14:textId="77777777" w:rsidR="00C37B4E" w:rsidRDefault="008E1D97" w:rsidP="008E1D97">
      <w:pPr>
        <w:ind w:firstLine="708"/>
        <w:rPr>
          <w:rFonts w:ascii="Arial" w:hAnsi="Arial" w:cs="Arial"/>
          <w:b/>
          <w:color w:val="000000"/>
          <w:sz w:val="22"/>
          <w:szCs w:val="22"/>
          <w:lang w:val="en-GB"/>
        </w:rPr>
      </w:pPr>
      <w:r>
        <w:rPr>
          <w:rFonts w:ascii="Arial" w:hAnsi="Arial" w:cs="Arial"/>
          <w:b/>
          <w:color w:val="000000"/>
          <w:sz w:val="22"/>
          <w:szCs w:val="22"/>
          <w:lang w:val="en-GB"/>
        </w:rPr>
        <w:t xml:space="preserve">DNEL </w:t>
      </w:r>
      <w:r w:rsidR="00FC5220">
        <w:rPr>
          <w:rFonts w:ascii="Arial" w:hAnsi="Arial" w:cs="Arial"/>
          <w:b/>
          <w:color w:val="000000"/>
          <w:sz w:val="22"/>
          <w:szCs w:val="22"/>
          <w:lang w:val="en-GB"/>
        </w:rPr>
        <w:t>Worker</w:t>
      </w:r>
      <w:r>
        <w:rPr>
          <w:rFonts w:ascii="Arial" w:hAnsi="Arial" w:cs="Arial"/>
          <w:b/>
          <w:color w:val="000000"/>
          <w:sz w:val="22"/>
          <w:szCs w:val="22"/>
          <w:lang w:val="en-GB"/>
        </w:rPr>
        <w:t>:</w:t>
      </w:r>
    </w:p>
    <w:tbl>
      <w:tblPr>
        <w:tblW w:w="96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1782"/>
        <w:gridCol w:w="2179"/>
        <w:gridCol w:w="1919"/>
      </w:tblGrid>
      <w:tr w:rsidR="00DC7134" w:rsidRPr="00A92139" w14:paraId="3DE46800" w14:textId="77777777" w:rsidTr="00DC7134">
        <w:tc>
          <w:tcPr>
            <w:tcW w:w="3936" w:type="dxa"/>
            <w:shd w:val="clear" w:color="auto" w:fill="auto"/>
          </w:tcPr>
          <w:p w14:paraId="18D55555" w14:textId="77777777" w:rsidR="00DC7134" w:rsidRPr="00A92139" w:rsidRDefault="00DC7134" w:rsidP="00C37B4E">
            <w:pPr>
              <w:rPr>
                <w:rFonts w:ascii="Arial" w:hAnsi="Arial" w:cs="Arial"/>
                <w:b/>
                <w:color w:val="000000"/>
                <w:sz w:val="22"/>
                <w:szCs w:val="22"/>
                <w:lang w:val="en-GB"/>
              </w:rPr>
            </w:pPr>
            <w:r w:rsidRPr="00A92139">
              <w:rPr>
                <w:rFonts w:ascii="Arial" w:hAnsi="Arial" w:cs="Arial"/>
                <w:b/>
                <w:color w:val="000000"/>
                <w:sz w:val="22"/>
                <w:szCs w:val="22"/>
                <w:lang w:val="en-GB"/>
              </w:rPr>
              <w:t>DNEL type</w:t>
            </w:r>
          </w:p>
        </w:tc>
        <w:tc>
          <w:tcPr>
            <w:tcW w:w="1871" w:type="dxa"/>
            <w:shd w:val="clear" w:color="auto" w:fill="auto"/>
          </w:tcPr>
          <w:p w14:paraId="4B376237" w14:textId="77777777" w:rsidR="00DC7134" w:rsidRPr="00A92139" w:rsidRDefault="00DC7134" w:rsidP="00C37B4E">
            <w:pPr>
              <w:rPr>
                <w:rFonts w:ascii="Arial" w:hAnsi="Arial" w:cs="Arial"/>
                <w:b/>
                <w:color w:val="000000"/>
                <w:sz w:val="22"/>
                <w:szCs w:val="22"/>
                <w:lang w:val="en-GB"/>
              </w:rPr>
            </w:pPr>
            <w:r w:rsidRPr="00A92139">
              <w:rPr>
                <w:rFonts w:ascii="Arial" w:hAnsi="Arial" w:cs="Arial"/>
                <w:b/>
                <w:color w:val="000000"/>
                <w:sz w:val="22"/>
                <w:szCs w:val="22"/>
                <w:lang w:val="en-GB"/>
              </w:rPr>
              <w:t>DNEL value</w:t>
            </w:r>
          </w:p>
        </w:tc>
        <w:tc>
          <w:tcPr>
            <w:tcW w:w="1858" w:type="dxa"/>
          </w:tcPr>
          <w:p w14:paraId="26BFA4A2" w14:textId="77777777" w:rsidR="00DC7134" w:rsidRPr="00A92139" w:rsidRDefault="00DC7134" w:rsidP="00C37B4E">
            <w:pPr>
              <w:rPr>
                <w:rFonts w:ascii="Arial" w:hAnsi="Arial" w:cs="Arial"/>
                <w:b/>
                <w:color w:val="000000"/>
                <w:sz w:val="22"/>
                <w:szCs w:val="22"/>
                <w:lang w:val="en-GB"/>
              </w:rPr>
            </w:pPr>
            <w:commentRangeStart w:id="70"/>
            <w:r>
              <w:rPr>
                <w:rFonts w:ascii="Arial" w:hAnsi="Arial" w:cs="Arial"/>
                <w:b/>
                <w:color w:val="000000"/>
                <w:sz w:val="22"/>
                <w:szCs w:val="22"/>
                <w:lang w:val="en-GB"/>
              </w:rPr>
              <w:t>Assessment</w:t>
            </w:r>
            <w:commentRangeEnd w:id="70"/>
            <w:r w:rsidR="00C42250">
              <w:rPr>
                <w:rStyle w:val="CommentReference"/>
              </w:rPr>
              <w:commentReference w:id="70"/>
            </w:r>
            <w:r>
              <w:rPr>
                <w:rFonts w:ascii="Arial" w:hAnsi="Arial" w:cs="Arial"/>
                <w:b/>
                <w:color w:val="000000"/>
                <w:sz w:val="22"/>
                <w:szCs w:val="22"/>
                <w:lang w:val="en-GB"/>
              </w:rPr>
              <w:t xml:space="preserve"> factor</w:t>
            </w:r>
          </w:p>
        </w:tc>
        <w:tc>
          <w:tcPr>
            <w:tcW w:w="1940" w:type="dxa"/>
            <w:shd w:val="clear" w:color="auto" w:fill="auto"/>
          </w:tcPr>
          <w:p w14:paraId="211BADB9" w14:textId="77777777" w:rsidR="00DC7134" w:rsidRPr="00A92139" w:rsidRDefault="00DC7134" w:rsidP="00C37B4E">
            <w:pPr>
              <w:rPr>
                <w:rFonts w:ascii="Arial" w:hAnsi="Arial" w:cs="Arial"/>
                <w:b/>
                <w:color w:val="000000"/>
                <w:sz w:val="22"/>
                <w:szCs w:val="22"/>
                <w:lang w:val="en-GB"/>
              </w:rPr>
            </w:pPr>
            <w:commentRangeStart w:id="71"/>
            <w:r w:rsidRPr="00A92139">
              <w:rPr>
                <w:rFonts w:ascii="Arial" w:hAnsi="Arial" w:cs="Arial"/>
                <w:b/>
                <w:color w:val="000000"/>
                <w:sz w:val="22"/>
                <w:szCs w:val="22"/>
                <w:lang w:val="en-GB"/>
              </w:rPr>
              <w:t>Remark</w:t>
            </w:r>
            <w:commentRangeEnd w:id="71"/>
            <w:r>
              <w:rPr>
                <w:rStyle w:val="CommentReference"/>
              </w:rPr>
              <w:commentReference w:id="71"/>
            </w:r>
          </w:p>
        </w:tc>
      </w:tr>
      <w:tr w:rsidR="00DC7134" w:rsidRPr="00212891" w14:paraId="0E091936" w14:textId="77777777" w:rsidTr="00DC7134">
        <w:tc>
          <w:tcPr>
            <w:tcW w:w="3936" w:type="dxa"/>
            <w:shd w:val="clear" w:color="auto" w:fill="auto"/>
          </w:tcPr>
          <w:p w14:paraId="7E76A103" w14:textId="77777777" w:rsidR="00DC7134" w:rsidRPr="00B92BC7" w:rsidRDefault="00DC7134" w:rsidP="00C37B4E">
            <w:pPr>
              <w:rPr>
                <w:rFonts w:ascii="Arial" w:hAnsi="Arial" w:cs="Arial"/>
                <w:color w:val="000000"/>
                <w:sz w:val="20"/>
                <w:szCs w:val="20"/>
                <w:lang w:val="en-GB"/>
              </w:rPr>
            </w:pPr>
            <w:commentRangeStart w:id="72"/>
            <w:r w:rsidRPr="00B92BC7">
              <w:rPr>
                <w:rFonts w:ascii="Arial" w:hAnsi="Arial" w:cs="Arial"/>
                <w:color w:val="000000"/>
                <w:sz w:val="20"/>
                <w:szCs w:val="20"/>
                <w:lang w:val="en-GB"/>
              </w:rPr>
              <w:t>DNEL</w:t>
            </w:r>
            <w:commentRangeEnd w:id="72"/>
            <w:r>
              <w:rPr>
                <w:rStyle w:val="CommentReference"/>
              </w:rPr>
              <w:commentReference w:id="72"/>
            </w:r>
            <w:r w:rsidRPr="00B92BC7">
              <w:rPr>
                <w:rFonts w:ascii="Arial" w:hAnsi="Arial" w:cs="Arial"/>
                <w:color w:val="000000"/>
                <w:sz w:val="20"/>
                <w:szCs w:val="20"/>
                <w:lang w:val="en-GB"/>
              </w:rPr>
              <w:t xml:space="preserve"> short-term oral (acute)</w:t>
            </w:r>
          </w:p>
        </w:tc>
        <w:tc>
          <w:tcPr>
            <w:tcW w:w="1871" w:type="dxa"/>
            <w:shd w:val="clear" w:color="auto" w:fill="auto"/>
          </w:tcPr>
          <w:p w14:paraId="280BE834" w14:textId="77777777" w:rsidR="00DC7134" w:rsidRPr="00A92139" w:rsidRDefault="00DC7134" w:rsidP="00C37B4E">
            <w:pPr>
              <w:rPr>
                <w:rFonts w:ascii="Arial" w:hAnsi="Arial" w:cs="Arial"/>
                <w:color w:val="000000"/>
                <w:sz w:val="20"/>
                <w:szCs w:val="20"/>
                <w:lang w:val="en-GB"/>
              </w:rPr>
            </w:pPr>
          </w:p>
        </w:tc>
        <w:tc>
          <w:tcPr>
            <w:tcW w:w="1858" w:type="dxa"/>
          </w:tcPr>
          <w:p w14:paraId="6BD7CCF5" w14:textId="77777777" w:rsidR="00DC7134" w:rsidRPr="00A92139" w:rsidRDefault="00DC7134" w:rsidP="00C37B4E">
            <w:pPr>
              <w:rPr>
                <w:rFonts w:ascii="Arial" w:hAnsi="Arial" w:cs="Arial"/>
                <w:color w:val="000000"/>
                <w:sz w:val="20"/>
                <w:szCs w:val="20"/>
                <w:lang w:val="en-GB"/>
              </w:rPr>
            </w:pPr>
          </w:p>
        </w:tc>
        <w:tc>
          <w:tcPr>
            <w:tcW w:w="1940" w:type="dxa"/>
            <w:shd w:val="clear" w:color="auto" w:fill="auto"/>
          </w:tcPr>
          <w:p w14:paraId="50DECA70" w14:textId="77777777" w:rsidR="00DC7134" w:rsidRPr="00D22A4C" w:rsidRDefault="00D22A4C" w:rsidP="00C37B4E">
            <w:pPr>
              <w:rPr>
                <w:rFonts w:ascii="Arial" w:hAnsi="Arial" w:cs="Arial"/>
                <w:b/>
                <w:i/>
                <w:color w:val="000000"/>
                <w:sz w:val="20"/>
                <w:szCs w:val="20"/>
                <w:lang w:val="en-GB"/>
              </w:rPr>
            </w:pPr>
            <w:r w:rsidRPr="00D22A4C">
              <w:rPr>
                <w:rFonts w:ascii="Arial" w:hAnsi="Arial" w:cs="Arial"/>
                <w:b/>
                <w:i/>
                <w:color w:val="FF0000"/>
                <w:sz w:val="20"/>
                <w:szCs w:val="20"/>
                <w:lang w:val="en-GB"/>
              </w:rPr>
              <w:t>Not applicable</w:t>
            </w:r>
          </w:p>
        </w:tc>
      </w:tr>
      <w:tr w:rsidR="00DC7134" w:rsidRPr="00212891" w14:paraId="640A6C29" w14:textId="77777777" w:rsidTr="00DC7134">
        <w:tc>
          <w:tcPr>
            <w:tcW w:w="3936" w:type="dxa"/>
            <w:shd w:val="clear" w:color="auto" w:fill="auto"/>
          </w:tcPr>
          <w:p w14:paraId="0E18DD06" w14:textId="77777777" w:rsidR="00DC7134" w:rsidRPr="00B92BC7" w:rsidRDefault="00DC7134" w:rsidP="00C37B4E">
            <w:pPr>
              <w:rPr>
                <w:rFonts w:ascii="Arial" w:hAnsi="Arial" w:cs="Arial"/>
                <w:color w:val="000000"/>
                <w:sz w:val="20"/>
                <w:szCs w:val="20"/>
                <w:lang w:val="en-GB"/>
              </w:rPr>
            </w:pPr>
            <w:r w:rsidRPr="00B92BC7">
              <w:rPr>
                <w:rFonts w:ascii="Arial" w:hAnsi="Arial" w:cs="Arial"/>
                <w:color w:val="000000"/>
                <w:sz w:val="20"/>
                <w:szCs w:val="20"/>
                <w:lang w:val="en-GB"/>
              </w:rPr>
              <w:t>DNEL long-term oral (repeated)</w:t>
            </w:r>
          </w:p>
        </w:tc>
        <w:tc>
          <w:tcPr>
            <w:tcW w:w="1871" w:type="dxa"/>
            <w:shd w:val="clear" w:color="auto" w:fill="auto"/>
          </w:tcPr>
          <w:p w14:paraId="6AE3EFB1" w14:textId="77777777" w:rsidR="00DC7134" w:rsidRPr="00A92139" w:rsidRDefault="00DC7134" w:rsidP="00C37B4E">
            <w:pPr>
              <w:rPr>
                <w:rFonts w:ascii="Arial" w:hAnsi="Arial" w:cs="Arial"/>
                <w:color w:val="000000"/>
                <w:sz w:val="20"/>
                <w:szCs w:val="20"/>
                <w:lang w:val="en-GB"/>
              </w:rPr>
            </w:pPr>
          </w:p>
        </w:tc>
        <w:tc>
          <w:tcPr>
            <w:tcW w:w="1858" w:type="dxa"/>
          </w:tcPr>
          <w:p w14:paraId="456F4233" w14:textId="77777777" w:rsidR="00DC7134" w:rsidRPr="00A92139" w:rsidRDefault="00DC7134" w:rsidP="00C37B4E">
            <w:pPr>
              <w:rPr>
                <w:rFonts w:ascii="Arial" w:hAnsi="Arial" w:cs="Arial"/>
                <w:color w:val="000000"/>
                <w:sz w:val="20"/>
                <w:szCs w:val="20"/>
                <w:lang w:val="en-GB"/>
              </w:rPr>
            </w:pPr>
          </w:p>
        </w:tc>
        <w:tc>
          <w:tcPr>
            <w:tcW w:w="1940" w:type="dxa"/>
            <w:shd w:val="clear" w:color="auto" w:fill="auto"/>
          </w:tcPr>
          <w:p w14:paraId="584B83C1" w14:textId="77777777" w:rsidR="00DC7134" w:rsidRPr="00A92139" w:rsidRDefault="00D22A4C" w:rsidP="00C37B4E">
            <w:pPr>
              <w:rPr>
                <w:rFonts w:ascii="Arial" w:hAnsi="Arial" w:cs="Arial"/>
                <w:color w:val="000000"/>
                <w:sz w:val="20"/>
                <w:szCs w:val="20"/>
                <w:lang w:val="en-GB"/>
              </w:rPr>
            </w:pPr>
            <w:r w:rsidRPr="00D22A4C">
              <w:rPr>
                <w:rFonts w:ascii="Arial" w:hAnsi="Arial" w:cs="Arial"/>
                <w:b/>
                <w:i/>
                <w:color w:val="FF0000"/>
                <w:sz w:val="20"/>
                <w:szCs w:val="20"/>
                <w:lang w:val="en-GB"/>
              </w:rPr>
              <w:t>Not applicable</w:t>
            </w:r>
          </w:p>
        </w:tc>
      </w:tr>
      <w:tr w:rsidR="00DC7134" w:rsidRPr="009759A6" w14:paraId="222640E8" w14:textId="77777777" w:rsidTr="00DC7134">
        <w:tc>
          <w:tcPr>
            <w:tcW w:w="3936" w:type="dxa"/>
            <w:shd w:val="clear" w:color="auto" w:fill="auto"/>
          </w:tcPr>
          <w:p w14:paraId="7EE4540E" w14:textId="77777777" w:rsidR="00DC7134" w:rsidRPr="00B92BC7" w:rsidRDefault="00DC7134" w:rsidP="00C37B4E">
            <w:pPr>
              <w:rPr>
                <w:rFonts w:ascii="Arial" w:hAnsi="Arial" w:cs="Arial"/>
                <w:color w:val="000000"/>
                <w:sz w:val="20"/>
                <w:szCs w:val="20"/>
                <w:lang w:val="en-GB"/>
              </w:rPr>
            </w:pPr>
            <w:r w:rsidRPr="00B92BC7">
              <w:rPr>
                <w:rFonts w:ascii="Arial" w:hAnsi="Arial" w:cs="Arial"/>
                <w:color w:val="000000"/>
                <w:sz w:val="20"/>
                <w:szCs w:val="20"/>
                <w:lang w:val="en-GB"/>
              </w:rPr>
              <w:t>DNEL a</w:t>
            </w:r>
            <w:r>
              <w:rPr>
                <w:rFonts w:ascii="Arial" w:hAnsi="Arial" w:cs="Arial"/>
                <w:color w:val="000000"/>
                <w:sz w:val="20"/>
                <w:szCs w:val="20"/>
                <w:lang w:val="en-GB"/>
              </w:rPr>
              <w:t>cute dermal, short-term (local)</w:t>
            </w:r>
          </w:p>
        </w:tc>
        <w:tc>
          <w:tcPr>
            <w:tcW w:w="1871" w:type="dxa"/>
            <w:shd w:val="clear" w:color="auto" w:fill="auto"/>
          </w:tcPr>
          <w:p w14:paraId="1879A442" w14:textId="77777777" w:rsidR="00DC7134" w:rsidRPr="00A92139" w:rsidRDefault="00DC7134" w:rsidP="00C37B4E">
            <w:pPr>
              <w:rPr>
                <w:rFonts w:ascii="Arial" w:hAnsi="Arial" w:cs="Arial"/>
                <w:color w:val="000000"/>
                <w:sz w:val="20"/>
                <w:szCs w:val="20"/>
                <w:lang w:val="en-GB"/>
              </w:rPr>
            </w:pPr>
          </w:p>
        </w:tc>
        <w:tc>
          <w:tcPr>
            <w:tcW w:w="1858" w:type="dxa"/>
          </w:tcPr>
          <w:p w14:paraId="0D9F4588" w14:textId="77777777" w:rsidR="00DC7134" w:rsidRPr="00A92139" w:rsidRDefault="00DC7134" w:rsidP="00C37B4E">
            <w:pPr>
              <w:rPr>
                <w:rFonts w:ascii="Arial" w:hAnsi="Arial" w:cs="Arial"/>
                <w:color w:val="000000"/>
                <w:sz w:val="20"/>
                <w:szCs w:val="20"/>
                <w:lang w:val="en-GB"/>
              </w:rPr>
            </w:pPr>
          </w:p>
        </w:tc>
        <w:tc>
          <w:tcPr>
            <w:tcW w:w="1940" w:type="dxa"/>
            <w:shd w:val="clear" w:color="auto" w:fill="auto"/>
          </w:tcPr>
          <w:p w14:paraId="323B25CF" w14:textId="77777777" w:rsidR="00DC7134" w:rsidRPr="00A92139" w:rsidRDefault="00DC7134" w:rsidP="00C37B4E">
            <w:pPr>
              <w:rPr>
                <w:rFonts w:ascii="Arial" w:hAnsi="Arial" w:cs="Arial"/>
                <w:color w:val="000000"/>
                <w:sz w:val="20"/>
                <w:szCs w:val="20"/>
                <w:lang w:val="en-GB"/>
              </w:rPr>
            </w:pPr>
          </w:p>
        </w:tc>
      </w:tr>
      <w:tr w:rsidR="00DC7134" w:rsidRPr="009759A6" w14:paraId="6DB69B29" w14:textId="77777777" w:rsidTr="00DC7134">
        <w:tc>
          <w:tcPr>
            <w:tcW w:w="3936" w:type="dxa"/>
            <w:shd w:val="clear" w:color="auto" w:fill="auto"/>
          </w:tcPr>
          <w:p w14:paraId="3094BB6E" w14:textId="77777777" w:rsidR="00DC7134" w:rsidRPr="00B92BC7" w:rsidRDefault="00DC7134" w:rsidP="00C37B4E">
            <w:pPr>
              <w:rPr>
                <w:rFonts w:ascii="Arial" w:hAnsi="Arial" w:cs="Arial"/>
                <w:color w:val="000000"/>
                <w:sz w:val="20"/>
                <w:szCs w:val="20"/>
                <w:lang w:val="en-GB"/>
              </w:rPr>
            </w:pPr>
            <w:r>
              <w:rPr>
                <w:rFonts w:ascii="Arial" w:hAnsi="Arial" w:cs="Arial"/>
                <w:color w:val="000000"/>
                <w:sz w:val="20"/>
                <w:szCs w:val="20"/>
                <w:lang w:val="en-GB"/>
              </w:rPr>
              <w:t>DNEL</w:t>
            </w:r>
            <w:r w:rsidRPr="00B92BC7">
              <w:rPr>
                <w:rFonts w:ascii="Arial" w:hAnsi="Arial" w:cs="Arial"/>
                <w:color w:val="000000"/>
                <w:sz w:val="20"/>
                <w:szCs w:val="20"/>
                <w:lang w:val="en-GB"/>
              </w:rPr>
              <w:t xml:space="preserve"> acut</w:t>
            </w:r>
            <w:r>
              <w:rPr>
                <w:rFonts w:ascii="Arial" w:hAnsi="Arial" w:cs="Arial"/>
                <w:color w:val="000000"/>
                <w:sz w:val="20"/>
                <w:szCs w:val="20"/>
                <w:lang w:val="en-GB"/>
              </w:rPr>
              <w:t>e dermal, short-term (systemic)</w:t>
            </w:r>
          </w:p>
        </w:tc>
        <w:tc>
          <w:tcPr>
            <w:tcW w:w="1871" w:type="dxa"/>
            <w:shd w:val="clear" w:color="auto" w:fill="auto"/>
          </w:tcPr>
          <w:p w14:paraId="54E738CF" w14:textId="77777777" w:rsidR="00DC7134" w:rsidRPr="00A92139" w:rsidRDefault="00DC7134" w:rsidP="00C37B4E">
            <w:pPr>
              <w:rPr>
                <w:rFonts w:ascii="Arial" w:hAnsi="Arial" w:cs="Arial"/>
                <w:color w:val="000000"/>
                <w:sz w:val="20"/>
                <w:szCs w:val="20"/>
                <w:lang w:val="en-GB"/>
              </w:rPr>
            </w:pPr>
          </w:p>
        </w:tc>
        <w:tc>
          <w:tcPr>
            <w:tcW w:w="1858" w:type="dxa"/>
          </w:tcPr>
          <w:p w14:paraId="457B52D6" w14:textId="77777777" w:rsidR="00DC7134" w:rsidRPr="00A92139" w:rsidRDefault="00DC7134" w:rsidP="00C37B4E">
            <w:pPr>
              <w:rPr>
                <w:rFonts w:ascii="Arial" w:hAnsi="Arial" w:cs="Arial"/>
                <w:color w:val="000000"/>
                <w:sz w:val="20"/>
                <w:szCs w:val="20"/>
                <w:lang w:val="en-GB"/>
              </w:rPr>
            </w:pPr>
          </w:p>
        </w:tc>
        <w:tc>
          <w:tcPr>
            <w:tcW w:w="1940" w:type="dxa"/>
            <w:shd w:val="clear" w:color="auto" w:fill="auto"/>
          </w:tcPr>
          <w:p w14:paraId="2725BC54" w14:textId="77777777" w:rsidR="00DC7134" w:rsidRPr="00A92139" w:rsidRDefault="00DC7134" w:rsidP="00C37B4E">
            <w:pPr>
              <w:rPr>
                <w:rFonts w:ascii="Arial" w:hAnsi="Arial" w:cs="Arial"/>
                <w:color w:val="000000"/>
                <w:sz w:val="20"/>
                <w:szCs w:val="20"/>
                <w:lang w:val="en-GB"/>
              </w:rPr>
            </w:pPr>
          </w:p>
        </w:tc>
      </w:tr>
      <w:tr w:rsidR="00DC7134" w:rsidRPr="009759A6" w14:paraId="7D0BB1E6" w14:textId="77777777" w:rsidTr="00DC7134">
        <w:tc>
          <w:tcPr>
            <w:tcW w:w="3936" w:type="dxa"/>
            <w:shd w:val="clear" w:color="auto" w:fill="auto"/>
          </w:tcPr>
          <w:p w14:paraId="116B5A06" w14:textId="77777777" w:rsidR="00DC7134" w:rsidRPr="00B92BC7" w:rsidRDefault="00DC7134" w:rsidP="00C37B4E">
            <w:pPr>
              <w:rPr>
                <w:rFonts w:ascii="Arial" w:hAnsi="Arial" w:cs="Arial"/>
                <w:color w:val="000000"/>
                <w:sz w:val="20"/>
                <w:szCs w:val="20"/>
                <w:lang w:val="en-GB"/>
              </w:rPr>
            </w:pPr>
            <w:r>
              <w:rPr>
                <w:rFonts w:ascii="Arial" w:hAnsi="Arial" w:cs="Arial"/>
                <w:color w:val="000000"/>
                <w:sz w:val="20"/>
                <w:szCs w:val="20"/>
                <w:lang w:val="en-GB"/>
              </w:rPr>
              <w:t>DNEL long-term dermal (local)</w:t>
            </w:r>
          </w:p>
        </w:tc>
        <w:tc>
          <w:tcPr>
            <w:tcW w:w="1871" w:type="dxa"/>
            <w:shd w:val="clear" w:color="auto" w:fill="auto"/>
          </w:tcPr>
          <w:p w14:paraId="5E6961D5" w14:textId="77777777" w:rsidR="00DC7134" w:rsidRPr="00A92139" w:rsidRDefault="00DC7134" w:rsidP="00C37B4E">
            <w:pPr>
              <w:rPr>
                <w:rFonts w:ascii="Arial" w:hAnsi="Arial" w:cs="Arial"/>
                <w:color w:val="000000"/>
                <w:sz w:val="20"/>
                <w:szCs w:val="20"/>
                <w:lang w:val="en-GB"/>
              </w:rPr>
            </w:pPr>
          </w:p>
        </w:tc>
        <w:tc>
          <w:tcPr>
            <w:tcW w:w="1858" w:type="dxa"/>
          </w:tcPr>
          <w:p w14:paraId="0BDB176D" w14:textId="77777777" w:rsidR="00DC7134" w:rsidRPr="00A92139" w:rsidRDefault="00DC7134" w:rsidP="00C37B4E">
            <w:pPr>
              <w:rPr>
                <w:rFonts w:ascii="Arial" w:hAnsi="Arial" w:cs="Arial"/>
                <w:color w:val="000000"/>
                <w:sz w:val="20"/>
                <w:szCs w:val="20"/>
                <w:lang w:val="en-GB"/>
              </w:rPr>
            </w:pPr>
          </w:p>
        </w:tc>
        <w:tc>
          <w:tcPr>
            <w:tcW w:w="1940" w:type="dxa"/>
            <w:shd w:val="clear" w:color="auto" w:fill="auto"/>
          </w:tcPr>
          <w:p w14:paraId="6F1E6B6A" w14:textId="77777777" w:rsidR="00DC7134" w:rsidRPr="00A92139" w:rsidRDefault="00DC7134" w:rsidP="00C37B4E">
            <w:pPr>
              <w:rPr>
                <w:rFonts w:ascii="Arial" w:hAnsi="Arial" w:cs="Arial"/>
                <w:color w:val="000000"/>
                <w:sz w:val="20"/>
                <w:szCs w:val="20"/>
                <w:lang w:val="en-GB"/>
              </w:rPr>
            </w:pPr>
          </w:p>
        </w:tc>
      </w:tr>
      <w:tr w:rsidR="00DC7134" w:rsidRPr="009759A6" w14:paraId="7A371D83" w14:textId="77777777" w:rsidTr="00DC7134">
        <w:tc>
          <w:tcPr>
            <w:tcW w:w="3936" w:type="dxa"/>
            <w:shd w:val="clear" w:color="auto" w:fill="auto"/>
          </w:tcPr>
          <w:p w14:paraId="44B4B014" w14:textId="77777777" w:rsidR="00DC7134" w:rsidRPr="00B92BC7" w:rsidRDefault="00DC7134" w:rsidP="00C37B4E">
            <w:pPr>
              <w:rPr>
                <w:rFonts w:ascii="Arial" w:hAnsi="Arial" w:cs="Arial"/>
                <w:color w:val="000000"/>
                <w:sz w:val="20"/>
                <w:szCs w:val="20"/>
                <w:lang w:val="en-GB"/>
              </w:rPr>
            </w:pPr>
            <w:r>
              <w:rPr>
                <w:rFonts w:ascii="Arial" w:hAnsi="Arial" w:cs="Arial"/>
                <w:color w:val="000000"/>
                <w:sz w:val="20"/>
                <w:szCs w:val="20"/>
                <w:lang w:val="en-GB"/>
              </w:rPr>
              <w:t>DNEL long-term dermal (systemic)</w:t>
            </w:r>
          </w:p>
        </w:tc>
        <w:tc>
          <w:tcPr>
            <w:tcW w:w="1871" w:type="dxa"/>
            <w:shd w:val="clear" w:color="auto" w:fill="auto"/>
          </w:tcPr>
          <w:p w14:paraId="62D3BBEA" w14:textId="77777777" w:rsidR="00DC7134" w:rsidRPr="00A92139" w:rsidRDefault="00DC7134" w:rsidP="00C37B4E">
            <w:pPr>
              <w:rPr>
                <w:rFonts w:ascii="Arial" w:hAnsi="Arial" w:cs="Arial"/>
                <w:color w:val="000000"/>
                <w:sz w:val="20"/>
                <w:szCs w:val="20"/>
                <w:lang w:val="en-GB"/>
              </w:rPr>
            </w:pPr>
          </w:p>
        </w:tc>
        <w:tc>
          <w:tcPr>
            <w:tcW w:w="1858" w:type="dxa"/>
          </w:tcPr>
          <w:p w14:paraId="6FDCF93D" w14:textId="77777777" w:rsidR="00DC7134" w:rsidRPr="00A92139" w:rsidRDefault="00DC7134" w:rsidP="00C37B4E">
            <w:pPr>
              <w:rPr>
                <w:rFonts w:ascii="Arial" w:hAnsi="Arial" w:cs="Arial"/>
                <w:color w:val="000000"/>
                <w:sz w:val="20"/>
                <w:szCs w:val="20"/>
                <w:lang w:val="en-GB"/>
              </w:rPr>
            </w:pPr>
          </w:p>
        </w:tc>
        <w:tc>
          <w:tcPr>
            <w:tcW w:w="1940" w:type="dxa"/>
            <w:shd w:val="clear" w:color="auto" w:fill="auto"/>
          </w:tcPr>
          <w:p w14:paraId="0B529552" w14:textId="77777777" w:rsidR="00DC7134" w:rsidRPr="00A92139" w:rsidRDefault="00DC7134" w:rsidP="00C37B4E">
            <w:pPr>
              <w:rPr>
                <w:rFonts w:ascii="Arial" w:hAnsi="Arial" w:cs="Arial"/>
                <w:color w:val="000000"/>
                <w:sz w:val="20"/>
                <w:szCs w:val="20"/>
                <w:lang w:val="en-GB"/>
              </w:rPr>
            </w:pPr>
          </w:p>
        </w:tc>
      </w:tr>
      <w:tr w:rsidR="00DC7134" w:rsidRPr="00A92139" w14:paraId="7ED64CE4" w14:textId="77777777" w:rsidTr="00DC7134">
        <w:tc>
          <w:tcPr>
            <w:tcW w:w="3936" w:type="dxa"/>
            <w:shd w:val="clear" w:color="auto" w:fill="auto"/>
          </w:tcPr>
          <w:p w14:paraId="2F7429AB" w14:textId="77777777" w:rsidR="00DC7134" w:rsidRPr="00B92BC7" w:rsidRDefault="00DC7134" w:rsidP="00C37B4E">
            <w:pPr>
              <w:rPr>
                <w:rFonts w:ascii="Arial" w:hAnsi="Arial" w:cs="Arial"/>
                <w:color w:val="000000"/>
                <w:sz w:val="20"/>
                <w:szCs w:val="20"/>
                <w:lang w:val="en-GB"/>
              </w:rPr>
            </w:pPr>
            <w:r>
              <w:rPr>
                <w:rFonts w:ascii="Arial" w:hAnsi="Arial" w:cs="Arial"/>
                <w:color w:val="000000"/>
                <w:sz w:val="20"/>
                <w:szCs w:val="20"/>
                <w:lang w:val="en-GB"/>
              </w:rPr>
              <w:t xml:space="preserve">DNEL </w:t>
            </w:r>
            <w:r w:rsidRPr="00B92BC7">
              <w:rPr>
                <w:rFonts w:ascii="Arial" w:hAnsi="Arial" w:cs="Arial"/>
                <w:color w:val="000000"/>
                <w:sz w:val="20"/>
                <w:szCs w:val="20"/>
                <w:lang w:val="en-GB"/>
              </w:rPr>
              <w:t xml:space="preserve">acute </w:t>
            </w:r>
            <w:proofErr w:type="spellStart"/>
            <w:r w:rsidRPr="00B92BC7">
              <w:rPr>
                <w:rFonts w:ascii="Arial" w:hAnsi="Arial" w:cs="Arial"/>
                <w:color w:val="000000"/>
                <w:sz w:val="20"/>
                <w:szCs w:val="20"/>
                <w:lang w:val="en-GB"/>
              </w:rPr>
              <w:t>inhalative</w:t>
            </w:r>
            <w:proofErr w:type="spellEnd"/>
            <w:r w:rsidRPr="00B92BC7">
              <w:rPr>
                <w:rFonts w:ascii="Arial" w:hAnsi="Arial" w:cs="Arial"/>
                <w:color w:val="000000"/>
                <w:sz w:val="20"/>
                <w:szCs w:val="20"/>
                <w:lang w:val="en-GB"/>
              </w:rPr>
              <w:t xml:space="preserve"> (loca</w:t>
            </w:r>
            <w:r>
              <w:rPr>
                <w:rFonts w:ascii="Arial" w:hAnsi="Arial" w:cs="Arial"/>
                <w:color w:val="000000"/>
                <w:sz w:val="20"/>
                <w:szCs w:val="20"/>
                <w:lang w:val="en-GB"/>
              </w:rPr>
              <w:t>l)</w:t>
            </w:r>
          </w:p>
        </w:tc>
        <w:tc>
          <w:tcPr>
            <w:tcW w:w="1871" w:type="dxa"/>
            <w:shd w:val="clear" w:color="auto" w:fill="auto"/>
          </w:tcPr>
          <w:p w14:paraId="166F615C" w14:textId="77777777" w:rsidR="00DC7134" w:rsidRPr="00A92139" w:rsidRDefault="00DC7134" w:rsidP="00C37B4E">
            <w:pPr>
              <w:rPr>
                <w:rFonts w:ascii="Arial" w:hAnsi="Arial" w:cs="Arial"/>
                <w:color w:val="000000"/>
                <w:sz w:val="20"/>
                <w:szCs w:val="20"/>
                <w:lang w:val="en-GB"/>
              </w:rPr>
            </w:pPr>
          </w:p>
        </w:tc>
        <w:tc>
          <w:tcPr>
            <w:tcW w:w="1858" w:type="dxa"/>
          </w:tcPr>
          <w:p w14:paraId="49F6D0E6" w14:textId="77777777" w:rsidR="00DC7134" w:rsidRPr="00A92139" w:rsidRDefault="00DC7134" w:rsidP="00C37B4E">
            <w:pPr>
              <w:rPr>
                <w:rFonts w:ascii="Arial" w:hAnsi="Arial" w:cs="Arial"/>
                <w:color w:val="000000"/>
                <w:sz w:val="20"/>
                <w:szCs w:val="20"/>
                <w:lang w:val="en-GB"/>
              </w:rPr>
            </w:pPr>
          </w:p>
        </w:tc>
        <w:tc>
          <w:tcPr>
            <w:tcW w:w="1940" w:type="dxa"/>
            <w:shd w:val="clear" w:color="auto" w:fill="auto"/>
          </w:tcPr>
          <w:p w14:paraId="1CB8F687" w14:textId="77777777" w:rsidR="00DC7134" w:rsidRPr="00A92139" w:rsidRDefault="00DC7134" w:rsidP="00C37B4E">
            <w:pPr>
              <w:rPr>
                <w:rFonts w:ascii="Arial" w:hAnsi="Arial" w:cs="Arial"/>
                <w:color w:val="000000"/>
                <w:sz w:val="20"/>
                <w:szCs w:val="20"/>
                <w:lang w:val="en-GB"/>
              </w:rPr>
            </w:pPr>
          </w:p>
        </w:tc>
      </w:tr>
      <w:tr w:rsidR="00DC7134" w:rsidRPr="00A92139" w14:paraId="4CED60A1" w14:textId="77777777" w:rsidTr="00DC7134">
        <w:tc>
          <w:tcPr>
            <w:tcW w:w="3936" w:type="dxa"/>
            <w:shd w:val="clear" w:color="auto" w:fill="auto"/>
          </w:tcPr>
          <w:p w14:paraId="7E50BB57" w14:textId="77777777" w:rsidR="00DC7134" w:rsidRPr="00B92BC7" w:rsidRDefault="00DC7134" w:rsidP="00C37B4E">
            <w:pPr>
              <w:rPr>
                <w:rFonts w:ascii="Arial" w:hAnsi="Arial" w:cs="Arial"/>
                <w:color w:val="000000"/>
                <w:sz w:val="20"/>
                <w:szCs w:val="20"/>
                <w:lang w:val="en-GB"/>
              </w:rPr>
            </w:pPr>
            <w:r>
              <w:rPr>
                <w:rFonts w:ascii="Arial" w:hAnsi="Arial" w:cs="Arial"/>
                <w:color w:val="000000"/>
                <w:sz w:val="20"/>
                <w:szCs w:val="20"/>
                <w:lang w:val="en-GB"/>
              </w:rPr>
              <w:t xml:space="preserve">DNEL acute </w:t>
            </w:r>
            <w:proofErr w:type="spellStart"/>
            <w:r>
              <w:rPr>
                <w:rFonts w:ascii="Arial" w:hAnsi="Arial" w:cs="Arial"/>
                <w:color w:val="000000"/>
                <w:sz w:val="20"/>
                <w:szCs w:val="20"/>
                <w:lang w:val="en-GB"/>
              </w:rPr>
              <w:t>inhalative</w:t>
            </w:r>
            <w:proofErr w:type="spellEnd"/>
            <w:r>
              <w:rPr>
                <w:rFonts w:ascii="Arial" w:hAnsi="Arial" w:cs="Arial"/>
                <w:color w:val="000000"/>
                <w:sz w:val="20"/>
                <w:szCs w:val="20"/>
                <w:lang w:val="en-GB"/>
              </w:rPr>
              <w:t xml:space="preserve"> (systemic)</w:t>
            </w:r>
          </w:p>
        </w:tc>
        <w:tc>
          <w:tcPr>
            <w:tcW w:w="1871" w:type="dxa"/>
            <w:shd w:val="clear" w:color="auto" w:fill="auto"/>
          </w:tcPr>
          <w:p w14:paraId="7A2FE3D3" w14:textId="77777777" w:rsidR="00DC7134" w:rsidRPr="00A92139" w:rsidRDefault="00DC7134" w:rsidP="00C37B4E">
            <w:pPr>
              <w:rPr>
                <w:rFonts w:ascii="Arial" w:hAnsi="Arial" w:cs="Arial"/>
                <w:color w:val="000000"/>
                <w:sz w:val="20"/>
                <w:szCs w:val="20"/>
                <w:lang w:val="en-GB"/>
              </w:rPr>
            </w:pPr>
          </w:p>
        </w:tc>
        <w:tc>
          <w:tcPr>
            <w:tcW w:w="1858" w:type="dxa"/>
          </w:tcPr>
          <w:p w14:paraId="1A441329" w14:textId="77777777" w:rsidR="00DC7134" w:rsidRPr="00A92139" w:rsidRDefault="00DC7134" w:rsidP="00C37B4E">
            <w:pPr>
              <w:rPr>
                <w:rFonts w:ascii="Arial" w:hAnsi="Arial" w:cs="Arial"/>
                <w:color w:val="000000"/>
                <w:sz w:val="20"/>
                <w:szCs w:val="20"/>
                <w:lang w:val="en-GB"/>
              </w:rPr>
            </w:pPr>
          </w:p>
        </w:tc>
        <w:tc>
          <w:tcPr>
            <w:tcW w:w="1940" w:type="dxa"/>
            <w:shd w:val="clear" w:color="auto" w:fill="auto"/>
          </w:tcPr>
          <w:p w14:paraId="409FC8F6" w14:textId="77777777" w:rsidR="00DC7134" w:rsidRPr="00A92139" w:rsidRDefault="00DC7134" w:rsidP="00C37B4E">
            <w:pPr>
              <w:rPr>
                <w:rFonts w:ascii="Arial" w:hAnsi="Arial" w:cs="Arial"/>
                <w:color w:val="000000"/>
                <w:sz w:val="20"/>
                <w:szCs w:val="20"/>
                <w:lang w:val="en-GB"/>
              </w:rPr>
            </w:pPr>
          </w:p>
        </w:tc>
      </w:tr>
      <w:tr w:rsidR="00DC7134" w:rsidRPr="009759A6" w14:paraId="71A4FC71" w14:textId="77777777" w:rsidTr="00DC7134">
        <w:tc>
          <w:tcPr>
            <w:tcW w:w="3936" w:type="dxa"/>
            <w:shd w:val="clear" w:color="auto" w:fill="auto"/>
          </w:tcPr>
          <w:p w14:paraId="49A0E378" w14:textId="77777777" w:rsidR="00DC7134" w:rsidRPr="00B92BC7" w:rsidRDefault="00DC7134" w:rsidP="00C37B4E">
            <w:pPr>
              <w:rPr>
                <w:rFonts w:ascii="Arial" w:hAnsi="Arial" w:cs="Arial"/>
                <w:color w:val="000000"/>
                <w:sz w:val="20"/>
                <w:szCs w:val="20"/>
                <w:lang w:val="en-GB"/>
              </w:rPr>
            </w:pPr>
            <w:r>
              <w:rPr>
                <w:rFonts w:ascii="Arial" w:hAnsi="Arial" w:cs="Arial"/>
                <w:color w:val="000000"/>
                <w:sz w:val="20"/>
                <w:szCs w:val="20"/>
                <w:lang w:val="en-GB"/>
              </w:rPr>
              <w:t xml:space="preserve">DNEL long-term </w:t>
            </w:r>
            <w:proofErr w:type="spellStart"/>
            <w:r>
              <w:rPr>
                <w:rFonts w:ascii="Arial" w:hAnsi="Arial" w:cs="Arial"/>
                <w:color w:val="000000"/>
                <w:sz w:val="20"/>
                <w:szCs w:val="20"/>
                <w:lang w:val="en-GB"/>
              </w:rPr>
              <w:t>inhalative</w:t>
            </w:r>
            <w:proofErr w:type="spellEnd"/>
            <w:r>
              <w:rPr>
                <w:rFonts w:ascii="Arial" w:hAnsi="Arial" w:cs="Arial"/>
                <w:color w:val="000000"/>
                <w:sz w:val="20"/>
                <w:szCs w:val="20"/>
                <w:lang w:val="en-GB"/>
              </w:rPr>
              <w:t xml:space="preserve"> (local)</w:t>
            </w:r>
          </w:p>
        </w:tc>
        <w:tc>
          <w:tcPr>
            <w:tcW w:w="1871" w:type="dxa"/>
            <w:shd w:val="clear" w:color="auto" w:fill="auto"/>
          </w:tcPr>
          <w:p w14:paraId="3C434A69" w14:textId="77777777" w:rsidR="00DC7134" w:rsidRPr="00A92139" w:rsidRDefault="00DC7134" w:rsidP="00C37B4E">
            <w:pPr>
              <w:rPr>
                <w:rFonts w:ascii="Arial" w:hAnsi="Arial" w:cs="Arial"/>
                <w:color w:val="000000"/>
                <w:sz w:val="20"/>
                <w:szCs w:val="20"/>
                <w:lang w:val="en-GB"/>
              </w:rPr>
            </w:pPr>
          </w:p>
        </w:tc>
        <w:tc>
          <w:tcPr>
            <w:tcW w:w="1858" w:type="dxa"/>
          </w:tcPr>
          <w:p w14:paraId="7C8A737C" w14:textId="77777777" w:rsidR="00DC7134" w:rsidRPr="00A92139" w:rsidRDefault="00DC7134" w:rsidP="00C37B4E">
            <w:pPr>
              <w:rPr>
                <w:rFonts w:ascii="Arial" w:hAnsi="Arial" w:cs="Arial"/>
                <w:color w:val="000000"/>
                <w:sz w:val="20"/>
                <w:szCs w:val="20"/>
                <w:lang w:val="en-GB"/>
              </w:rPr>
            </w:pPr>
          </w:p>
        </w:tc>
        <w:tc>
          <w:tcPr>
            <w:tcW w:w="1940" w:type="dxa"/>
            <w:shd w:val="clear" w:color="auto" w:fill="auto"/>
          </w:tcPr>
          <w:p w14:paraId="667D57FA" w14:textId="77777777" w:rsidR="00DC7134" w:rsidRPr="00A92139" w:rsidRDefault="00DC7134" w:rsidP="00C37B4E">
            <w:pPr>
              <w:rPr>
                <w:rFonts w:ascii="Arial" w:hAnsi="Arial" w:cs="Arial"/>
                <w:color w:val="000000"/>
                <w:sz w:val="20"/>
                <w:szCs w:val="20"/>
                <w:lang w:val="en-GB"/>
              </w:rPr>
            </w:pPr>
          </w:p>
        </w:tc>
      </w:tr>
      <w:tr w:rsidR="00DC7134" w:rsidRPr="009759A6" w14:paraId="261127BA" w14:textId="77777777" w:rsidTr="00DC7134">
        <w:tc>
          <w:tcPr>
            <w:tcW w:w="3936" w:type="dxa"/>
            <w:shd w:val="clear" w:color="auto" w:fill="auto"/>
          </w:tcPr>
          <w:p w14:paraId="61756718" w14:textId="77777777" w:rsidR="00DC7134" w:rsidRPr="00B92BC7" w:rsidRDefault="00DC7134" w:rsidP="00C37B4E">
            <w:pPr>
              <w:rPr>
                <w:rFonts w:ascii="Arial" w:hAnsi="Arial" w:cs="Arial"/>
                <w:color w:val="000000"/>
                <w:sz w:val="20"/>
                <w:szCs w:val="20"/>
                <w:lang w:val="en-GB"/>
              </w:rPr>
            </w:pPr>
            <w:r>
              <w:rPr>
                <w:rFonts w:ascii="Arial" w:hAnsi="Arial" w:cs="Arial"/>
                <w:color w:val="000000"/>
                <w:sz w:val="20"/>
                <w:szCs w:val="20"/>
                <w:lang w:val="en-GB"/>
              </w:rPr>
              <w:t xml:space="preserve">DNEL long-term </w:t>
            </w:r>
            <w:proofErr w:type="spellStart"/>
            <w:r>
              <w:rPr>
                <w:rFonts w:ascii="Arial" w:hAnsi="Arial" w:cs="Arial"/>
                <w:color w:val="000000"/>
                <w:sz w:val="20"/>
                <w:szCs w:val="20"/>
                <w:lang w:val="en-GB"/>
              </w:rPr>
              <w:t>inhalative</w:t>
            </w:r>
            <w:proofErr w:type="spellEnd"/>
            <w:r>
              <w:rPr>
                <w:rFonts w:ascii="Arial" w:hAnsi="Arial" w:cs="Arial"/>
                <w:color w:val="000000"/>
                <w:sz w:val="20"/>
                <w:szCs w:val="20"/>
                <w:lang w:val="en-GB"/>
              </w:rPr>
              <w:t xml:space="preserve"> (systemic)</w:t>
            </w:r>
          </w:p>
        </w:tc>
        <w:tc>
          <w:tcPr>
            <w:tcW w:w="1871" w:type="dxa"/>
            <w:shd w:val="clear" w:color="auto" w:fill="auto"/>
          </w:tcPr>
          <w:p w14:paraId="70010139" w14:textId="77777777" w:rsidR="00DC7134" w:rsidRPr="00A92139" w:rsidRDefault="00DC7134" w:rsidP="00C37B4E">
            <w:pPr>
              <w:rPr>
                <w:rFonts w:ascii="Arial" w:hAnsi="Arial" w:cs="Arial"/>
                <w:color w:val="000000"/>
                <w:sz w:val="20"/>
                <w:szCs w:val="20"/>
                <w:lang w:val="en-GB"/>
              </w:rPr>
            </w:pPr>
          </w:p>
        </w:tc>
        <w:tc>
          <w:tcPr>
            <w:tcW w:w="1858" w:type="dxa"/>
          </w:tcPr>
          <w:p w14:paraId="7198CB0F" w14:textId="77777777" w:rsidR="00DC7134" w:rsidRPr="00A92139" w:rsidRDefault="00DC7134" w:rsidP="00C37B4E">
            <w:pPr>
              <w:rPr>
                <w:rFonts w:ascii="Arial" w:hAnsi="Arial" w:cs="Arial"/>
                <w:color w:val="000000"/>
                <w:sz w:val="20"/>
                <w:szCs w:val="20"/>
                <w:lang w:val="en-GB"/>
              </w:rPr>
            </w:pPr>
          </w:p>
        </w:tc>
        <w:tc>
          <w:tcPr>
            <w:tcW w:w="1940" w:type="dxa"/>
            <w:shd w:val="clear" w:color="auto" w:fill="auto"/>
          </w:tcPr>
          <w:p w14:paraId="0DB2F943" w14:textId="77777777" w:rsidR="00DC7134" w:rsidRPr="00A92139" w:rsidRDefault="00DC7134" w:rsidP="00C37B4E">
            <w:pPr>
              <w:rPr>
                <w:rFonts w:ascii="Arial" w:hAnsi="Arial" w:cs="Arial"/>
                <w:color w:val="000000"/>
                <w:sz w:val="20"/>
                <w:szCs w:val="20"/>
                <w:lang w:val="en-GB"/>
              </w:rPr>
            </w:pPr>
          </w:p>
        </w:tc>
      </w:tr>
    </w:tbl>
    <w:p w14:paraId="7B2DE0BC" w14:textId="77777777" w:rsidR="0072760C" w:rsidRPr="00C37B4E" w:rsidRDefault="0072760C" w:rsidP="00C37B4E">
      <w:pPr>
        <w:ind w:firstLine="708"/>
        <w:rPr>
          <w:rFonts w:ascii="Arial" w:hAnsi="Arial" w:cs="Arial"/>
          <w:b/>
          <w:color w:val="000000"/>
          <w:sz w:val="22"/>
          <w:szCs w:val="22"/>
          <w:lang w:val="en-GB"/>
        </w:rPr>
      </w:pPr>
    </w:p>
    <w:p w14:paraId="2A138828" w14:textId="77777777" w:rsidR="00FC5220" w:rsidRDefault="00297206" w:rsidP="00297206">
      <w:pPr>
        <w:rPr>
          <w:rFonts w:ascii="Arial" w:hAnsi="Arial" w:cs="Arial"/>
          <w:b/>
          <w:color w:val="000000"/>
          <w:sz w:val="22"/>
          <w:szCs w:val="22"/>
          <w:lang w:val="en-GB"/>
        </w:rPr>
      </w:pPr>
      <w:r w:rsidRPr="00297206">
        <w:rPr>
          <w:rFonts w:ascii="Arial" w:hAnsi="Arial" w:cs="Arial"/>
          <w:b/>
          <w:color w:val="000000"/>
          <w:sz w:val="22"/>
          <w:szCs w:val="22"/>
          <w:lang w:val="en-GB"/>
        </w:rPr>
        <w:tab/>
      </w:r>
      <w:commentRangeStart w:id="73"/>
      <w:r w:rsidR="00FC5220">
        <w:rPr>
          <w:rFonts w:ascii="Arial" w:hAnsi="Arial" w:cs="Arial"/>
          <w:b/>
          <w:color w:val="000000"/>
          <w:sz w:val="22"/>
          <w:szCs w:val="22"/>
          <w:lang w:val="en-GB"/>
        </w:rPr>
        <w:t>DNEL</w:t>
      </w:r>
      <w:commentRangeEnd w:id="73"/>
      <w:r w:rsidR="00B92BC7">
        <w:rPr>
          <w:rStyle w:val="CommentReference"/>
        </w:rPr>
        <w:commentReference w:id="73"/>
      </w:r>
      <w:r w:rsidR="00FC5220">
        <w:rPr>
          <w:rFonts w:ascii="Arial" w:hAnsi="Arial" w:cs="Arial"/>
          <w:b/>
          <w:color w:val="000000"/>
          <w:sz w:val="22"/>
          <w:szCs w:val="22"/>
          <w:lang w:val="en-GB"/>
        </w:rPr>
        <w:t xml:space="preserve"> Consumer:</w:t>
      </w:r>
    </w:p>
    <w:p w14:paraId="4A5B23BF" w14:textId="77777777" w:rsidR="00FC5220" w:rsidRDefault="00380C81" w:rsidP="00FC5220">
      <w:pPr>
        <w:ind w:firstLine="708"/>
        <w:rPr>
          <w:rFonts w:ascii="Arial" w:hAnsi="Arial" w:cs="Arial"/>
          <w:b/>
          <w:color w:val="000000"/>
          <w:sz w:val="22"/>
          <w:szCs w:val="22"/>
          <w:lang w:val="en-GB"/>
        </w:rPr>
      </w:pPr>
      <w:r>
        <w:rPr>
          <w:rFonts w:ascii="Arial" w:hAnsi="Arial" w:cs="Arial"/>
          <w:b/>
          <w:color w:val="000000"/>
          <w:sz w:val="22"/>
          <w:szCs w:val="22"/>
          <w:lang w:val="en-GB"/>
        </w:rPr>
        <w:t>…</w:t>
      </w:r>
    </w:p>
    <w:p w14:paraId="25773F97" w14:textId="77777777" w:rsidR="00380C81" w:rsidRDefault="00380C81" w:rsidP="00FC5220">
      <w:pPr>
        <w:ind w:firstLine="708"/>
        <w:rPr>
          <w:rFonts w:ascii="Arial" w:hAnsi="Arial" w:cs="Arial"/>
          <w:b/>
          <w:color w:val="000000"/>
          <w:sz w:val="22"/>
          <w:szCs w:val="22"/>
          <w:lang w:val="en-GB"/>
        </w:rPr>
      </w:pPr>
    </w:p>
    <w:p w14:paraId="6ACF383A" w14:textId="77777777" w:rsidR="00FC5220" w:rsidRDefault="00273DAA" w:rsidP="00380C81">
      <w:pPr>
        <w:ind w:firstLine="708"/>
        <w:rPr>
          <w:rFonts w:ascii="Arial" w:hAnsi="Arial" w:cs="Arial"/>
          <w:b/>
          <w:color w:val="000000"/>
          <w:sz w:val="22"/>
          <w:szCs w:val="22"/>
          <w:lang w:val="en-GB"/>
        </w:rPr>
      </w:pPr>
      <w:commentRangeStart w:id="74"/>
      <w:r>
        <w:rPr>
          <w:rFonts w:ascii="Arial" w:hAnsi="Arial" w:cs="Arial"/>
          <w:b/>
          <w:color w:val="000000"/>
          <w:sz w:val="22"/>
          <w:szCs w:val="22"/>
          <w:lang w:val="en-GB"/>
        </w:rPr>
        <w:t>PNEC</w:t>
      </w:r>
      <w:commentRangeEnd w:id="74"/>
      <w:r w:rsidR="00D4714D">
        <w:rPr>
          <w:rStyle w:val="CommentReference"/>
        </w:rPr>
        <w:commentReference w:id="74"/>
      </w:r>
      <w:r w:rsidR="00413D75">
        <w:rPr>
          <w:rFonts w:ascii="Arial" w:hAnsi="Arial" w:cs="Arial"/>
          <w:b/>
          <w:color w:val="000000"/>
          <w:sz w:val="22"/>
          <w:szCs w:val="22"/>
          <w:lang w:val="en-GB"/>
        </w:rPr>
        <w:t xml:space="preserve"> </w:t>
      </w:r>
    </w:p>
    <w:tbl>
      <w:tblPr>
        <w:tblW w:w="96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42"/>
        <w:gridCol w:w="2111"/>
        <w:gridCol w:w="1966"/>
      </w:tblGrid>
      <w:tr w:rsidR="00DC7134" w:rsidRPr="00A92139" w14:paraId="07FE5DFC" w14:textId="77777777" w:rsidTr="005C2EC3">
        <w:tc>
          <w:tcPr>
            <w:tcW w:w="3686" w:type="dxa"/>
            <w:shd w:val="clear" w:color="auto" w:fill="auto"/>
          </w:tcPr>
          <w:p w14:paraId="2AAD0800" w14:textId="77777777" w:rsidR="00DC7134" w:rsidRPr="00A92139" w:rsidRDefault="00DC7134" w:rsidP="00A92139">
            <w:pPr>
              <w:rPr>
                <w:rFonts w:ascii="Arial" w:hAnsi="Arial" w:cs="Arial"/>
                <w:b/>
                <w:color w:val="000000"/>
                <w:sz w:val="22"/>
                <w:szCs w:val="22"/>
                <w:lang w:val="en-GB"/>
              </w:rPr>
            </w:pPr>
            <w:r w:rsidRPr="00A92139">
              <w:rPr>
                <w:rFonts w:ascii="Arial" w:hAnsi="Arial" w:cs="Arial"/>
                <w:b/>
                <w:color w:val="000000"/>
                <w:sz w:val="22"/>
                <w:szCs w:val="22"/>
                <w:lang w:val="en-GB"/>
              </w:rPr>
              <w:t>PNEC type</w:t>
            </w:r>
          </w:p>
        </w:tc>
        <w:tc>
          <w:tcPr>
            <w:tcW w:w="1842" w:type="dxa"/>
            <w:shd w:val="clear" w:color="auto" w:fill="auto"/>
          </w:tcPr>
          <w:p w14:paraId="4B18B673" w14:textId="77777777" w:rsidR="00DC7134" w:rsidRPr="00A92139" w:rsidRDefault="00DC7134" w:rsidP="00A92139">
            <w:pPr>
              <w:rPr>
                <w:rFonts w:ascii="Arial" w:hAnsi="Arial" w:cs="Arial"/>
                <w:b/>
                <w:color w:val="000000"/>
                <w:sz w:val="22"/>
                <w:szCs w:val="22"/>
                <w:lang w:val="en-GB"/>
              </w:rPr>
            </w:pPr>
            <w:r>
              <w:rPr>
                <w:rFonts w:ascii="Arial" w:hAnsi="Arial" w:cs="Arial"/>
                <w:b/>
                <w:color w:val="000000"/>
                <w:sz w:val="22"/>
                <w:szCs w:val="22"/>
                <w:lang w:val="en-GB"/>
              </w:rPr>
              <w:t>PNEC</w:t>
            </w:r>
            <w:r w:rsidRPr="00A92139">
              <w:rPr>
                <w:rFonts w:ascii="Arial" w:hAnsi="Arial" w:cs="Arial"/>
                <w:b/>
                <w:color w:val="000000"/>
                <w:sz w:val="22"/>
                <w:szCs w:val="22"/>
                <w:lang w:val="en-GB"/>
              </w:rPr>
              <w:t xml:space="preserve"> value</w:t>
            </w:r>
          </w:p>
        </w:tc>
        <w:tc>
          <w:tcPr>
            <w:tcW w:w="2111" w:type="dxa"/>
          </w:tcPr>
          <w:p w14:paraId="0E1C3A70" w14:textId="77777777" w:rsidR="00DC7134" w:rsidRPr="00A92139" w:rsidRDefault="00DC7134" w:rsidP="00A92139">
            <w:pPr>
              <w:rPr>
                <w:rFonts w:ascii="Arial" w:hAnsi="Arial" w:cs="Arial"/>
                <w:b/>
                <w:color w:val="000000"/>
                <w:sz w:val="22"/>
                <w:szCs w:val="22"/>
                <w:lang w:val="en-GB"/>
              </w:rPr>
            </w:pPr>
            <w:r>
              <w:rPr>
                <w:rFonts w:ascii="Arial" w:hAnsi="Arial" w:cs="Arial"/>
                <w:b/>
                <w:color w:val="000000"/>
                <w:sz w:val="22"/>
                <w:szCs w:val="22"/>
                <w:lang w:val="en-GB"/>
              </w:rPr>
              <w:t>Assessment factor</w:t>
            </w:r>
          </w:p>
        </w:tc>
        <w:tc>
          <w:tcPr>
            <w:tcW w:w="1966" w:type="dxa"/>
            <w:shd w:val="clear" w:color="auto" w:fill="auto"/>
          </w:tcPr>
          <w:p w14:paraId="6BFA9A4D" w14:textId="77777777" w:rsidR="00DC7134" w:rsidRPr="00A92139" w:rsidRDefault="00DC7134" w:rsidP="00A92139">
            <w:pPr>
              <w:rPr>
                <w:rFonts w:ascii="Arial" w:hAnsi="Arial" w:cs="Arial"/>
                <w:b/>
                <w:color w:val="000000"/>
                <w:sz w:val="22"/>
                <w:szCs w:val="22"/>
                <w:lang w:val="en-GB"/>
              </w:rPr>
            </w:pPr>
            <w:commentRangeStart w:id="75"/>
            <w:r w:rsidRPr="00A92139">
              <w:rPr>
                <w:rFonts w:ascii="Arial" w:hAnsi="Arial" w:cs="Arial"/>
                <w:b/>
                <w:color w:val="000000"/>
                <w:sz w:val="22"/>
                <w:szCs w:val="22"/>
                <w:lang w:val="en-GB"/>
              </w:rPr>
              <w:t>Remark</w:t>
            </w:r>
            <w:commentRangeEnd w:id="75"/>
            <w:r>
              <w:rPr>
                <w:rStyle w:val="CommentReference"/>
              </w:rPr>
              <w:commentReference w:id="75"/>
            </w:r>
          </w:p>
        </w:tc>
      </w:tr>
      <w:tr w:rsidR="00DC7134" w:rsidRPr="00A92139" w14:paraId="01C3833E" w14:textId="77777777" w:rsidTr="005C2EC3">
        <w:tc>
          <w:tcPr>
            <w:tcW w:w="3686" w:type="dxa"/>
            <w:shd w:val="clear" w:color="auto" w:fill="auto"/>
          </w:tcPr>
          <w:p w14:paraId="44683023" w14:textId="77777777" w:rsidR="00DC7134" w:rsidRPr="00B92BC7" w:rsidRDefault="00DC7134" w:rsidP="00A92139">
            <w:pPr>
              <w:rPr>
                <w:rFonts w:ascii="Arial" w:hAnsi="Arial" w:cs="Arial"/>
                <w:color w:val="000000"/>
                <w:sz w:val="20"/>
                <w:szCs w:val="20"/>
                <w:lang w:val="en-GB"/>
              </w:rPr>
            </w:pPr>
            <w:r w:rsidRPr="00B92BC7">
              <w:rPr>
                <w:rFonts w:ascii="Arial" w:hAnsi="Arial" w:cs="Arial"/>
                <w:color w:val="000000"/>
                <w:sz w:val="20"/>
                <w:szCs w:val="20"/>
                <w:lang w:val="en-GB"/>
              </w:rPr>
              <w:t>PNEC aquatic, freshwater</w:t>
            </w:r>
          </w:p>
        </w:tc>
        <w:tc>
          <w:tcPr>
            <w:tcW w:w="1842" w:type="dxa"/>
            <w:shd w:val="clear" w:color="auto" w:fill="auto"/>
          </w:tcPr>
          <w:p w14:paraId="6C0B9344" w14:textId="77777777" w:rsidR="00DC7134" w:rsidRPr="00A92139" w:rsidRDefault="00DC7134" w:rsidP="00A92139">
            <w:pPr>
              <w:rPr>
                <w:rFonts w:ascii="Arial" w:hAnsi="Arial" w:cs="Arial"/>
                <w:color w:val="000000"/>
                <w:sz w:val="20"/>
                <w:szCs w:val="20"/>
                <w:lang w:val="en-GB"/>
              </w:rPr>
            </w:pPr>
          </w:p>
        </w:tc>
        <w:tc>
          <w:tcPr>
            <w:tcW w:w="2111" w:type="dxa"/>
          </w:tcPr>
          <w:p w14:paraId="131D8EC4" w14:textId="77777777" w:rsidR="00DC7134" w:rsidRPr="00A92139" w:rsidRDefault="00DC7134" w:rsidP="00A92139">
            <w:pPr>
              <w:rPr>
                <w:rFonts w:ascii="Arial" w:hAnsi="Arial" w:cs="Arial"/>
                <w:color w:val="000000"/>
                <w:sz w:val="20"/>
                <w:szCs w:val="20"/>
                <w:lang w:val="en-GB"/>
              </w:rPr>
            </w:pPr>
          </w:p>
        </w:tc>
        <w:tc>
          <w:tcPr>
            <w:tcW w:w="1966" w:type="dxa"/>
            <w:shd w:val="clear" w:color="auto" w:fill="auto"/>
          </w:tcPr>
          <w:p w14:paraId="6FFAC0CE" w14:textId="77777777" w:rsidR="00DC7134" w:rsidRPr="00A92139" w:rsidRDefault="00DC7134" w:rsidP="00A92139">
            <w:pPr>
              <w:rPr>
                <w:rFonts w:ascii="Arial" w:hAnsi="Arial" w:cs="Arial"/>
                <w:color w:val="000000"/>
                <w:sz w:val="20"/>
                <w:szCs w:val="20"/>
                <w:lang w:val="en-GB"/>
              </w:rPr>
            </w:pPr>
          </w:p>
        </w:tc>
      </w:tr>
      <w:tr w:rsidR="00DC7134" w:rsidRPr="00A92139" w14:paraId="1D4B8F7C" w14:textId="77777777" w:rsidTr="005C2EC3">
        <w:tc>
          <w:tcPr>
            <w:tcW w:w="3686" w:type="dxa"/>
            <w:shd w:val="clear" w:color="auto" w:fill="auto"/>
          </w:tcPr>
          <w:p w14:paraId="448EA449" w14:textId="77777777" w:rsidR="00DC7134" w:rsidRPr="00B92BC7" w:rsidRDefault="00DC7134" w:rsidP="00A92139">
            <w:pPr>
              <w:rPr>
                <w:rFonts w:ascii="Arial" w:hAnsi="Arial" w:cs="Arial"/>
                <w:color w:val="000000"/>
                <w:sz w:val="20"/>
                <w:szCs w:val="20"/>
                <w:lang w:val="en-GB"/>
              </w:rPr>
            </w:pPr>
            <w:r w:rsidRPr="00B92BC7">
              <w:rPr>
                <w:rFonts w:ascii="Arial" w:hAnsi="Arial" w:cs="Arial"/>
                <w:color w:val="000000"/>
                <w:sz w:val="20"/>
                <w:szCs w:val="20"/>
                <w:lang w:val="en-GB"/>
              </w:rPr>
              <w:t>PNEC aquatic, marine water</w:t>
            </w:r>
          </w:p>
        </w:tc>
        <w:tc>
          <w:tcPr>
            <w:tcW w:w="1842" w:type="dxa"/>
            <w:shd w:val="clear" w:color="auto" w:fill="auto"/>
          </w:tcPr>
          <w:p w14:paraId="2F41584B" w14:textId="77777777" w:rsidR="00DC7134" w:rsidRPr="00A92139" w:rsidRDefault="00DC7134" w:rsidP="00A92139">
            <w:pPr>
              <w:rPr>
                <w:rFonts w:ascii="Arial" w:hAnsi="Arial" w:cs="Arial"/>
                <w:color w:val="000000"/>
                <w:sz w:val="20"/>
                <w:szCs w:val="20"/>
                <w:lang w:val="en-GB"/>
              </w:rPr>
            </w:pPr>
          </w:p>
        </w:tc>
        <w:tc>
          <w:tcPr>
            <w:tcW w:w="2111" w:type="dxa"/>
          </w:tcPr>
          <w:p w14:paraId="78E50292" w14:textId="77777777" w:rsidR="00DC7134" w:rsidRPr="00A92139" w:rsidRDefault="00DC7134" w:rsidP="00A92139">
            <w:pPr>
              <w:rPr>
                <w:rFonts w:ascii="Arial" w:hAnsi="Arial" w:cs="Arial"/>
                <w:color w:val="000000"/>
                <w:sz w:val="20"/>
                <w:szCs w:val="20"/>
                <w:lang w:val="en-GB"/>
              </w:rPr>
            </w:pPr>
          </w:p>
        </w:tc>
        <w:tc>
          <w:tcPr>
            <w:tcW w:w="1966" w:type="dxa"/>
            <w:shd w:val="clear" w:color="auto" w:fill="auto"/>
          </w:tcPr>
          <w:p w14:paraId="04A08644" w14:textId="77777777" w:rsidR="00DC7134" w:rsidRPr="00A92139" w:rsidRDefault="00DC7134" w:rsidP="00A92139">
            <w:pPr>
              <w:rPr>
                <w:rFonts w:ascii="Arial" w:hAnsi="Arial" w:cs="Arial"/>
                <w:color w:val="000000"/>
                <w:sz w:val="20"/>
                <w:szCs w:val="20"/>
                <w:lang w:val="en-GB"/>
              </w:rPr>
            </w:pPr>
          </w:p>
        </w:tc>
      </w:tr>
      <w:tr w:rsidR="00DC7134" w:rsidRPr="00A92139" w14:paraId="44D512D9" w14:textId="77777777" w:rsidTr="005C2EC3">
        <w:tc>
          <w:tcPr>
            <w:tcW w:w="3686" w:type="dxa"/>
            <w:shd w:val="clear" w:color="auto" w:fill="auto"/>
          </w:tcPr>
          <w:p w14:paraId="76CC4509" w14:textId="77777777" w:rsidR="00DC7134" w:rsidRPr="00B92BC7" w:rsidRDefault="00DC7134" w:rsidP="00A92139">
            <w:pPr>
              <w:rPr>
                <w:rFonts w:ascii="Arial" w:hAnsi="Arial" w:cs="Arial"/>
                <w:color w:val="000000"/>
                <w:sz w:val="20"/>
                <w:szCs w:val="20"/>
                <w:lang w:val="en-GB"/>
              </w:rPr>
            </w:pPr>
            <w:r w:rsidRPr="00B92BC7">
              <w:rPr>
                <w:rFonts w:ascii="Arial" w:hAnsi="Arial" w:cs="Arial"/>
                <w:color w:val="000000"/>
                <w:sz w:val="20"/>
                <w:szCs w:val="20"/>
                <w:lang w:val="en-GB"/>
              </w:rPr>
              <w:t>PNEC aquatic, intermittent release</w:t>
            </w:r>
          </w:p>
        </w:tc>
        <w:tc>
          <w:tcPr>
            <w:tcW w:w="1842" w:type="dxa"/>
            <w:shd w:val="clear" w:color="auto" w:fill="auto"/>
          </w:tcPr>
          <w:p w14:paraId="158164EE" w14:textId="77777777" w:rsidR="00DC7134" w:rsidRPr="00A92139" w:rsidRDefault="00DC7134" w:rsidP="00A92139">
            <w:pPr>
              <w:rPr>
                <w:rFonts w:ascii="Arial" w:hAnsi="Arial" w:cs="Arial"/>
                <w:color w:val="000000"/>
                <w:sz w:val="20"/>
                <w:szCs w:val="20"/>
                <w:lang w:val="en-GB"/>
              </w:rPr>
            </w:pPr>
          </w:p>
        </w:tc>
        <w:tc>
          <w:tcPr>
            <w:tcW w:w="2111" w:type="dxa"/>
          </w:tcPr>
          <w:p w14:paraId="2009BF47" w14:textId="77777777" w:rsidR="00DC7134" w:rsidRPr="00A92139" w:rsidRDefault="00DC7134" w:rsidP="00A92139">
            <w:pPr>
              <w:rPr>
                <w:rFonts w:ascii="Arial" w:hAnsi="Arial" w:cs="Arial"/>
                <w:color w:val="000000"/>
                <w:sz w:val="20"/>
                <w:szCs w:val="20"/>
                <w:lang w:val="en-GB"/>
              </w:rPr>
            </w:pPr>
          </w:p>
        </w:tc>
        <w:tc>
          <w:tcPr>
            <w:tcW w:w="1966" w:type="dxa"/>
            <w:shd w:val="clear" w:color="auto" w:fill="auto"/>
          </w:tcPr>
          <w:p w14:paraId="30FBBED7" w14:textId="77777777" w:rsidR="00DC7134" w:rsidRPr="00A92139" w:rsidRDefault="00DC7134" w:rsidP="00A92139">
            <w:pPr>
              <w:rPr>
                <w:rFonts w:ascii="Arial" w:hAnsi="Arial" w:cs="Arial"/>
                <w:color w:val="000000"/>
                <w:sz w:val="20"/>
                <w:szCs w:val="20"/>
                <w:lang w:val="en-GB"/>
              </w:rPr>
            </w:pPr>
          </w:p>
        </w:tc>
      </w:tr>
      <w:tr w:rsidR="00DC7134" w:rsidRPr="00A92139" w14:paraId="118B1DDF" w14:textId="77777777" w:rsidTr="005C2EC3">
        <w:tc>
          <w:tcPr>
            <w:tcW w:w="3686" w:type="dxa"/>
            <w:shd w:val="clear" w:color="auto" w:fill="auto"/>
          </w:tcPr>
          <w:p w14:paraId="3D40F961" w14:textId="77777777" w:rsidR="00DC7134" w:rsidRPr="00B92BC7" w:rsidRDefault="00DC7134" w:rsidP="00A92139">
            <w:pPr>
              <w:rPr>
                <w:rFonts w:ascii="Arial" w:hAnsi="Arial" w:cs="Arial"/>
                <w:color w:val="000000"/>
                <w:sz w:val="20"/>
                <w:szCs w:val="20"/>
                <w:lang w:val="en-GB"/>
              </w:rPr>
            </w:pPr>
            <w:r w:rsidRPr="00B92BC7">
              <w:rPr>
                <w:rFonts w:ascii="Arial" w:hAnsi="Arial" w:cs="Arial"/>
                <w:color w:val="000000"/>
                <w:sz w:val="20"/>
                <w:szCs w:val="20"/>
                <w:lang w:val="en-GB"/>
              </w:rPr>
              <w:t>PNEC sediment</w:t>
            </w:r>
            <w:r>
              <w:rPr>
                <w:rFonts w:ascii="Arial" w:hAnsi="Arial" w:cs="Arial"/>
                <w:color w:val="000000"/>
                <w:sz w:val="20"/>
                <w:szCs w:val="20"/>
                <w:lang w:val="en-GB"/>
              </w:rPr>
              <w:t>,</w:t>
            </w:r>
            <w:r w:rsidRPr="00B92BC7">
              <w:rPr>
                <w:rFonts w:ascii="Arial" w:hAnsi="Arial" w:cs="Arial"/>
                <w:color w:val="000000"/>
                <w:sz w:val="20"/>
                <w:szCs w:val="20"/>
                <w:lang w:val="en-GB"/>
              </w:rPr>
              <w:t xml:space="preserve"> freshwater</w:t>
            </w:r>
          </w:p>
        </w:tc>
        <w:tc>
          <w:tcPr>
            <w:tcW w:w="1842" w:type="dxa"/>
            <w:shd w:val="clear" w:color="auto" w:fill="auto"/>
          </w:tcPr>
          <w:p w14:paraId="00ABE352" w14:textId="77777777" w:rsidR="00DC7134" w:rsidRPr="00A92139" w:rsidRDefault="00DC7134" w:rsidP="00A92139">
            <w:pPr>
              <w:rPr>
                <w:rFonts w:ascii="Arial" w:hAnsi="Arial" w:cs="Arial"/>
                <w:color w:val="000000"/>
                <w:sz w:val="20"/>
                <w:szCs w:val="20"/>
                <w:lang w:val="en-GB"/>
              </w:rPr>
            </w:pPr>
          </w:p>
        </w:tc>
        <w:tc>
          <w:tcPr>
            <w:tcW w:w="2111" w:type="dxa"/>
          </w:tcPr>
          <w:p w14:paraId="5D3C758A" w14:textId="77777777" w:rsidR="00DC7134" w:rsidRPr="00A92139" w:rsidRDefault="00DC7134" w:rsidP="00A92139">
            <w:pPr>
              <w:rPr>
                <w:rFonts w:ascii="Arial" w:hAnsi="Arial" w:cs="Arial"/>
                <w:color w:val="000000"/>
                <w:sz w:val="20"/>
                <w:szCs w:val="20"/>
                <w:lang w:val="en-GB"/>
              </w:rPr>
            </w:pPr>
          </w:p>
        </w:tc>
        <w:tc>
          <w:tcPr>
            <w:tcW w:w="1966" w:type="dxa"/>
            <w:shd w:val="clear" w:color="auto" w:fill="auto"/>
          </w:tcPr>
          <w:p w14:paraId="7376042D" w14:textId="77777777" w:rsidR="00DC7134" w:rsidRPr="00A92139" w:rsidRDefault="00DC7134" w:rsidP="00A92139">
            <w:pPr>
              <w:rPr>
                <w:rFonts w:ascii="Arial" w:hAnsi="Arial" w:cs="Arial"/>
                <w:color w:val="000000"/>
                <w:sz w:val="20"/>
                <w:szCs w:val="20"/>
                <w:lang w:val="en-GB"/>
              </w:rPr>
            </w:pPr>
          </w:p>
        </w:tc>
      </w:tr>
      <w:tr w:rsidR="00DC7134" w:rsidRPr="00A92139" w14:paraId="7592E299" w14:textId="77777777" w:rsidTr="005C2EC3">
        <w:tc>
          <w:tcPr>
            <w:tcW w:w="3686" w:type="dxa"/>
            <w:shd w:val="clear" w:color="auto" w:fill="auto"/>
          </w:tcPr>
          <w:p w14:paraId="2105C0AA" w14:textId="77777777" w:rsidR="00DC7134" w:rsidRPr="00B92BC7" w:rsidRDefault="00DC7134" w:rsidP="00A92139">
            <w:pPr>
              <w:rPr>
                <w:rFonts w:ascii="Arial" w:hAnsi="Arial" w:cs="Arial"/>
                <w:color w:val="000000"/>
                <w:sz w:val="20"/>
                <w:szCs w:val="20"/>
                <w:lang w:val="en-GB"/>
              </w:rPr>
            </w:pPr>
            <w:r w:rsidRPr="00B92BC7">
              <w:rPr>
                <w:rFonts w:ascii="Arial" w:hAnsi="Arial" w:cs="Arial"/>
                <w:color w:val="000000"/>
                <w:sz w:val="20"/>
                <w:szCs w:val="20"/>
                <w:lang w:val="en-GB"/>
              </w:rPr>
              <w:t>PNEC sediment,</w:t>
            </w:r>
            <w:r w:rsidR="00737F4A">
              <w:rPr>
                <w:rFonts w:ascii="Arial" w:hAnsi="Arial" w:cs="Arial"/>
                <w:color w:val="000000"/>
                <w:sz w:val="20"/>
                <w:szCs w:val="20"/>
                <w:lang w:val="en-GB"/>
              </w:rPr>
              <w:t xml:space="preserve"> marine </w:t>
            </w:r>
            <w:r w:rsidRPr="00B92BC7">
              <w:rPr>
                <w:rFonts w:ascii="Arial" w:hAnsi="Arial" w:cs="Arial"/>
                <w:color w:val="000000"/>
                <w:sz w:val="20"/>
                <w:szCs w:val="20"/>
                <w:lang w:val="en-GB"/>
              </w:rPr>
              <w:t>water</w:t>
            </w:r>
          </w:p>
        </w:tc>
        <w:tc>
          <w:tcPr>
            <w:tcW w:w="1842" w:type="dxa"/>
            <w:shd w:val="clear" w:color="auto" w:fill="auto"/>
          </w:tcPr>
          <w:p w14:paraId="74BD0CA0" w14:textId="77777777" w:rsidR="00DC7134" w:rsidRPr="00A92139" w:rsidRDefault="00DC7134" w:rsidP="00A92139">
            <w:pPr>
              <w:rPr>
                <w:rFonts w:ascii="Arial" w:hAnsi="Arial" w:cs="Arial"/>
                <w:color w:val="000000"/>
                <w:sz w:val="20"/>
                <w:szCs w:val="20"/>
                <w:lang w:val="en-GB"/>
              </w:rPr>
            </w:pPr>
          </w:p>
        </w:tc>
        <w:tc>
          <w:tcPr>
            <w:tcW w:w="2111" w:type="dxa"/>
          </w:tcPr>
          <w:p w14:paraId="139A5249" w14:textId="77777777" w:rsidR="00DC7134" w:rsidRPr="00A92139" w:rsidRDefault="00DC7134" w:rsidP="00A92139">
            <w:pPr>
              <w:rPr>
                <w:rFonts w:ascii="Arial" w:hAnsi="Arial" w:cs="Arial"/>
                <w:color w:val="000000"/>
                <w:sz w:val="20"/>
                <w:szCs w:val="20"/>
                <w:lang w:val="en-GB"/>
              </w:rPr>
            </w:pPr>
          </w:p>
        </w:tc>
        <w:tc>
          <w:tcPr>
            <w:tcW w:w="1966" w:type="dxa"/>
            <w:shd w:val="clear" w:color="auto" w:fill="auto"/>
          </w:tcPr>
          <w:p w14:paraId="22536D40" w14:textId="77777777" w:rsidR="00DC7134" w:rsidRPr="00A92139" w:rsidRDefault="00DC7134" w:rsidP="00A92139">
            <w:pPr>
              <w:rPr>
                <w:rFonts w:ascii="Arial" w:hAnsi="Arial" w:cs="Arial"/>
                <w:color w:val="000000"/>
                <w:sz w:val="20"/>
                <w:szCs w:val="20"/>
                <w:lang w:val="en-GB"/>
              </w:rPr>
            </w:pPr>
          </w:p>
        </w:tc>
      </w:tr>
      <w:tr w:rsidR="00DC7134" w:rsidRPr="00A92139" w14:paraId="5D4FC4CE" w14:textId="77777777" w:rsidTr="005C2EC3">
        <w:tc>
          <w:tcPr>
            <w:tcW w:w="3686" w:type="dxa"/>
            <w:shd w:val="clear" w:color="auto" w:fill="auto"/>
          </w:tcPr>
          <w:p w14:paraId="1F0C0A2F" w14:textId="77777777" w:rsidR="00DC7134" w:rsidRPr="00B92BC7" w:rsidRDefault="00DC7134" w:rsidP="00A92139">
            <w:pPr>
              <w:rPr>
                <w:rFonts w:ascii="Arial" w:hAnsi="Arial" w:cs="Arial"/>
                <w:color w:val="000000"/>
                <w:sz w:val="20"/>
                <w:szCs w:val="20"/>
                <w:lang w:val="en-GB"/>
              </w:rPr>
            </w:pPr>
            <w:r w:rsidRPr="00B92BC7">
              <w:rPr>
                <w:rFonts w:ascii="Arial" w:hAnsi="Arial" w:cs="Arial"/>
                <w:color w:val="000000"/>
                <w:sz w:val="20"/>
                <w:szCs w:val="20"/>
                <w:lang w:val="en-GB"/>
              </w:rPr>
              <w:t>PNEC soil</w:t>
            </w:r>
          </w:p>
        </w:tc>
        <w:tc>
          <w:tcPr>
            <w:tcW w:w="1842" w:type="dxa"/>
            <w:shd w:val="clear" w:color="auto" w:fill="auto"/>
          </w:tcPr>
          <w:p w14:paraId="2BEF77A1" w14:textId="77777777" w:rsidR="00DC7134" w:rsidRPr="00A92139" w:rsidRDefault="00DC7134" w:rsidP="00A92139">
            <w:pPr>
              <w:rPr>
                <w:rFonts w:ascii="Arial" w:hAnsi="Arial" w:cs="Arial"/>
                <w:color w:val="000000"/>
                <w:sz w:val="20"/>
                <w:szCs w:val="20"/>
                <w:lang w:val="en-GB"/>
              </w:rPr>
            </w:pPr>
          </w:p>
        </w:tc>
        <w:tc>
          <w:tcPr>
            <w:tcW w:w="2111" w:type="dxa"/>
          </w:tcPr>
          <w:p w14:paraId="1CCD2B11" w14:textId="77777777" w:rsidR="00DC7134" w:rsidRPr="00A92139" w:rsidRDefault="00DC7134" w:rsidP="00A92139">
            <w:pPr>
              <w:rPr>
                <w:rFonts w:ascii="Arial" w:hAnsi="Arial" w:cs="Arial"/>
                <w:color w:val="000000"/>
                <w:sz w:val="20"/>
                <w:szCs w:val="20"/>
                <w:lang w:val="en-GB"/>
              </w:rPr>
            </w:pPr>
          </w:p>
        </w:tc>
        <w:tc>
          <w:tcPr>
            <w:tcW w:w="1966" w:type="dxa"/>
            <w:shd w:val="clear" w:color="auto" w:fill="auto"/>
          </w:tcPr>
          <w:p w14:paraId="05F9DAE9" w14:textId="77777777" w:rsidR="00DC7134" w:rsidRPr="00A92139" w:rsidRDefault="00DC7134" w:rsidP="00A92139">
            <w:pPr>
              <w:rPr>
                <w:rFonts w:ascii="Arial" w:hAnsi="Arial" w:cs="Arial"/>
                <w:color w:val="000000"/>
                <w:sz w:val="20"/>
                <w:szCs w:val="20"/>
                <w:lang w:val="en-GB"/>
              </w:rPr>
            </w:pPr>
          </w:p>
        </w:tc>
      </w:tr>
      <w:tr w:rsidR="00DC7134" w:rsidRPr="0084228A" w14:paraId="7CD6EED4" w14:textId="77777777" w:rsidTr="005C2EC3">
        <w:tc>
          <w:tcPr>
            <w:tcW w:w="3686" w:type="dxa"/>
            <w:shd w:val="clear" w:color="auto" w:fill="auto"/>
          </w:tcPr>
          <w:p w14:paraId="583DFA76" w14:textId="77777777" w:rsidR="00DC7134" w:rsidRPr="004674A0" w:rsidRDefault="00DC7134" w:rsidP="00B92BC7">
            <w:pPr>
              <w:rPr>
                <w:rFonts w:ascii="Arial" w:hAnsi="Arial" w:cs="Arial"/>
                <w:sz w:val="20"/>
                <w:szCs w:val="20"/>
                <w:lang w:val="en-US"/>
              </w:rPr>
            </w:pPr>
            <w:r w:rsidRPr="00B92BC7">
              <w:rPr>
                <w:rFonts w:ascii="Arial" w:hAnsi="Arial" w:cs="Arial"/>
                <w:sz w:val="20"/>
                <w:szCs w:val="20"/>
                <w:lang w:val="en-US"/>
              </w:rPr>
              <w:t>PNEC</w:t>
            </w:r>
            <w:r>
              <w:rPr>
                <w:rFonts w:ascii="Arial" w:hAnsi="Arial" w:cs="Arial"/>
                <w:sz w:val="20"/>
                <w:szCs w:val="20"/>
                <w:lang w:val="en-US"/>
              </w:rPr>
              <w:t xml:space="preserve"> </w:t>
            </w:r>
            <w:r w:rsidRPr="00B92BC7">
              <w:rPr>
                <w:rFonts w:ascii="Arial" w:hAnsi="Arial" w:cs="Arial"/>
                <w:sz w:val="20"/>
                <w:szCs w:val="20"/>
                <w:lang w:val="en-US"/>
              </w:rPr>
              <w:t>sewage treatment plant</w:t>
            </w:r>
          </w:p>
        </w:tc>
        <w:tc>
          <w:tcPr>
            <w:tcW w:w="1842" w:type="dxa"/>
            <w:shd w:val="clear" w:color="auto" w:fill="auto"/>
          </w:tcPr>
          <w:p w14:paraId="5CBE62B9" w14:textId="77777777" w:rsidR="00DC7134" w:rsidRPr="00A92139" w:rsidRDefault="00DC7134" w:rsidP="00A92139">
            <w:pPr>
              <w:rPr>
                <w:rFonts w:ascii="Arial" w:hAnsi="Arial" w:cs="Arial"/>
                <w:color w:val="000000"/>
                <w:sz w:val="20"/>
                <w:szCs w:val="20"/>
                <w:lang w:val="en-GB"/>
              </w:rPr>
            </w:pPr>
          </w:p>
        </w:tc>
        <w:tc>
          <w:tcPr>
            <w:tcW w:w="2111" w:type="dxa"/>
          </w:tcPr>
          <w:p w14:paraId="0EDE3597" w14:textId="77777777" w:rsidR="00DC7134" w:rsidRPr="00A92139" w:rsidRDefault="00DC7134" w:rsidP="00A92139">
            <w:pPr>
              <w:rPr>
                <w:rFonts w:ascii="Arial" w:hAnsi="Arial" w:cs="Arial"/>
                <w:color w:val="000000"/>
                <w:sz w:val="20"/>
                <w:szCs w:val="20"/>
                <w:lang w:val="en-GB"/>
              </w:rPr>
            </w:pPr>
          </w:p>
        </w:tc>
        <w:tc>
          <w:tcPr>
            <w:tcW w:w="1966" w:type="dxa"/>
            <w:shd w:val="clear" w:color="auto" w:fill="auto"/>
          </w:tcPr>
          <w:p w14:paraId="7DBAA849" w14:textId="77777777" w:rsidR="00DC7134" w:rsidRPr="00A92139" w:rsidRDefault="00DC7134" w:rsidP="00A92139">
            <w:pPr>
              <w:rPr>
                <w:rFonts w:ascii="Arial" w:hAnsi="Arial" w:cs="Arial"/>
                <w:color w:val="000000"/>
                <w:sz w:val="20"/>
                <w:szCs w:val="20"/>
                <w:lang w:val="en-GB"/>
              </w:rPr>
            </w:pPr>
          </w:p>
        </w:tc>
      </w:tr>
      <w:tr w:rsidR="00DC7134" w:rsidRPr="00A92139" w14:paraId="0AF8BC33" w14:textId="77777777" w:rsidTr="005C2EC3">
        <w:tc>
          <w:tcPr>
            <w:tcW w:w="3686" w:type="dxa"/>
            <w:shd w:val="clear" w:color="auto" w:fill="auto"/>
          </w:tcPr>
          <w:p w14:paraId="5C953406" w14:textId="77777777" w:rsidR="00DC7134" w:rsidRPr="00B92BC7" w:rsidRDefault="00DC7134" w:rsidP="00A92139">
            <w:pPr>
              <w:rPr>
                <w:rFonts w:ascii="Arial" w:hAnsi="Arial" w:cs="Arial"/>
                <w:color w:val="000000"/>
                <w:sz w:val="20"/>
                <w:szCs w:val="20"/>
                <w:lang w:val="en-GB"/>
              </w:rPr>
            </w:pPr>
            <w:commentRangeStart w:id="76"/>
            <w:r w:rsidRPr="00B92BC7">
              <w:rPr>
                <w:rFonts w:ascii="Arial" w:hAnsi="Arial" w:cs="Arial"/>
                <w:color w:val="000000"/>
                <w:sz w:val="20"/>
                <w:szCs w:val="20"/>
                <w:lang w:val="en-GB"/>
              </w:rPr>
              <w:t>PNEC</w:t>
            </w:r>
            <w:commentRangeEnd w:id="76"/>
            <w:r w:rsidRPr="00B92BC7">
              <w:rPr>
                <w:rStyle w:val="CommentReference"/>
                <w:rFonts w:ascii="Arial" w:hAnsi="Arial" w:cs="Arial"/>
                <w:sz w:val="20"/>
                <w:szCs w:val="20"/>
              </w:rPr>
              <w:commentReference w:id="76"/>
            </w:r>
            <w:r w:rsidRPr="00B92BC7">
              <w:rPr>
                <w:rFonts w:ascii="Arial" w:hAnsi="Arial" w:cs="Arial"/>
                <w:color w:val="000000"/>
                <w:sz w:val="20"/>
                <w:szCs w:val="20"/>
                <w:lang w:val="en-GB"/>
              </w:rPr>
              <w:t xml:space="preserve"> air</w:t>
            </w:r>
          </w:p>
        </w:tc>
        <w:tc>
          <w:tcPr>
            <w:tcW w:w="1842" w:type="dxa"/>
            <w:shd w:val="clear" w:color="auto" w:fill="auto"/>
          </w:tcPr>
          <w:p w14:paraId="62F9B181" w14:textId="77777777" w:rsidR="00DC7134" w:rsidRPr="00A92139" w:rsidRDefault="00DC7134" w:rsidP="00A92139">
            <w:pPr>
              <w:rPr>
                <w:rFonts w:ascii="Arial" w:hAnsi="Arial" w:cs="Arial"/>
                <w:color w:val="000000"/>
                <w:sz w:val="20"/>
                <w:szCs w:val="20"/>
                <w:lang w:val="en-GB"/>
              </w:rPr>
            </w:pPr>
          </w:p>
        </w:tc>
        <w:tc>
          <w:tcPr>
            <w:tcW w:w="2111" w:type="dxa"/>
          </w:tcPr>
          <w:p w14:paraId="201B8E36" w14:textId="77777777" w:rsidR="00DC7134" w:rsidRPr="00A92139" w:rsidRDefault="00DC7134" w:rsidP="00A92139">
            <w:pPr>
              <w:rPr>
                <w:rFonts w:ascii="Arial" w:hAnsi="Arial" w:cs="Arial"/>
                <w:color w:val="000000"/>
                <w:sz w:val="20"/>
                <w:szCs w:val="20"/>
                <w:lang w:val="en-GB"/>
              </w:rPr>
            </w:pPr>
          </w:p>
        </w:tc>
        <w:tc>
          <w:tcPr>
            <w:tcW w:w="1966" w:type="dxa"/>
            <w:shd w:val="clear" w:color="auto" w:fill="auto"/>
          </w:tcPr>
          <w:p w14:paraId="5C2B7A1E" w14:textId="77777777" w:rsidR="00DC7134" w:rsidRPr="00A92139" w:rsidRDefault="00DC7134" w:rsidP="00A92139">
            <w:pPr>
              <w:rPr>
                <w:rFonts w:ascii="Arial" w:hAnsi="Arial" w:cs="Arial"/>
                <w:color w:val="000000"/>
                <w:sz w:val="20"/>
                <w:szCs w:val="20"/>
                <w:lang w:val="en-GB"/>
              </w:rPr>
            </w:pPr>
          </w:p>
        </w:tc>
      </w:tr>
      <w:tr w:rsidR="00DC7134" w:rsidRPr="00A92139" w14:paraId="1180970D" w14:textId="77777777" w:rsidTr="005C2EC3">
        <w:tc>
          <w:tcPr>
            <w:tcW w:w="3686" w:type="dxa"/>
            <w:shd w:val="clear" w:color="auto" w:fill="auto"/>
          </w:tcPr>
          <w:p w14:paraId="0358A834" w14:textId="77777777" w:rsidR="00DC7134" w:rsidRPr="00B92BC7" w:rsidRDefault="00DC7134" w:rsidP="004674A0">
            <w:pPr>
              <w:pStyle w:val="Default"/>
              <w:rPr>
                <w:rFonts w:ascii="Arial" w:hAnsi="Arial" w:cs="Arial"/>
                <w:sz w:val="20"/>
                <w:szCs w:val="20"/>
                <w:lang w:val="en-US"/>
              </w:rPr>
            </w:pPr>
            <w:commentRangeStart w:id="77"/>
            <w:r w:rsidRPr="00B92BC7">
              <w:rPr>
                <w:rFonts w:ascii="Arial" w:hAnsi="Arial" w:cs="Arial"/>
                <w:sz w:val="20"/>
                <w:szCs w:val="20"/>
                <w:lang w:val="en-US"/>
              </w:rPr>
              <w:t>PNEC</w:t>
            </w:r>
            <w:r>
              <w:rPr>
                <w:rFonts w:ascii="Arial" w:hAnsi="Arial" w:cs="Arial"/>
                <w:sz w:val="20"/>
                <w:szCs w:val="20"/>
                <w:lang w:val="en-US"/>
              </w:rPr>
              <w:t xml:space="preserve"> </w:t>
            </w:r>
            <w:commentRangeEnd w:id="77"/>
            <w:r w:rsidRPr="00B92BC7">
              <w:rPr>
                <w:rStyle w:val="CommentReference"/>
                <w:rFonts w:ascii="Arial" w:hAnsi="Arial" w:cs="Arial"/>
                <w:color w:val="auto"/>
                <w:sz w:val="20"/>
                <w:szCs w:val="20"/>
              </w:rPr>
              <w:commentReference w:id="77"/>
            </w:r>
            <w:r w:rsidR="00737F4A">
              <w:rPr>
                <w:rFonts w:ascii="Arial" w:hAnsi="Arial" w:cs="Arial"/>
                <w:sz w:val="20"/>
                <w:szCs w:val="20"/>
                <w:lang w:val="en-US"/>
              </w:rPr>
              <w:t>secondary poiso</w:t>
            </w:r>
            <w:r w:rsidRPr="00B92BC7">
              <w:rPr>
                <w:rFonts w:ascii="Arial" w:hAnsi="Arial" w:cs="Arial"/>
                <w:sz w:val="20"/>
                <w:szCs w:val="20"/>
                <w:lang w:val="en-US"/>
              </w:rPr>
              <w:t>ning</w:t>
            </w:r>
          </w:p>
        </w:tc>
        <w:tc>
          <w:tcPr>
            <w:tcW w:w="1842" w:type="dxa"/>
            <w:shd w:val="clear" w:color="auto" w:fill="auto"/>
          </w:tcPr>
          <w:p w14:paraId="7B3984CA" w14:textId="77777777" w:rsidR="00DC7134" w:rsidRPr="00A92139" w:rsidRDefault="00DC7134" w:rsidP="00A92139">
            <w:pPr>
              <w:rPr>
                <w:rFonts w:ascii="Arial" w:hAnsi="Arial" w:cs="Arial"/>
                <w:color w:val="000000"/>
                <w:sz w:val="20"/>
                <w:szCs w:val="20"/>
                <w:lang w:val="en-GB"/>
              </w:rPr>
            </w:pPr>
          </w:p>
        </w:tc>
        <w:tc>
          <w:tcPr>
            <w:tcW w:w="2111" w:type="dxa"/>
          </w:tcPr>
          <w:p w14:paraId="68A83889" w14:textId="77777777" w:rsidR="00DC7134" w:rsidRPr="00A92139" w:rsidRDefault="00DC7134" w:rsidP="00A92139">
            <w:pPr>
              <w:rPr>
                <w:rFonts w:ascii="Arial" w:hAnsi="Arial" w:cs="Arial"/>
                <w:color w:val="000000"/>
                <w:sz w:val="20"/>
                <w:szCs w:val="20"/>
                <w:lang w:val="en-GB"/>
              </w:rPr>
            </w:pPr>
          </w:p>
        </w:tc>
        <w:tc>
          <w:tcPr>
            <w:tcW w:w="1966" w:type="dxa"/>
            <w:shd w:val="clear" w:color="auto" w:fill="auto"/>
          </w:tcPr>
          <w:p w14:paraId="188DC30D" w14:textId="77777777" w:rsidR="00DC7134" w:rsidRPr="00A92139" w:rsidRDefault="00DC7134" w:rsidP="00A92139">
            <w:pPr>
              <w:rPr>
                <w:rFonts w:ascii="Arial" w:hAnsi="Arial" w:cs="Arial"/>
                <w:color w:val="000000"/>
                <w:sz w:val="20"/>
                <w:szCs w:val="20"/>
                <w:lang w:val="en-GB"/>
              </w:rPr>
            </w:pPr>
          </w:p>
        </w:tc>
      </w:tr>
    </w:tbl>
    <w:p w14:paraId="0D2F9296" w14:textId="77777777" w:rsidR="00380C81" w:rsidRDefault="00380C81" w:rsidP="00FC5220">
      <w:pPr>
        <w:ind w:left="708" w:firstLine="708"/>
        <w:rPr>
          <w:rFonts w:ascii="Arial" w:hAnsi="Arial" w:cs="Arial"/>
          <w:b/>
          <w:color w:val="000000"/>
          <w:sz w:val="22"/>
          <w:szCs w:val="22"/>
          <w:lang w:val="en-GB"/>
        </w:rPr>
      </w:pPr>
    </w:p>
    <w:p w14:paraId="75173531" w14:textId="77777777" w:rsidR="00D544CC" w:rsidRPr="0065340B" w:rsidRDefault="00D544CC">
      <w:pPr>
        <w:rPr>
          <w:rFonts w:ascii="Arial" w:hAnsi="Arial" w:cs="Arial"/>
          <w:color w:val="000000"/>
          <w:sz w:val="20"/>
          <w:szCs w:val="20"/>
          <w:lang w:val="en-GB"/>
        </w:rPr>
      </w:pPr>
    </w:p>
    <w:p w14:paraId="16609B8E" w14:textId="77777777" w:rsidR="00B57C45" w:rsidRPr="00834D47" w:rsidRDefault="001D3C88">
      <w:pPr>
        <w:rPr>
          <w:rFonts w:ascii="Arial" w:hAnsi="Arial" w:cs="Arial"/>
          <w:b/>
          <w:bCs/>
          <w:color w:val="800080"/>
          <w:sz w:val="22"/>
          <w:szCs w:val="22"/>
          <w:lang w:val="en-GB"/>
        </w:rPr>
      </w:pPr>
      <w:r w:rsidRPr="001D3C88">
        <w:rPr>
          <w:rFonts w:ascii="Arial" w:hAnsi="Arial" w:cs="Arial"/>
          <w:b/>
          <w:bCs/>
          <w:color w:val="800080"/>
          <w:sz w:val="22"/>
          <w:szCs w:val="22"/>
          <w:lang w:val="en-GB"/>
        </w:rPr>
        <w:t>8.1.5</w:t>
      </w:r>
      <w:r w:rsidRPr="001D3C88">
        <w:rPr>
          <w:rFonts w:ascii="Arial" w:hAnsi="Arial" w:cs="Arial"/>
          <w:b/>
          <w:bCs/>
          <w:color w:val="800080"/>
          <w:sz w:val="22"/>
          <w:szCs w:val="22"/>
          <w:lang w:val="en-GB"/>
        </w:rPr>
        <w:tab/>
      </w:r>
      <w:r>
        <w:rPr>
          <w:rStyle w:val="CommentReference"/>
          <w:vanish/>
        </w:rPr>
        <w:commentReference w:id="78"/>
      </w:r>
      <w:r w:rsidR="00834D47" w:rsidRPr="00834D47">
        <w:rPr>
          <w:rFonts w:ascii="Arial" w:hAnsi="Arial" w:cs="Arial"/>
          <w:b/>
          <w:bCs/>
          <w:color w:val="800080"/>
          <w:sz w:val="22"/>
          <w:szCs w:val="22"/>
          <w:lang w:val="en-GB"/>
        </w:rPr>
        <w:t>Risk management measures according to used control banding approach</w:t>
      </w:r>
    </w:p>
    <w:p w14:paraId="133C48B7" w14:textId="77777777" w:rsidR="00851026" w:rsidRDefault="00851026">
      <w:pPr>
        <w:rPr>
          <w:rFonts w:ascii="Arial" w:hAnsi="Arial" w:cs="Arial"/>
          <w:b/>
          <w:bCs/>
          <w:color w:val="000000"/>
          <w:sz w:val="22"/>
          <w:szCs w:val="22"/>
          <w:lang w:val="en-GB"/>
        </w:rPr>
      </w:pPr>
    </w:p>
    <w:p w14:paraId="0ABE5BD1" w14:textId="77777777" w:rsidR="00367437" w:rsidRDefault="00367437">
      <w:pPr>
        <w:rPr>
          <w:rFonts w:ascii="Arial" w:hAnsi="Arial" w:cs="Arial"/>
          <w:b/>
          <w:bCs/>
          <w:color w:val="000000"/>
          <w:sz w:val="22"/>
          <w:szCs w:val="22"/>
          <w:lang w:val="en-GB"/>
        </w:rPr>
      </w:pPr>
      <w:r>
        <w:rPr>
          <w:rFonts w:ascii="Arial" w:hAnsi="Arial" w:cs="Arial"/>
          <w:b/>
          <w:bCs/>
          <w:color w:val="000000"/>
          <w:sz w:val="22"/>
          <w:szCs w:val="22"/>
          <w:lang w:val="en-GB"/>
        </w:rPr>
        <w:tab/>
      </w:r>
      <w:r w:rsidRPr="00903595">
        <w:rPr>
          <w:rFonts w:ascii="Arial" w:hAnsi="Arial" w:cs="Arial"/>
          <w:sz w:val="22"/>
          <w:szCs w:val="22"/>
          <w:lang w:val="en-US"/>
        </w:rPr>
        <w:t>Control banding for chemicals according to the ILO CHEMICAL CONTROL TOOLKIT (ICCT)</w:t>
      </w:r>
    </w:p>
    <w:p w14:paraId="43D51168" w14:textId="77777777" w:rsidR="00851026" w:rsidRDefault="00851026" w:rsidP="001D3C88">
      <w:pPr>
        <w:ind w:firstLine="708"/>
        <w:rPr>
          <w:rFonts w:ascii="Arial" w:hAnsi="Arial" w:cs="Arial"/>
          <w:b/>
          <w:bCs/>
          <w:color w:val="000000"/>
          <w:sz w:val="22"/>
          <w:szCs w:val="22"/>
          <w:lang w:val="en-GB"/>
        </w:rPr>
      </w:pPr>
    </w:p>
    <w:tbl>
      <w:tblPr>
        <w:tblStyle w:val="TableGrid"/>
        <w:tblW w:w="9639" w:type="dxa"/>
        <w:tblInd w:w="817" w:type="dxa"/>
        <w:tblLayout w:type="fixed"/>
        <w:tblLook w:val="04A0" w:firstRow="1" w:lastRow="0" w:firstColumn="1" w:lastColumn="0" w:noHBand="0" w:noVBand="1"/>
      </w:tblPr>
      <w:tblGrid>
        <w:gridCol w:w="1170"/>
        <w:gridCol w:w="1523"/>
        <w:gridCol w:w="1560"/>
        <w:gridCol w:w="1842"/>
        <w:gridCol w:w="1560"/>
        <w:gridCol w:w="1984"/>
      </w:tblGrid>
      <w:tr w:rsidR="00D819DF" w:rsidRPr="00AE07B5" w14:paraId="228E994A" w14:textId="77777777" w:rsidTr="00D819DF">
        <w:tc>
          <w:tcPr>
            <w:tcW w:w="1170" w:type="dxa"/>
          </w:tcPr>
          <w:p w14:paraId="60098A43" w14:textId="77777777" w:rsidR="00D819DF" w:rsidRPr="00AE07B5" w:rsidRDefault="00D819DF" w:rsidP="00D071E5">
            <w:pPr>
              <w:pStyle w:val="NormalWeb"/>
              <w:spacing w:before="0" w:beforeAutospacing="0" w:after="0" w:afterAutospacing="0"/>
              <w:rPr>
                <w:rFonts w:ascii="Arial" w:hAnsi="Arial" w:cs="Arial"/>
                <w:bCs/>
                <w:color w:val="000000"/>
                <w:sz w:val="22"/>
                <w:szCs w:val="22"/>
                <w:lang w:val="en-US"/>
              </w:rPr>
            </w:pPr>
            <w:r w:rsidRPr="00AE07B5">
              <w:rPr>
                <w:rFonts w:ascii="Arial" w:hAnsi="Arial" w:cs="Arial"/>
                <w:bCs/>
                <w:color w:val="000000"/>
                <w:sz w:val="22"/>
                <w:szCs w:val="22"/>
                <w:lang w:val="en-US"/>
              </w:rPr>
              <w:t>T</w:t>
            </w:r>
            <w:r>
              <w:rPr>
                <w:rFonts w:ascii="Arial" w:hAnsi="Arial" w:cs="Arial"/>
                <w:bCs/>
                <w:color w:val="000000"/>
                <w:sz w:val="22"/>
                <w:szCs w:val="22"/>
                <w:lang w:val="en-US"/>
              </w:rPr>
              <w:t>ask</w:t>
            </w:r>
          </w:p>
        </w:tc>
        <w:tc>
          <w:tcPr>
            <w:tcW w:w="1523" w:type="dxa"/>
          </w:tcPr>
          <w:p w14:paraId="690A111E" w14:textId="77777777" w:rsidR="00D819DF" w:rsidRPr="00AE07B5" w:rsidRDefault="00D819DF" w:rsidP="00D071E5">
            <w:pPr>
              <w:pStyle w:val="NormalWeb"/>
              <w:spacing w:before="0" w:beforeAutospacing="0" w:after="0" w:afterAutospacing="0"/>
              <w:rPr>
                <w:rFonts w:ascii="Arial" w:hAnsi="Arial" w:cs="Arial"/>
                <w:bCs/>
                <w:color w:val="000000"/>
                <w:sz w:val="22"/>
                <w:szCs w:val="22"/>
                <w:lang w:val="en-US"/>
              </w:rPr>
            </w:pPr>
            <w:r>
              <w:rPr>
                <w:rFonts w:ascii="Arial" w:hAnsi="Arial" w:cs="Arial"/>
                <w:bCs/>
                <w:color w:val="000000"/>
                <w:sz w:val="22"/>
                <w:szCs w:val="22"/>
                <w:lang w:val="en-US"/>
              </w:rPr>
              <w:t>Hazard band</w:t>
            </w:r>
          </w:p>
        </w:tc>
        <w:tc>
          <w:tcPr>
            <w:tcW w:w="1560" w:type="dxa"/>
          </w:tcPr>
          <w:p w14:paraId="423F9180" w14:textId="77777777" w:rsidR="00D819DF" w:rsidRPr="00AE07B5" w:rsidRDefault="00D819DF" w:rsidP="00D071E5">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Scale of use</w:t>
            </w:r>
          </w:p>
        </w:tc>
        <w:tc>
          <w:tcPr>
            <w:tcW w:w="1842" w:type="dxa"/>
          </w:tcPr>
          <w:p w14:paraId="1BBDC108" w14:textId="77777777" w:rsidR="00D819DF" w:rsidRDefault="00D819DF" w:rsidP="00D071E5">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Ability to become airborne</w:t>
            </w:r>
            <w:r>
              <w:rPr>
                <w:rStyle w:val="CommentReference"/>
              </w:rPr>
              <w:commentReference w:id="79"/>
            </w:r>
          </w:p>
          <w:p w14:paraId="59A3081A" w14:textId="77777777" w:rsidR="00D819DF" w:rsidRPr="00AE07B5" w:rsidRDefault="00D819DF" w:rsidP="00D819DF">
            <w:pPr>
              <w:pStyle w:val="NormalWeb"/>
              <w:spacing w:before="0" w:beforeAutospacing="0" w:after="0" w:afterAutospacing="0"/>
              <w:rPr>
                <w:rFonts w:ascii="Arial" w:hAnsi="Arial" w:cs="Arial"/>
                <w:bCs/>
                <w:color w:val="000000"/>
                <w:sz w:val="22"/>
                <w:szCs w:val="22"/>
              </w:rPr>
            </w:pPr>
          </w:p>
        </w:tc>
        <w:tc>
          <w:tcPr>
            <w:tcW w:w="1560" w:type="dxa"/>
          </w:tcPr>
          <w:p w14:paraId="5E7AB020" w14:textId="77777777" w:rsidR="00D819DF" w:rsidRPr="00AE07B5" w:rsidRDefault="00D819DF" w:rsidP="00D071E5">
            <w:pPr>
              <w:pStyle w:val="NormalWeb"/>
              <w:spacing w:before="0" w:beforeAutospacing="0" w:after="0" w:afterAutospacing="0"/>
              <w:rPr>
                <w:rFonts w:ascii="Arial" w:hAnsi="Arial" w:cs="Arial"/>
                <w:bCs/>
                <w:color w:val="000000"/>
                <w:sz w:val="22"/>
                <w:szCs w:val="22"/>
                <w:lang w:val="en-US"/>
              </w:rPr>
            </w:pPr>
            <w:r>
              <w:rPr>
                <w:rFonts w:ascii="Arial" w:hAnsi="Arial" w:cs="Arial"/>
                <w:bCs/>
                <w:color w:val="000000"/>
                <w:sz w:val="22"/>
                <w:szCs w:val="22"/>
                <w:lang w:val="en-US"/>
              </w:rPr>
              <w:t>Control approach</w:t>
            </w:r>
          </w:p>
        </w:tc>
        <w:tc>
          <w:tcPr>
            <w:tcW w:w="1984" w:type="dxa"/>
          </w:tcPr>
          <w:p w14:paraId="23C39DEF" w14:textId="77777777" w:rsidR="00D819DF" w:rsidRPr="00AE07B5" w:rsidRDefault="00D819DF" w:rsidP="00D071E5">
            <w:pPr>
              <w:pStyle w:val="NormalWeb"/>
              <w:spacing w:before="0" w:beforeAutospacing="0" w:after="0" w:afterAutospacing="0"/>
              <w:rPr>
                <w:rFonts w:ascii="Arial" w:hAnsi="Arial" w:cs="Arial"/>
                <w:bCs/>
                <w:color w:val="000000"/>
                <w:sz w:val="22"/>
                <w:szCs w:val="22"/>
                <w:lang w:val="en-US"/>
              </w:rPr>
            </w:pPr>
            <w:r>
              <w:rPr>
                <w:rStyle w:val="Strong"/>
                <w:rFonts w:ascii="Arial" w:hAnsi="Arial" w:cs="Arial"/>
                <w:b w:val="0"/>
                <w:color w:val="000000"/>
                <w:sz w:val="22"/>
                <w:szCs w:val="22"/>
              </w:rPr>
              <w:t>Control guidance sheet</w:t>
            </w:r>
          </w:p>
        </w:tc>
      </w:tr>
      <w:tr w:rsidR="00D819DF" w14:paraId="12889B6C" w14:textId="77777777" w:rsidTr="00D819DF">
        <w:tc>
          <w:tcPr>
            <w:tcW w:w="1170" w:type="dxa"/>
          </w:tcPr>
          <w:p w14:paraId="539B7FF4" w14:textId="77777777" w:rsidR="00D819DF" w:rsidRDefault="00D819DF" w:rsidP="00D071E5">
            <w:pPr>
              <w:pStyle w:val="NormalWeb"/>
              <w:rPr>
                <w:rFonts w:ascii="Arial" w:hAnsi="Arial" w:cs="Arial"/>
                <w:b/>
                <w:bCs/>
                <w:color w:val="000000"/>
                <w:sz w:val="22"/>
                <w:szCs w:val="22"/>
                <w:lang w:val="en-US"/>
              </w:rPr>
            </w:pPr>
          </w:p>
        </w:tc>
        <w:tc>
          <w:tcPr>
            <w:tcW w:w="1523" w:type="dxa"/>
          </w:tcPr>
          <w:p w14:paraId="0F8885D7" w14:textId="77777777" w:rsidR="00D819DF" w:rsidRDefault="00D819DF" w:rsidP="00D071E5">
            <w:pPr>
              <w:pStyle w:val="NormalWeb"/>
              <w:rPr>
                <w:rFonts w:ascii="Arial" w:hAnsi="Arial" w:cs="Arial"/>
                <w:b/>
                <w:bCs/>
                <w:color w:val="000000"/>
                <w:sz w:val="22"/>
                <w:szCs w:val="22"/>
                <w:lang w:val="en-US"/>
              </w:rPr>
            </w:pPr>
          </w:p>
        </w:tc>
        <w:tc>
          <w:tcPr>
            <w:tcW w:w="1560" w:type="dxa"/>
          </w:tcPr>
          <w:p w14:paraId="0383468D" w14:textId="77777777" w:rsidR="00D819DF" w:rsidRDefault="00D819DF" w:rsidP="00D071E5">
            <w:pPr>
              <w:pStyle w:val="NormalWeb"/>
              <w:rPr>
                <w:rFonts w:ascii="Arial" w:hAnsi="Arial" w:cs="Arial"/>
                <w:b/>
                <w:bCs/>
                <w:color w:val="000000"/>
                <w:sz w:val="22"/>
                <w:szCs w:val="22"/>
                <w:lang w:val="en-US"/>
              </w:rPr>
            </w:pPr>
          </w:p>
        </w:tc>
        <w:tc>
          <w:tcPr>
            <w:tcW w:w="1842" w:type="dxa"/>
          </w:tcPr>
          <w:p w14:paraId="5E364099" w14:textId="77777777" w:rsidR="00D819DF" w:rsidRDefault="00D819DF" w:rsidP="00D071E5">
            <w:pPr>
              <w:pStyle w:val="NormalWeb"/>
              <w:rPr>
                <w:rFonts w:ascii="Arial" w:hAnsi="Arial" w:cs="Arial"/>
                <w:b/>
                <w:bCs/>
                <w:color w:val="000000"/>
                <w:sz w:val="22"/>
                <w:szCs w:val="22"/>
                <w:lang w:val="en-US"/>
              </w:rPr>
            </w:pPr>
          </w:p>
        </w:tc>
        <w:tc>
          <w:tcPr>
            <w:tcW w:w="1560" w:type="dxa"/>
          </w:tcPr>
          <w:p w14:paraId="62592252" w14:textId="77777777" w:rsidR="00D819DF" w:rsidRDefault="00D819DF" w:rsidP="00D071E5">
            <w:pPr>
              <w:pStyle w:val="NormalWeb"/>
              <w:rPr>
                <w:rFonts w:ascii="Arial" w:hAnsi="Arial" w:cs="Arial"/>
                <w:b/>
                <w:bCs/>
                <w:color w:val="000000"/>
                <w:sz w:val="22"/>
                <w:szCs w:val="22"/>
                <w:lang w:val="en-US"/>
              </w:rPr>
            </w:pPr>
          </w:p>
        </w:tc>
        <w:tc>
          <w:tcPr>
            <w:tcW w:w="1984" w:type="dxa"/>
          </w:tcPr>
          <w:p w14:paraId="10867D7B" w14:textId="77777777" w:rsidR="00D819DF" w:rsidRDefault="00D819DF" w:rsidP="00D071E5">
            <w:pPr>
              <w:pStyle w:val="NormalWeb"/>
              <w:rPr>
                <w:rFonts w:ascii="Arial" w:hAnsi="Arial" w:cs="Arial"/>
                <w:b/>
                <w:bCs/>
                <w:color w:val="000000"/>
                <w:sz w:val="22"/>
                <w:szCs w:val="22"/>
                <w:lang w:val="en-US"/>
              </w:rPr>
            </w:pPr>
          </w:p>
        </w:tc>
      </w:tr>
      <w:tr w:rsidR="00D819DF" w14:paraId="47DED315" w14:textId="77777777" w:rsidTr="00D819DF">
        <w:tc>
          <w:tcPr>
            <w:tcW w:w="1170" w:type="dxa"/>
          </w:tcPr>
          <w:p w14:paraId="1DBF3981" w14:textId="77777777" w:rsidR="00D819DF" w:rsidRDefault="00D819DF" w:rsidP="00D071E5">
            <w:pPr>
              <w:pStyle w:val="NormalWeb"/>
              <w:rPr>
                <w:rFonts w:ascii="Arial" w:hAnsi="Arial" w:cs="Arial"/>
                <w:b/>
                <w:bCs/>
                <w:color w:val="000000"/>
                <w:sz w:val="22"/>
                <w:szCs w:val="22"/>
                <w:lang w:val="en-US"/>
              </w:rPr>
            </w:pPr>
          </w:p>
        </w:tc>
        <w:tc>
          <w:tcPr>
            <w:tcW w:w="1523" w:type="dxa"/>
          </w:tcPr>
          <w:p w14:paraId="4C0DD757" w14:textId="77777777" w:rsidR="00D819DF" w:rsidRDefault="00D819DF" w:rsidP="00D071E5">
            <w:pPr>
              <w:pStyle w:val="NormalWeb"/>
              <w:rPr>
                <w:rFonts w:ascii="Arial" w:hAnsi="Arial" w:cs="Arial"/>
                <w:b/>
                <w:bCs/>
                <w:color w:val="000000"/>
                <w:sz w:val="22"/>
                <w:szCs w:val="22"/>
                <w:lang w:val="en-US"/>
              </w:rPr>
            </w:pPr>
          </w:p>
        </w:tc>
        <w:tc>
          <w:tcPr>
            <w:tcW w:w="1560" w:type="dxa"/>
          </w:tcPr>
          <w:p w14:paraId="4A0AF767" w14:textId="77777777" w:rsidR="00D819DF" w:rsidRDefault="00D819DF" w:rsidP="00D071E5">
            <w:pPr>
              <w:pStyle w:val="NormalWeb"/>
              <w:rPr>
                <w:rFonts w:ascii="Arial" w:hAnsi="Arial" w:cs="Arial"/>
                <w:b/>
                <w:bCs/>
                <w:color w:val="000000"/>
                <w:sz w:val="22"/>
                <w:szCs w:val="22"/>
                <w:lang w:val="en-US"/>
              </w:rPr>
            </w:pPr>
          </w:p>
        </w:tc>
        <w:tc>
          <w:tcPr>
            <w:tcW w:w="1842" w:type="dxa"/>
          </w:tcPr>
          <w:p w14:paraId="21C1F93F" w14:textId="77777777" w:rsidR="00D819DF" w:rsidRDefault="00D819DF" w:rsidP="00D071E5">
            <w:pPr>
              <w:pStyle w:val="NormalWeb"/>
              <w:rPr>
                <w:rFonts w:ascii="Arial" w:hAnsi="Arial" w:cs="Arial"/>
                <w:b/>
                <w:bCs/>
                <w:color w:val="000000"/>
                <w:sz w:val="22"/>
                <w:szCs w:val="22"/>
                <w:lang w:val="en-US"/>
              </w:rPr>
            </w:pPr>
          </w:p>
        </w:tc>
        <w:tc>
          <w:tcPr>
            <w:tcW w:w="1560" w:type="dxa"/>
          </w:tcPr>
          <w:p w14:paraId="29839CA9" w14:textId="77777777" w:rsidR="00D819DF" w:rsidRDefault="00D819DF" w:rsidP="00D071E5">
            <w:pPr>
              <w:pStyle w:val="NormalWeb"/>
              <w:rPr>
                <w:rFonts w:ascii="Arial" w:hAnsi="Arial" w:cs="Arial"/>
                <w:b/>
                <w:bCs/>
                <w:color w:val="000000"/>
                <w:sz w:val="22"/>
                <w:szCs w:val="22"/>
                <w:lang w:val="en-US"/>
              </w:rPr>
            </w:pPr>
          </w:p>
        </w:tc>
        <w:tc>
          <w:tcPr>
            <w:tcW w:w="1984" w:type="dxa"/>
          </w:tcPr>
          <w:p w14:paraId="391DD0C4" w14:textId="77777777" w:rsidR="00D819DF" w:rsidRDefault="00D819DF" w:rsidP="00D071E5">
            <w:pPr>
              <w:pStyle w:val="NormalWeb"/>
              <w:rPr>
                <w:rFonts w:ascii="Arial" w:hAnsi="Arial" w:cs="Arial"/>
                <w:b/>
                <w:bCs/>
                <w:color w:val="000000"/>
                <w:sz w:val="22"/>
                <w:szCs w:val="22"/>
                <w:lang w:val="en-US"/>
              </w:rPr>
            </w:pPr>
          </w:p>
        </w:tc>
      </w:tr>
      <w:tr w:rsidR="00D819DF" w14:paraId="11F59402" w14:textId="77777777" w:rsidTr="00D819DF">
        <w:tc>
          <w:tcPr>
            <w:tcW w:w="1170" w:type="dxa"/>
          </w:tcPr>
          <w:p w14:paraId="4A54AB57" w14:textId="77777777" w:rsidR="00D819DF" w:rsidRDefault="00D819DF" w:rsidP="00D071E5">
            <w:pPr>
              <w:pStyle w:val="NormalWeb"/>
              <w:rPr>
                <w:rFonts w:ascii="Arial" w:hAnsi="Arial" w:cs="Arial"/>
                <w:b/>
                <w:bCs/>
                <w:color w:val="000000"/>
                <w:sz w:val="22"/>
                <w:szCs w:val="22"/>
                <w:lang w:val="en-US"/>
              </w:rPr>
            </w:pPr>
          </w:p>
        </w:tc>
        <w:tc>
          <w:tcPr>
            <w:tcW w:w="1523" w:type="dxa"/>
          </w:tcPr>
          <w:p w14:paraId="2D3DF2DC" w14:textId="77777777" w:rsidR="00D819DF" w:rsidRDefault="00D819DF" w:rsidP="00D071E5">
            <w:pPr>
              <w:pStyle w:val="NormalWeb"/>
              <w:rPr>
                <w:rFonts w:ascii="Arial" w:hAnsi="Arial" w:cs="Arial"/>
                <w:b/>
                <w:bCs/>
                <w:color w:val="000000"/>
                <w:sz w:val="22"/>
                <w:szCs w:val="22"/>
                <w:lang w:val="en-US"/>
              </w:rPr>
            </w:pPr>
          </w:p>
        </w:tc>
        <w:tc>
          <w:tcPr>
            <w:tcW w:w="1560" w:type="dxa"/>
          </w:tcPr>
          <w:p w14:paraId="3C9ABBFC" w14:textId="77777777" w:rsidR="00D819DF" w:rsidRDefault="00D819DF" w:rsidP="00D071E5">
            <w:pPr>
              <w:pStyle w:val="NormalWeb"/>
              <w:rPr>
                <w:rFonts w:ascii="Arial" w:hAnsi="Arial" w:cs="Arial"/>
                <w:b/>
                <w:bCs/>
                <w:color w:val="000000"/>
                <w:sz w:val="22"/>
                <w:szCs w:val="22"/>
                <w:lang w:val="en-US"/>
              </w:rPr>
            </w:pPr>
          </w:p>
        </w:tc>
        <w:tc>
          <w:tcPr>
            <w:tcW w:w="1842" w:type="dxa"/>
          </w:tcPr>
          <w:p w14:paraId="172A9920" w14:textId="77777777" w:rsidR="00D819DF" w:rsidRDefault="00D819DF" w:rsidP="00D071E5">
            <w:pPr>
              <w:pStyle w:val="NormalWeb"/>
              <w:rPr>
                <w:rFonts w:ascii="Arial" w:hAnsi="Arial" w:cs="Arial"/>
                <w:b/>
                <w:bCs/>
                <w:color w:val="000000"/>
                <w:sz w:val="22"/>
                <w:szCs w:val="22"/>
                <w:lang w:val="en-US"/>
              </w:rPr>
            </w:pPr>
          </w:p>
        </w:tc>
        <w:tc>
          <w:tcPr>
            <w:tcW w:w="1560" w:type="dxa"/>
          </w:tcPr>
          <w:p w14:paraId="58412DA6" w14:textId="77777777" w:rsidR="00D819DF" w:rsidRDefault="00D819DF" w:rsidP="00D071E5">
            <w:pPr>
              <w:pStyle w:val="NormalWeb"/>
              <w:rPr>
                <w:rFonts w:ascii="Arial" w:hAnsi="Arial" w:cs="Arial"/>
                <w:b/>
                <w:bCs/>
                <w:color w:val="000000"/>
                <w:sz w:val="22"/>
                <w:szCs w:val="22"/>
                <w:lang w:val="en-US"/>
              </w:rPr>
            </w:pPr>
          </w:p>
        </w:tc>
        <w:tc>
          <w:tcPr>
            <w:tcW w:w="1984" w:type="dxa"/>
          </w:tcPr>
          <w:p w14:paraId="57812F04" w14:textId="77777777" w:rsidR="00D819DF" w:rsidRDefault="00D819DF" w:rsidP="00D071E5">
            <w:pPr>
              <w:pStyle w:val="NormalWeb"/>
              <w:rPr>
                <w:rFonts w:ascii="Arial" w:hAnsi="Arial" w:cs="Arial"/>
                <w:b/>
                <w:bCs/>
                <w:color w:val="000000"/>
                <w:sz w:val="22"/>
                <w:szCs w:val="22"/>
                <w:lang w:val="en-US"/>
              </w:rPr>
            </w:pPr>
          </w:p>
        </w:tc>
      </w:tr>
    </w:tbl>
    <w:p w14:paraId="153BC541" w14:textId="77777777" w:rsidR="001D3C88" w:rsidRDefault="001D3C88" w:rsidP="001D3C88">
      <w:pPr>
        <w:rPr>
          <w:rFonts w:ascii="Arial" w:hAnsi="Arial" w:cs="Arial"/>
          <w:b/>
          <w:bCs/>
          <w:color w:val="000000"/>
          <w:sz w:val="22"/>
          <w:szCs w:val="22"/>
          <w:lang w:val="en-GB"/>
        </w:rPr>
      </w:pPr>
    </w:p>
    <w:p w14:paraId="310B0EC1" w14:textId="77777777" w:rsidR="001D3C88" w:rsidRPr="001D3C88" w:rsidRDefault="001D3C88" w:rsidP="001D3C88">
      <w:pPr>
        <w:rPr>
          <w:rFonts w:ascii="Arial" w:hAnsi="Arial" w:cs="Arial"/>
          <w:b/>
          <w:bCs/>
          <w:color w:val="000000"/>
          <w:sz w:val="22"/>
          <w:szCs w:val="22"/>
          <w:lang w:val="en-GB"/>
        </w:rPr>
      </w:pPr>
    </w:p>
    <w:p w14:paraId="1041C82D" w14:textId="77777777" w:rsidR="00BC2B98" w:rsidRPr="00834D47" w:rsidRDefault="00B87536" w:rsidP="00834D47">
      <w:pPr>
        <w:rPr>
          <w:rFonts w:ascii="Arial" w:hAnsi="Arial" w:cs="Arial"/>
          <w:bCs/>
          <w:color w:val="000000"/>
          <w:sz w:val="22"/>
          <w:szCs w:val="22"/>
          <w:u w:val="single"/>
          <w:lang w:val="en-GB"/>
        </w:rPr>
      </w:pPr>
      <w:r w:rsidRPr="00980163">
        <w:rPr>
          <w:rFonts w:ascii="Arial" w:hAnsi="Arial" w:cs="Arial"/>
          <w:b/>
          <w:bCs/>
          <w:color w:val="000000"/>
          <w:sz w:val="22"/>
          <w:szCs w:val="22"/>
          <w:lang w:val="fr-FR"/>
        </w:rPr>
        <w:tab/>
      </w:r>
    </w:p>
    <w:p w14:paraId="46A91374" w14:textId="77777777" w:rsidR="00D83F21" w:rsidRPr="00531F3D" w:rsidRDefault="00D83F21">
      <w:pPr>
        <w:ind w:left="705" w:hanging="705"/>
        <w:rPr>
          <w:rFonts w:ascii="Arial" w:hAnsi="Arial" w:cs="Arial"/>
          <w:bCs/>
          <w:color w:val="000000"/>
          <w:sz w:val="16"/>
          <w:szCs w:val="16"/>
          <w:lang w:val="en-GB"/>
        </w:rPr>
      </w:pPr>
      <w:r>
        <w:rPr>
          <w:rFonts w:ascii="Arial" w:hAnsi="Arial" w:cs="Arial"/>
          <w:b/>
          <w:bCs/>
          <w:color w:val="000000"/>
          <w:sz w:val="22"/>
          <w:szCs w:val="22"/>
          <w:lang w:val="en-GB"/>
        </w:rPr>
        <w:br w:type="page"/>
      </w:r>
      <w:r w:rsidRPr="00531F3D">
        <w:rPr>
          <w:rFonts w:ascii="Arial" w:hAnsi="Arial" w:cs="Arial"/>
          <w:bCs/>
          <w:color w:val="000000"/>
          <w:sz w:val="16"/>
          <w:szCs w:val="16"/>
          <w:lang w:val="en-GB"/>
        </w:rPr>
        <w:t>___________________________________________________________________________________</w:t>
      </w:r>
      <w:r w:rsidR="00531F3D">
        <w:rPr>
          <w:rFonts w:ascii="Arial" w:hAnsi="Arial" w:cs="Arial"/>
          <w:bCs/>
          <w:color w:val="000000"/>
          <w:sz w:val="16"/>
          <w:szCs w:val="16"/>
          <w:lang w:val="en-GB"/>
        </w:rPr>
        <w:t>___________________________</w:t>
      </w:r>
    </w:p>
    <w:p w14:paraId="5F5C3051" w14:textId="77777777" w:rsidR="00D83F21" w:rsidRDefault="00D83F21">
      <w:pPr>
        <w:ind w:left="705" w:hanging="705"/>
        <w:rPr>
          <w:rFonts w:ascii="Arial" w:hAnsi="Arial" w:cs="Arial"/>
          <w:b/>
          <w:bCs/>
          <w:color w:val="000000"/>
          <w:sz w:val="22"/>
          <w:szCs w:val="22"/>
          <w:lang w:val="en-GB"/>
        </w:rPr>
      </w:pPr>
    </w:p>
    <w:p w14:paraId="6EB671D5" w14:textId="77777777" w:rsidR="000F7DEE" w:rsidRPr="000F7DEE" w:rsidRDefault="000F7DEE" w:rsidP="000F7DEE">
      <w:pPr>
        <w:ind w:left="705" w:hanging="705"/>
        <w:rPr>
          <w:rFonts w:ascii="Arial" w:hAnsi="Arial" w:cs="Arial"/>
          <w:b/>
          <w:bCs/>
          <w:color w:val="000000"/>
          <w:sz w:val="22"/>
          <w:szCs w:val="22"/>
          <w:lang w:val="en-GB"/>
        </w:rPr>
      </w:pPr>
      <w:r w:rsidRPr="000F7DEE">
        <w:rPr>
          <w:rFonts w:ascii="Arial" w:hAnsi="Arial" w:cs="Arial"/>
          <w:b/>
          <w:bCs/>
          <w:color w:val="000000"/>
          <w:sz w:val="22"/>
          <w:szCs w:val="22"/>
          <w:lang w:val="en-GB"/>
        </w:rPr>
        <w:t>8.2</w:t>
      </w:r>
      <w:r w:rsidRPr="000F7DEE">
        <w:rPr>
          <w:rFonts w:ascii="Arial" w:hAnsi="Arial" w:cs="Arial"/>
          <w:b/>
          <w:bCs/>
          <w:color w:val="000000"/>
          <w:sz w:val="22"/>
          <w:szCs w:val="22"/>
          <w:lang w:val="en-GB"/>
        </w:rPr>
        <w:tab/>
      </w:r>
      <w:commentRangeStart w:id="80"/>
      <w:r w:rsidRPr="000F7DEE">
        <w:rPr>
          <w:rFonts w:ascii="Arial" w:hAnsi="Arial" w:cs="Arial"/>
          <w:b/>
          <w:bCs/>
          <w:color w:val="000000"/>
          <w:sz w:val="22"/>
          <w:szCs w:val="22"/>
          <w:lang w:val="en-GB"/>
        </w:rPr>
        <w:t>Exposure</w:t>
      </w:r>
      <w:commentRangeEnd w:id="80"/>
      <w:r w:rsidR="00F92A78">
        <w:rPr>
          <w:rStyle w:val="CommentReference"/>
        </w:rPr>
        <w:commentReference w:id="80"/>
      </w:r>
      <w:r w:rsidRPr="000F7DEE">
        <w:rPr>
          <w:rFonts w:ascii="Arial" w:hAnsi="Arial" w:cs="Arial"/>
          <w:b/>
          <w:bCs/>
          <w:color w:val="000000"/>
          <w:sz w:val="22"/>
          <w:szCs w:val="22"/>
          <w:lang w:val="en-GB"/>
        </w:rPr>
        <w:t xml:space="preserve"> controls</w:t>
      </w:r>
    </w:p>
    <w:p w14:paraId="6839F37C" w14:textId="77777777" w:rsidR="000F7DEE" w:rsidRPr="000F7DEE" w:rsidRDefault="000F7DEE" w:rsidP="000F7DEE">
      <w:pPr>
        <w:ind w:left="705" w:hanging="705"/>
        <w:rPr>
          <w:rFonts w:ascii="Arial" w:hAnsi="Arial" w:cs="Arial"/>
          <w:b/>
          <w:bCs/>
          <w:color w:val="000000"/>
          <w:sz w:val="22"/>
          <w:szCs w:val="22"/>
          <w:lang w:val="en-GB"/>
        </w:rPr>
      </w:pPr>
    </w:p>
    <w:p w14:paraId="123EC6AC" w14:textId="77777777" w:rsidR="000F7DEE" w:rsidRDefault="000F7DEE" w:rsidP="000F7DEE">
      <w:pPr>
        <w:ind w:left="705" w:hanging="705"/>
        <w:rPr>
          <w:rFonts w:ascii="Arial" w:hAnsi="Arial" w:cs="Arial"/>
          <w:b/>
          <w:bCs/>
          <w:color w:val="000000"/>
          <w:sz w:val="22"/>
          <w:szCs w:val="22"/>
          <w:lang w:val="en-GB"/>
        </w:rPr>
      </w:pPr>
      <w:r w:rsidRPr="000F7DEE">
        <w:rPr>
          <w:rFonts w:ascii="Arial" w:hAnsi="Arial" w:cs="Arial"/>
          <w:b/>
          <w:bCs/>
          <w:color w:val="000000"/>
          <w:sz w:val="22"/>
          <w:szCs w:val="22"/>
          <w:lang w:val="en-GB"/>
        </w:rPr>
        <w:t>8.2.1</w:t>
      </w:r>
      <w:r w:rsidRPr="000F7DEE">
        <w:rPr>
          <w:rFonts w:ascii="Arial" w:hAnsi="Arial" w:cs="Arial"/>
          <w:b/>
          <w:bCs/>
          <w:color w:val="000000"/>
          <w:sz w:val="22"/>
          <w:szCs w:val="22"/>
          <w:lang w:val="en-GB"/>
        </w:rPr>
        <w:tab/>
        <w:t>Appropriate engineering controls:</w:t>
      </w:r>
    </w:p>
    <w:p w14:paraId="0D587A2C" w14:textId="77777777" w:rsidR="000F7DEE" w:rsidRDefault="000F7DEE">
      <w:pPr>
        <w:ind w:left="705" w:hanging="705"/>
        <w:rPr>
          <w:rFonts w:ascii="Arial" w:hAnsi="Arial" w:cs="Arial"/>
          <w:b/>
          <w:bCs/>
          <w:color w:val="000000"/>
          <w:sz w:val="22"/>
          <w:szCs w:val="22"/>
          <w:lang w:val="en-GB"/>
        </w:rPr>
      </w:pPr>
    </w:p>
    <w:p w14:paraId="16539A9E" w14:textId="77777777" w:rsidR="00F92A78" w:rsidRDefault="00F92A78">
      <w:pPr>
        <w:ind w:left="705" w:hanging="705"/>
        <w:rPr>
          <w:rFonts w:ascii="Arial" w:hAnsi="Arial" w:cs="Arial"/>
          <w:b/>
          <w:bCs/>
          <w:color w:val="000000"/>
          <w:sz w:val="22"/>
          <w:szCs w:val="22"/>
          <w:lang w:val="en-GB"/>
        </w:rPr>
      </w:pPr>
    </w:p>
    <w:p w14:paraId="205F4E75" w14:textId="77777777" w:rsidR="00AF0B18" w:rsidRPr="0073294D" w:rsidRDefault="00FB7AE4">
      <w:pPr>
        <w:ind w:left="705" w:hanging="705"/>
        <w:rPr>
          <w:rFonts w:ascii="Arial" w:hAnsi="Arial" w:cs="Arial"/>
          <w:b/>
          <w:bCs/>
          <w:color w:val="000000"/>
          <w:sz w:val="22"/>
          <w:szCs w:val="22"/>
          <w:lang w:val="en-GB"/>
        </w:rPr>
      </w:pPr>
      <w:r>
        <w:rPr>
          <w:rFonts w:ascii="Arial" w:hAnsi="Arial" w:cs="Arial"/>
          <w:b/>
          <w:bCs/>
          <w:color w:val="000000"/>
          <w:sz w:val="22"/>
          <w:szCs w:val="22"/>
          <w:lang w:val="en-GB"/>
        </w:rPr>
        <w:t>8.2.2</w:t>
      </w:r>
      <w:r w:rsidR="0073294D">
        <w:rPr>
          <w:rFonts w:ascii="Arial" w:hAnsi="Arial" w:cs="Arial"/>
          <w:b/>
          <w:bCs/>
          <w:color w:val="000000"/>
          <w:sz w:val="22"/>
          <w:szCs w:val="22"/>
          <w:lang w:val="en-GB"/>
        </w:rPr>
        <w:tab/>
      </w:r>
      <w:r w:rsidR="00457343">
        <w:rPr>
          <w:rStyle w:val="CommentReference"/>
          <w:vanish/>
        </w:rPr>
        <w:commentReference w:id="81"/>
      </w:r>
      <w:r w:rsidR="002164DF">
        <w:rPr>
          <w:rStyle w:val="CommentReference"/>
          <w:vanish/>
        </w:rPr>
        <w:commentReference w:id="82"/>
      </w:r>
      <w:r w:rsidR="0065340B">
        <w:rPr>
          <w:rFonts w:ascii="Arial" w:hAnsi="Arial" w:cs="Arial"/>
          <w:b/>
          <w:bCs/>
          <w:color w:val="000000"/>
          <w:sz w:val="22"/>
          <w:szCs w:val="22"/>
          <w:lang w:val="en-GB"/>
        </w:rPr>
        <w:t>Personal protective</w:t>
      </w:r>
      <w:r w:rsidR="00AF0B18" w:rsidRPr="00AF0B18">
        <w:rPr>
          <w:rFonts w:ascii="Arial" w:hAnsi="Arial" w:cs="Arial"/>
          <w:b/>
          <w:bCs/>
          <w:color w:val="000000"/>
          <w:sz w:val="22"/>
          <w:szCs w:val="22"/>
          <w:lang w:val="en-GB"/>
        </w:rPr>
        <w:t xml:space="preserve"> equipment</w:t>
      </w:r>
      <w:r w:rsidR="00BC2B98">
        <w:rPr>
          <w:rFonts w:ascii="Arial" w:hAnsi="Arial" w:cs="Arial"/>
          <w:b/>
          <w:bCs/>
          <w:color w:val="000000"/>
          <w:sz w:val="22"/>
          <w:szCs w:val="22"/>
          <w:lang w:val="en-GB"/>
        </w:rPr>
        <w:t>:</w:t>
      </w:r>
    </w:p>
    <w:p w14:paraId="035194AE" w14:textId="77777777" w:rsidR="00734E6F" w:rsidRDefault="00734E6F" w:rsidP="002164DF">
      <w:pPr>
        <w:rPr>
          <w:rFonts w:ascii="Arial" w:hAnsi="Arial" w:cs="Arial"/>
          <w:b/>
          <w:bCs/>
          <w:color w:val="000000"/>
          <w:sz w:val="22"/>
          <w:szCs w:val="22"/>
          <w:lang w:val="en-GB"/>
        </w:rPr>
      </w:pPr>
    </w:p>
    <w:p w14:paraId="6BC19733" w14:textId="77777777" w:rsidR="002164DF" w:rsidRPr="00D83F21" w:rsidRDefault="00A80FED" w:rsidP="002164DF">
      <w:pPr>
        <w:rPr>
          <w:rFonts w:ascii="Arial" w:hAnsi="Arial" w:cs="Arial"/>
          <w:b/>
          <w:color w:val="800080"/>
          <w:sz w:val="22"/>
          <w:szCs w:val="22"/>
          <w:lang w:val="en-GB"/>
        </w:rPr>
      </w:pPr>
      <w:r>
        <w:rPr>
          <w:rFonts w:ascii="Arial" w:hAnsi="Arial" w:cs="Arial"/>
          <w:b/>
          <w:bCs/>
          <w:color w:val="800080"/>
          <w:sz w:val="22"/>
          <w:szCs w:val="22"/>
          <w:lang w:val="en-GB"/>
        </w:rPr>
        <w:tab/>
        <w:t>Eye / F</w:t>
      </w:r>
      <w:r w:rsidR="002164DF" w:rsidRPr="00D83F21">
        <w:rPr>
          <w:rFonts w:ascii="Arial" w:hAnsi="Arial" w:cs="Arial"/>
          <w:b/>
          <w:bCs/>
          <w:color w:val="800080"/>
          <w:sz w:val="22"/>
          <w:szCs w:val="22"/>
          <w:lang w:val="en-GB"/>
        </w:rPr>
        <w:t>ace protection:</w:t>
      </w:r>
    </w:p>
    <w:p w14:paraId="7CD25E03" w14:textId="77777777" w:rsidR="002A1061" w:rsidRPr="002A1061" w:rsidRDefault="002A1061" w:rsidP="00665DBF">
      <w:pPr>
        <w:ind w:left="705" w:hanging="705"/>
        <w:rPr>
          <w:rFonts w:ascii="Arial" w:hAnsi="Arial" w:cs="Arial"/>
          <w:bCs/>
          <w:color w:val="000000"/>
          <w:sz w:val="22"/>
          <w:szCs w:val="22"/>
          <w:u w:val="single"/>
          <w:lang w:val="en-GB"/>
        </w:rPr>
      </w:pPr>
      <w:r>
        <w:rPr>
          <w:rFonts w:ascii="Arial" w:hAnsi="Arial" w:cs="Arial"/>
          <w:b/>
          <w:bCs/>
          <w:color w:val="000000"/>
          <w:sz w:val="22"/>
          <w:szCs w:val="22"/>
          <w:lang w:val="en-GB"/>
        </w:rPr>
        <w:tab/>
      </w:r>
      <w:r>
        <w:rPr>
          <w:rFonts w:ascii="Arial" w:hAnsi="Arial" w:cs="Arial"/>
          <w:bCs/>
          <w:color w:val="000000"/>
          <w:sz w:val="22"/>
          <w:szCs w:val="22"/>
          <w:u w:val="single"/>
          <w:lang w:val="en-GB"/>
        </w:rPr>
        <w:t>Suitable eye protection</w:t>
      </w:r>
    </w:p>
    <w:p w14:paraId="2D6D8BCE" w14:textId="77777777" w:rsidR="00F92A78" w:rsidRDefault="002A1061" w:rsidP="00665DBF">
      <w:pPr>
        <w:ind w:left="705" w:hanging="705"/>
        <w:rPr>
          <w:rFonts w:ascii="Arial" w:hAnsi="Arial" w:cs="Arial"/>
          <w:b/>
          <w:bCs/>
          <w:color w:val="000000"/>
          <w:sz w:val="22"/>
          <w:szCs w:val="22"/>
          <w:lang w:val="en-GB"/>
        </w:rPr>
      </w:pPr>
      <w:r>
        <w:rPr>
          <w:rFonts w:ascii="Arial" w:hAnsi="Arial" w:cs="Arial"/>
          <w:b/>
          <w:bCs/>
          <w:color w:val="000000"/>
          <w:sz w:val="22"/>
          <w:szCs w:val="22"/>
          <w:lang w:val="en-GB"/>
        </w:rPr>
        <w:tab/>
      </w:r>
    </w:p>
    <w:p w14:paraId="5E993B45" w14:textId="77777777" w:rsidR="002A1061" w:rsidRPr="00665DBF" w:rsidRDefault="002A1061" w:rsidP="00F92A78">
      <w:pPr>
        <w:ind w:left="705"/>
        <w:rPr>
          <w:rFonts w:ascii="Arial" w:hAnsi="Arial" w:cs="Arial"/>
          <w:bCs/>
          <w:color w:val="000000"/>
          <w:sz w:val="22"/>
          <w:szCs w:val="22"/>
          <w:u w:val="single"/>
          <w:lang w:val="en-GB"/>
        </w:rPr>
      </w:pPr>
      <w:r>
        <w:rPr>
          <w:rFonts w:ascii="Arial" w:hAnsi="Arial" w:cs="Arial"/>
          <w:bCs/>
          <w:color w:val="000000"/>
          <w:sz w:val="22"/>
          <w:szCs w:val="22"/>
          <w:u w:val="single"/>
          <w:lang w:val="en-GB"/>
        </w:rPr>
        <w:t>Other eye protection measures</w:t>
      </w:r>
    </w:p>
    <w:p w14:paraId="3783B350" w14:textId="77777777" w:rsidR="00665DBF" w:rsidRDefault="00665DBF" w:rsidP="00BC2B98">
      <w:pPr>
        <w:ind w:left="705" w:hanging="705"/>
        <w:rPr>
          <w:rFonts w:ascii="Arial" w:hAnsi="Arial" w:cs="Arial"/>
          <w:b/>
          <w:bCs/>
          <w:color w:val="000000"/>
          <w:sz w:val="22"/>
          <w:szCs w:val="22"/>
          <w:lang w:val="en-GB"/>
        </w:rPr>
      </w:pPr>
    </w:p>
    <w:p w14:paraId="5282D775" w14:textId="77777777" w:rsidR="00F92A78" w:rsidRDefault="00F92A78" w:rsidP="00BC2B98">
      <w:pPr>
        <w:ind w:left="705" w:hanging="705"/>
        <w:rPr>
          <w:rFonts w:ascii="Arial" w:hAnsi="Arial" w:cs="Arial"/>
          <w:b/>
          <w:bCs/>
          <w:color w:val="000000"/>
          <w:sz w:val="22"/>
          <w:szCs w:val="22"/>
          <w:lang w:val="en-GB"/>
        </w:rPr>
      </w:pPr>
    </w:p>
    <w:p w14:paraId="009083B7" w14:textId="77777777" w:rsidR="002164DF" w:rsidRPr="002164DF" w:rsidRDefault="002164DF" w:rsidP="00734E6F">
      <w:pPr>
        <w:ind w:left="705"/>
        <w:rPr>
          <w:rFonts w:ascii="Arial" w:hAnsi="Arial" w:cs="Arial"/>
          <w:bCs/>
          <w:color w:val="000000"/>
          <w:sz w:val="22"/>
          <w:szCs w:val="22"/>
          <w:u w:val="single"/>
          <w:lang w:val="en-GB"/>
        </w:rPr>
      </w:pPr>
      <w:r w:rsidRPr="002164DF">
        <w:rPr>
          <w:rFonts w:ascii="Arial" w:hAnsi="Arial" w:cs="Arial"/>
          <w:b/>
          <w:bCs/>
          <w:color w:val="000000"/>
          <w:sz w:val="22"/>
          <w:szCs w:val="22"/>
          <w:lang w:val="en-GB"/>
        </w:rPr>
        <w:t>Skin protection:</w:t>
      </w:r>
    </w:p>
    <w:p w14:paraId="4319BFA6" w14:textId="77777777" w:rsidR="00F92A78" w:rsidRDefault="002164DF" w:rsidP="00F92A78">
      <w:pPr>
        <w:ind w:left="705" w:hanging="705"/>
        <w:rPr>
          <w:rFonts w:ascii="Arial" w:hAnsi="Arial" w:cs="Arial"/>
          <w:bCs/>
          <w:color w:val="000000"/>
          <w:sz w:val="22"/>
          <w:szCs w:val="22"/>
          <w:lang w:val="en-GB"/>
        </w:rPr>
      </w:pPr>
      <w:r w:rsidRPr="002164DF">
        <w:rPr>
          <w:rFonts w:ascii="Arial" w:hAnsi="Arial" w:cs="Arial"/>
          <w:bCs/>
          <w:color w:val="000000"/>
          <w:sz w:val="22"/>
          <w:szCs w:val="22"/>
          <w:lang w:val="en-GB"/>
        </w:rPr>
        <w:tab/>
      </w:r>
    </w:p>
    <w:p w14:paraId="4DDA17AD" w14:textId="77777777" w:rsidR="002A1061" w:rsidRPr="00F92A78" w:rsidRDefault="00F92A78" w:rsidP="00F92A78">
      <w:pPr>
        <w:ind w:left="705" w:hanging="705"/>
        <w:rPr>
          <w:rFonts w:ascii="Arial" w:hAnsi="Arial" w:cs="Arial"/>
          <w:bCs/>
          <w:color w:val="000000"/>
          <w:sz w:val="22"/>
          <w:szCs w:val="22"/>
          <w:lang w:val="en-GB"/>
        </w:rPr>
      </w:pPr>
      <w:r>
        <w:rPr>
          <w:rFonts w:ascii="Arial" w:hAnsi="Arial" w:cs="Arial"/>
          <w:bCs/>
          <w:color w:val="000000"/>
          <w:sz w:val="22"/>
          <w:szCs w:val="22"/>
          <w:lang w:val="en-GB"/>
        </w:rPr>
        <w:tab/>
      </w:r>
      <w:r w:rsidR="002164DF">
        <w:rPr>
          <w:rStyle w:val="CommentReference"/>
          <w:vanish/>
        </w:rPr>
        <w:commentReference w:id="83"/>
      </w:r>
      <w:r w:rsidR="002164DF" w:rsidRPr="006507F6">
        <w:rPr>
          <w:rFonts w:ascii="Arial" w:hAnsi="Arial" w:cs="Arial"/>
          <w:sz w:val="22"/>
          <w:szCs w:val="22"/>
          <w:u w:val="single"/>
          <w:lang w:val="en-GB"/>
        </w:rPr>
        <w:t>Hand protection:</w:t>
      </w:r>
    </w:p>
    <w:p w14:paraId="42CB1B05" w14:textId="77777777" w:rsidR="00F92A78" w:rsidRDefault="002164DF" w:rsidP="002164DF">
      <w:pPr>
        <w:rPr>
          <w:rFonts w:ascii="Arial" w:hAnsi="Arial" w:cs="Arial"/>
          <w:sz w:val="22"/>
          <w:szCs w:val="22"/>
          <w:lang w:val="en-GB"/>
        </w:rPr>
      </w:pPr>
      <w:r w:rsidRPr="002164DF">
        <w:rPr>
          <w:rFonts w:ascii="Arial" w:hAnsi="Arial" w:cs="Arial"/>
          <w:sz w:val="22"/>
          <w:szCs w:val="22"/>
          <w:lang w:val="en-GB"/>
        </w:rPr>
        <w:tab/>
      </w:r>
    </w:p>
    <w:p w14:paraId="04D85A20" w14:textId="77777777" w:rsidR="002A1061" w:rsidRPr="00665DBF" w:rsidRDefault="002164DF" w:rsidP="00F92A78">
      <w:pPr>
        <w:ind w:firstLine="705"/>
        <w:rPr>
          <w:rFonts w:ascii="Arial" w:hAnsi="Arial" w:cs="Arial"/>
          <w:bCs/>
          <w:color w:val="000000"/>
          <w:sz w:val="22"/>
          <w:szCs w:val="22"/>
          <w:u w:val="single"/>
          <w:lang w:val="en-GB"/>
        </w:rPr>
      </w:pPr>
      <w:r>
        <w:rPr>
          <w:rStyle w:val="CommentReference"/>
          <w:vanish/>
        </w:rPr>
        <w:commentReference w:id="84"/>
      </w:r>
      <w:r w:rsidRPr="006507F6">
        <w:rPr>
          <w:rFonts w:ascii="Arial" w:hAnsi="Arial" w:cs="Arial"/>
          <w:bCs/>
          <w:color w:val="000000"/>
          <w:sz w:val="22"/>
          <w:szCs w:val="22"/>
          <w:u w:val="single"/>
          <w:lang w:val="en-GB"/>
        </w:rPr>
        <w:t>Body protection:</w:t>
      </w:r>
    </w:p>
    <w:p w14:paraId="7B061FCA" w14:textId="77777777" w:rsidR="00F92A78" w:rsidRDefault="002164DF" w:rsidP="00F92A78">
      <w:pPr>
        <w:ind w:left="705" w:hanging="705"/>
        <w:rPr>
          <w:rFonts w:ascii="Arial" w:hAnsi="Arial" w:cs="Arial"/>
          <w:sz w:val="22"/>
          <w:szCs w:val="22"/>
          <w:lang w:val="en-GB"/>
        </w:rPr>
      </w:pPr>
      <w:r w:rsidRPr="002164DF">
        <w:rPr>
          <w:rFonts w:ascii="Arial" w:hAnsi="Arial" w:cs="Arial"/>
          <w:sz w:val="22"/>
          <w:szCs w:val="22"/>
          <w:lang w:val="en-GB"/>
        </w:rPr>
        <w:tab/>
      </w:r>
    </w:p>
    <w:p w14:paraId="34FE81FE" w14:textId="77777777" w:rsidR="002164DF" w:rsidRPr="00F92A78" w:rsidRDefault="002164DF" w:rsidP="00F92A78">
      <w:pPr>
        <w:ind w:left="705"/>
        <w:rPr>
          <w:rFonts w:ascii="Arial" w:hAnsi="Arial" w:cs="Arial"/>
          <w:sz w:val="22"/>
          <w:szCs w:val="22"/>
          <w:lang w:val="en-GB"/>
        </w:rPr>
      </w:pPr>
      <w:r>
        <w:rPr>
          <w:rStyle w:val="CommentReference"/>
          <w:vanish/>
        </w:rPr>
        <w:commentReference w:id="85"/>
      </w:r>
      <w:r w:rsidRPr="002164DF">
        <w:rPr>
          <w:rFonts w:ascii="Arial" w:hAnsi="Arial" w:cs="Arial"/>
          <w:sz w:val="22"/>
          <w:szCs w:val="22"/>
          <w:u w:val="single"/>
          <w:lang w:val="en-GB"/>
        </w:rPr>
        <w:t>Oth</w:t>
      </w:r>
      <w:r w:rsidR="008E1271">
        <w:rPr>
          <w:rFonts w:ascii="Arial" w:hAnsi="Arial" w:cs="Arial"/>
          <w:sz w:val="22"/>
          <w:szCs w:val="22"/>
          <w:u w:val="single"/>
          <w:lang w:val="en-GB"/>
        </w:rPr>
        <w:t xml:space="preserve">er </w:t>
      </w:r>
      <w:r w:rsidR="002A1061">
        <w:rPr>
          <w:rFonts w:ascii="Arial" w:hAnsi="Arial" w:cs="Arial"/>
          <w:sz w:val="22"/>
          <w:szCs w:val="22"/>
          <w:u w:val="single"/>
          <w:lang w:val="en-GB"/>
        </w:rPr>
        <w:t xml:space="preserve">skin </w:t>
      </w:r>
      <w:r w:rsidR="008E1271">
        <w:rPr>
          <w:rFonts w:ascii="Arial" w:hAnsi="Arial" w:cs="Arial"/>
          <w:sz w:val="22"/>
          <w:szCs w:val="22"/>
          <w:u w:val="single"/>
          <w:lang w:val="en-GB"/>
        </w:rPr>
        <w:t>protection</w:t>
      </w:r>
      <w:r w:rsidR="002A1061">
        <w:rPr>
          <w:rFonts w:ascii="Arial" w:hAnsi="Arial" w:cs="Arial"/>
          <w:sz w:val="22"/>
          <w:szCs w:val="22"/>
          <w:u w:val="single"/>
          <w:lang w:val="en-GB"/>
        </w:rPr>
        <w:t xml:space="preserve"> measures</w:t>
      </w:r>
      <w:r w:rsidRPr="002164DF">
        <w:rPr>
          <w:rFonts w:ascii="Arial" w:hAnsi="Arial" w:cs="Arial"/>
          <w:sz w:val="22"/>
          <w:szCs w:val="22"/>
          <w:u w:val="single"/>
          <w:lang w:val="en-GB"/>
        </w:rPr>
        <w:t>:</w:t>
      </w:r>
    </w:p>
    <w:p w14:paraId="22CDBF9F" w14:textId="77777777" w:rsidR="002164DF" w:rsidRPr="00665DBF" w:rsidRDefault="002A1061" w:rsidP="00665DBF">
      <w:pPr>
        <w:rPr>
          <w:rFonts w:ascii="Arial" w:hAnsi="Arial" w:cs="Arial"/>
          <w:color w:val="800080"/>
          <w:sz w:val="22"/>
          <w:szCs w:val="22"/>
          <w:lang w:val="en-GB"/>
        </w:rPr>
      </w:pPr>
      <w:r>
        <w:rPr>
          <w:rFonts w:ascii="Arial" w:hAnsi="Arial" w:cs="Arial"/>
          <w:sz w:val="22"/>
          <w:szCs w:val="22"/>
          <w:lang w:val="en-GB"/>
        </w:rPr>
        <w:tab/>
      </w:r>
      <w:r>
        <w:rPr>
          <w:rFonts w:ascii="Arial" w:hAnsi="Arial" w:cs="Arial"/>
          <w:sz w:val="22"/>
          <w:szCs w:val="22"/>
          <w:lang w:val="en-GB"/>
        </w:rPr>
        <w:tab/>
      </w:r>
    </w:p>
    <w:p w14:paraId="4A3D0224" w14:textId="77777777" w:rsidR="00F92A78" w:rsidRDefault="00F92A78" w:rsidP="00963317">
      <w:pPr>
        <w:rPr>
          <w:rFonts w:ascii="Arial" w:hAnsi="Arial" w:cs="Arial"/>
          <w:b/>
          <w:bCs/>
          <w:color w:val="000000"/>
          <w:sz w:val="22"/>
          <w:szCs w:val="22"/>
          <w:lang w:val="en-GB"/>
        </w:rPr>
      </w:pPr>
    </w:p>
    <w:p w14:paraId="2187EE94" w14:textId="77777777" w:rsidR="002164DF" w:rsidRPr="00665DBF" w:rsidRDefault="002164DF" w:rsidP="00963317">
      <w:pPr>
        <w:rPr>
          <w:rFonts w:ascii="Arial" w:hAnsi="Arial" w:cs="Arial"/>
          <w:b/>
          <w:sz w:val="22"/>
          <w:szCs w:val="22"/>
          <w:lang w:val="en-GB"/>
        </w:rPr>
      </w:pPr>
      <w:r>
        <w:rPr>
          <w:rFonts w:ascii="Arial" w:hAnsi="Arial" w:cs="Arial"/>
          <w:b/>
          <w:bCs/>
          <w:color w:val="000000"/>
          <w:sz w:val="22"/>
          <w:szCs w:val="22"/>
          <w:lang w:val="en-GB"/>
        </w:rPr>
        <w:tab/>
      </w:r>
      <w:r>
        <w:rPr>
          <w:rStyle w:val="CommentReference"/>
          <w:vanish/>
        </w:rPr>
        <w:commentReference w:id="86"/>
      </w:r>
      <w:r w:rsidR="00AF0B18" w:rsidRPr="002164DF">
        <w:rPr>
          <w:rFonts w:ascii="Arial" w:hAnsi="Arial" w:cs="Arial"/>
          <w:b/>
          <w:bCs/>
          <w:color w:val="000000"/>
          <w:sz w:val="22"/>
          <w:szCs w:val="22"/>
          <w:lang w:val="en-GB"/>
        </w:rPr>
        <w:t>Respiratory protection:</w:t>
      </w:r>
    </w:p>
    <w:p w14:paraId="76D872E3" w14:textId="77777777" w:rsidR="001E1E5C" w:rsidRDefault="001E1E5C" w:rsidP="00BF144D">
      <w:pPr>
        <w:rPr>
          <w:rFonts w:ascii="Arial" w:hAnsi="Arial" w:cs="Arial"/>
          <w:b/>
          <w:bCs/>
          <w:color w:val="000000"/>
          <w:sz w:val="22"/>
          <w:szCs w:val="22"/>
          <w:lang w:val="en-GB"/>
        </w:rPr>
      </w:pPr>
    </w:p>
    <w:p w14:paraId="68BC6779" w14:textId="77777777" w:rsidR="00F92A78" w:rsidRDefault="00F92A78" w:rsidP="00BF144D">
      <w:pPr>
        <w:rPr>
          <w:rFonts w:ascii="Arial" w:hAnsi="Arial" w:cs="Arial"/>
          <w:b/>
          <w:bCs/>
          <w:color w:val="7030A0"/>
          <w:sz w:val="22"/>
          <w:szCs w:val="22"/>
          <w:lang w:val="en-GB"/>
        </w:rPr>
      </w:pPr>
    </w:p>
    <w:p w14:paraId="1EDA7449" w14:textId="77777777" w:rsidR="00665DBF" w:rsidRPr="00665DBF" w:rsidRDefault="00665DBF" w:rsidP="00734E6F">
      <w:pPr>
        <w:ind w:firstLine="708"/>
        <w:rPr>
          <w:rFonts w:ascii="Arial" w:hAnsi="Arial" w:cs="Arial"/>
          <w:b/>
          <w:bCs/>
          <w:color w:val="7030A0"/>
          <w:sz w:val="22"/>
          <w:szCs w:val="22"/>
          <w:lang w:val="en-GB"/>
        </w:rPr>
      </w:pPr>
      <w:commentRangeStart w:id="87"/>
      <w:r>
        <w:rPr>
          <w:rFonts w:ascii="Arial" w:hAnsi="Arial" w:cs="Arial"/>
          <w:b/>
          <w:bCs/>
          <w:color w:val="7030A0"/>
          <w:sz w:val="22"/>
          <w:szCs w:val="22"/>
          <w:lang w:val="en-GB"/>
        </w:rPr>
        <w:t>Thermal</w:t>
      </w:r>
      <w:commentRangeEnd w:id="87"/>
      <w:r>
        <w:rPr>
          <w:rStyle w:val="CommentReference"/>
        </w:rPr>
        <w:commentReference w:id="87"/>
      </w:r>
      <w:r>
        <w:rPr>
          <w:rFonts w:ascii="Arial" w:hAnsi="Arial" w:cs="Arial"/>
          <w:b/>
          <w:bCs/>
          <w:color w:val="7030A0"/>
          <w:sz w:val="22"/>
          <w:szCs w:val="22"/>
          <w:lang w:val="en-GB"/>
        </w:rPr>
        <w:t xml:space="preserve"> hazards</w:t>
      </w:r>
    </w:p>
    <w:p w14:paraId="3DABDA81" w14:textId="77777777" w:rsidR="00665DBF" w:rsidRDefault="00665DBF" w:rsidP="00BF144D">
      <w:pPr>
        <w:rPr>
          <w:rFonts w:ascii="Arial" w:hAnsi="Arial" w:cs="Arial"/>
          <w:b/>
          <w:bCs/>
          <w:color w:val="000000"/>
          <w:sz w:val="22"/>
          <w:szCs w:val="22"/>
          <w:lang w:val="en-GB"/>
        </w:rPr>
      </w:pPr>
    </w:p>
    <w:p w14:paraId="04EA535E" w14:textId="77777777" w:rsidR="00665DBF" w:rsidRDefault="00665DBF" w:rsidP="00BF144D">
      <w:pPr>
        <w:rPr>
          <w:rFonts w:ascii="Arial" w:hAnsi="Arial" w:cs="Arial"/>
          <w:b/>
          <w:bCs/>
          <w:color w:val="000000"/>
          <w:sz w:val="22"/>
          <w:szCs w:val="22"/>
          <w:lang w:val="en-GB"/>
        </w:rPr>
      </w:pPr>
    </w:p>
    <w:p w14:paraId="2C8D0215" w14:textId="77777777" w:rsidR="001E1E5C" w:rsidRDefault="001E1E5C" w:rsidP="00BF144D">
      <w:pPr>
        <w:rPr>
          <w:rFonts w:ascii="Arial" w:hAnsi="Arial" w:cs="Arial"/>
          <w:b/>
          <w:bCs/>
          <w:color w:val="000000"/>
          <w:sz w:val="22"/>
          <w:szCs w:val="22"/>
          <w:lang w:val="en-GB"/>
        </w:rPr>
      </w:pPr>
    </w:p>
    <w:p w14:paraId="3895BDAA" w14:textId="77777777" w:rsidR="00BB133E" w:rsidRDefault="00BB133E">
      <w:pPr>
        <w:rPr>
          <w:rFonts w:ascii="Arial" w:hAnsi="Arial" w:cs="Arial"/>
          <w:b/>
          <w:bCs/>
          <w:color w:val="000000"/>
          <w:sz w:val="22"/>
          <w:szCs w:val="22"/>
          <w:highlight w:val="yellow"/>
          <w:lang w:val="en-GB"/>
        </w:rPr>
      </w:pPr>
      <w:r>
        <w:rPr>
          <w:rFonts w:ascii="Arial" w:hAnsi="Arial" w:cs="Arial"/>
          <w:b/>
          <w:bCs/>
          <w:color w:val="000000"/>
          <w:sz w:val="22"/>
          <w:szCs w:val="22"/>
          <w:highlight w:val="yellow"/>
          <w:lang w:val="en-GB"/>
        </w:rPr>
        <w:br w:type="page"/>
      </w:r>
    </w:p>
    <w:p w14:paraId="6399FB06" w14:textId="77777777" w:rsidR="00BB133E" w:rsidRPr="00734E6F" w:rsidRDefault="00BB133E" w:rsidP="002164DF">
      <w:pPr>
        <w:rPr>
          <w:rFonts w:ascii="Arial" w:hAnsi="Arial" w:cs="Arial"/>
          <w:bCs/>
          <w:color w:val="000000"/>
          <w:sz w:val="22"/>
          <w:szCs w:val="22"/>
          <w:lang w:val="en-US"/>
        </w:rPr>
      </w:pPr>
      <w:r>
        <w:rPr>
          <w:rFonts w:ascii="Arial" w:hAnsi="Arial" w:cs="Arial"/>
          <w:bCs/>
          <w:color w:val="000000"/>
          <w:sz w:val="22"/>
          <w:szCs w:val="22"/>
          <w:lang w:val="en-GB"/>
        </w:rPr>
        <w:t>________</w:t>
      </w:r>
      <w:r w:rsidRPr="00BB133E">
        <w:rPr>
          <w:rFonts w:ascii="Arial" w:hAnsi="Arial" w:cs="Arial"/>
          <w:bCs/>
          <w:color w:val="000000"/>
          <w:sz w:val="22"/>
          <w:szCs w:val="22"/>
          <w:lang w:val="en-GB"/>
        </w:rPr>
        <w:t>_____________________________________________________________</w:t>
      </w:r>
      <w:r>
        <w:rPr>
          <w:rFonts w:ascii="Arial" w:hAnsi="Arial" w:cs="Arial"/>
          <w:bCs/>
          <w:color w:val="000000"/>
          <w:sz w:val="22"/>
          <w:szCs w:val="22"/>
          <w:lang w:val="en-GB"/>
        </w:rPr>
        <w:t>_____________</w:t>
      </w:r>
    </w:p>
    <w:p w14:paraId="253FEDF9" w14:textId="77777777" w:rsidR="00BB133E" w:rsidRPr="00734E6F" w:rsidRDefault="00BB133E" w:rsidP="002164DF">
      <w:pPr>
        <w:rPr>
          <w:rFonts w:ascii="Arial" w:hAnsi="Arial" w:cs="Arial"/>
          <w:b/>
          <w:bCs/>
          <w:color w:val="000000"/>
          <w:sz w:val="22"/>
          <w:szCs w:val="22"/>
          <w:highlight w:val="yellow"/>
          <w:lang w:val="en-US"/>
        </w:rPr>
      </w:pPr>
    </w:p>
    <w:p w14:paraId="2099264D" w14:textId="77777777" w:rsidR="00352537" w:rsidRPr="002164DF" w:rsidRDefault="002164DF" w:rsidP="002164DF">
      <w:pPr>
        <w:rPr>
          <w:rFonts w:ascii="Arial" w:hAnsi="Arial" w:cs="Arial"/>
          <w:b/>
          <w:bCs/>
          <w:color w:val="000000"/>
          <w:sz w:val="22"/>
          <w:szCs w:val="22"/>
          <w:lang w:val="en-GB"/>
        </w:rPr>
      </w:pPr>
      <w:r w:rsidRPr="00D83F21">
        <w:rPr>
          <w:rFonts w:ascii="Arial" w:hAnsi="Arial" w:cs="Arial"/>
          <w:b/>
          <w:bCs/>
          <w:color w:val="000000"/>
          <w:sz w:val="22"/>
          <w:szCs w:val="22"/>
          <w:highlight w:val="yellow"/>
          <w:lang w:val="en-GB"/>
        </w:rPr>
        <w:t>8.2.3</w:t>
      </w:r>
      <w:r w:rsidR="00F33F7C" w:rsidRPr="00D83F21">
        <w:rPr>
          <w:rFonts w:ascii="Arial" w:hAnsi="Arial" w:cs="Arial"/>
          <w:b/>
          <w:bCs/>
          <w:color w:val="000000"/>
          <w:sz w:val="22"/>
          <w:szCs w:val="22"/>
          <w:highlight w:val="yellow"/>
          <w:lang w:val="en-GB"/>
        </w:rPr>
        <w:tab/>
      </w:r>
      <w:r w:rsidRPr="00D83F21">
        <w:rPr>
          <w:rStyle w:val="CommentReference"/>
          <w:vanish/>
          <w:highlight w:val="yellow"/>
        </w:rPr>
        <w:commentReference w:id="88"/>
      </w:r>
      <w:r w:rsidR="006507F6" w:rsidRPr="00D83F21">
        <w:rPr>
          <w:rFonts w:ascii="Arial" w:hAnsi="Arial" w:cs="Arial"/>
          <w:b/>
          <w:bCs/>
          <w:color w:val="000000"/>
          <w:sz w:val="22"/>
          <w:szCs w:val="22"/>
          <w:highlight w:val="yellow"/>
          <w:lang w:val="en-GB"/>
        </w:rPr>
        <w:t>E</w:t>
      </w:r>
      <w:r w:rsidR="00AF0B18" w:rsidRPr="00D83F21">
        <w:rPr>
          <w:rFonts w:ascii="Arial" w:hAnsi="Arial" w:cs="Arial"/>
          <w:b/>
          <w:bCs/>
          <w:color w:val="000000"/>
          <w:sz w:val="22"/>
          <w:szCs w:val="22"/>
          <w:highlight w:val="yellow"/>
          <w:lang w:val="en-GB"/>
        </w:rPr>
        <w:t>nvironmental exposure</w:t>
      </w:r>
      <w:r w:rsidR="006507F6" w:rsidRPr="00D83F21">
        <w:rPr>
          <w:rFonts w:ascii="Arial" w:hAnsi="Arial" w:cs="Arial"/>
          <w:b/>
          <w:bCs/>
          <w:color w:val="000000"/>
          <w:sz w:val="22"/>
          <w:szCs w:val="22"/>
          <w:highlight w:val="yellow"/>
          <w:lang w:val="en-GB"/>
        </w:rPr>
        <w:t xml:space="preserve"> controls</w:t>
      </w:r>
      <w:r w:rsidR="00AF0B18" w:rsidRPr="00D83F21">
        <w:rPr>
          <w:rFonts w:ascii="Arial" w:hAnsi="Arial" w:cs="Arial"/>
          <w:b/>
          <w:bCs/>
          <w:color w:val="000000"/>
          <w:sz w:val="22"/>
          <w:szCs w:val="22"/>
          <w:highlight w:val="yellow"/>
          <w:lang w:val="en-GB"/>
        </w:rPr>
        <w:t>:</w:t>
      </w:r>
    </w:p>
    <w:p w14:paraId="2E5F1E55" w14:textId="77777777" w:rsidR="002164DF" w:rsidRDefault="002164DF" w:rsidP="002164DF">
      <w:pPr>
        <w:ind w:firstLine="708"/>
        <w:rPr>
          <w:rFonts w:ascii="Arial" w:hAnsi="Arial" w:cs="Arial"/>
          <w:color w:val="000000"/>
          <w:sz w:val="22"/>
          <w:szCs w:val="22"/>
          <w:highlight w:val="yellow"/>
          <w:u w:val="single"/>
          <w:lang w:val="en-GB"/>
        </w:rPr>
      </w:pPr>
    </w:p>
    <w:p w14:paraId="121B6BDD" w14:textId="77777777" w:rsidR="00BB133E" w:rsidRDefault="00BB133E">
      <w:pPr>
        <w:rPr>
          <w:rFonts w:ascii="Arial" w:hAnsi="Arial" w:cs="Arial"/>
          <w:b/>
          <w:bCs/>
          <w:color w:val="000000"/>
          <w:sz w:val="22"/>
          <w:szCs w:val="22"/>
          <w:highlight w:val="yellow"/>
          <w:lang w:val="en-GB"/>
        </w:rPr>
      </w:pPr>
    </w:p>
    <w:p w14:paraId="4105AD9D" w14:textId="77777777" w:rsidR="00676F99" w:rsidRDefault="00676F99">
      <w:pPr>
        <w:rPr>
          <w:rFonts w:ascii="Arial" w:hAnsi="Arial" w:cs="Arial"/>
          <w:b/>
          <w:bCs/>
          <w:color w:val="000000"/>
          <w:sz w:val="22"/>
          <w:szCs w:val="22"/>
          <w:highlight w:val="yellow"/>
          <w:lang w:val="en-GB"/>
        </w:rPr>
      </w:pPr>
    </w:p>
    <w:p w14:paraId="11E23FF2" w14:textId="77777777" w:rsidR="00BB133E" w:rsidRDefault="00BB133E">
      <w:pPr>
        <w:rPr>
          <w:rFonts w:ascii="Arial" w:hAnsi="Arial" w:cs="Arial"/>
          <w:b/>
          <w:bCs/>
          <w:color w:val="000000"/>
          <w:sz w:val="22"/>
          <w:szCs w:val="22"/>
          <w:highlight w:val="yellow"/>
          <w:lang w:val="en-GB"/>
        </w:rPr>
      </w:pPr>
    </w:p>
    <w:p w14:paraId="2FBBED93" w14:textId="77777777" w:rsidR="00BB133E" w:rsidRPr="00D83F21" w:rsidRDefault="00BB133E" w:rsidP="00BB133E">
      <w:pPr>
        <w:ind w:left="720"/>
        <w:rPr>
          <w:rFonts w:ascii="Arial" w:hAnsi="Arial" w:cs="Arial"/>
          <w:b/>
          <w:bCs/>
          <w:color w:val="000000"/>
          <w:sz w:val="22"/>
          <w:szCs w:val="22"/>
          <w:highlight w:val="yellow"/>
          <w:lang w:val="en-GB"/>
        </w:rPr>
      </w:pPr>
      <w:commentRangeStart w:id="89"/>
      <w:r w:rsidRPr="00D83F21">
        <w:rPr>
          <w:rFonts w:ascii="Arial" w:hAnsi="Arial" w:cs="Arial"/>
          <w:b/>
          <w:bCs/>
          <w:color w:val="000000"/>
          <w:sz w:val="22"/>
          <w:szCs w:val="22"/>
          <w:highlight w:val="yellow"/>
          <w:lang w:val="en-GB"/>
        </w:rPr>
        <w:t>Consumer</w:t>
      </w:r>
      <w:commentRangeEnd w:id="89"/>
      <w:r>
        <w:rPr>
          <w:rStyle w:val="CommentReference"/>
        </w:rPr>
        <w:commentReference w:id="89"/>
      </w:r>
      <w:r w:rsidRPr="00D83F21">
        <w:rPr>
          <w:rFonts w:ascii="Arial" w:hAnsi="Arial" w:cs="Arial"/>
          <w:b/>
          <w:bCs/>
          <w:color w:val="000000"/>
          <w:sz w:val="22"/>
          <w:szCs w:val="22"/>
          <w:highlight w:val="yellow"/>
          <w:lang w:val="en-GB"/>
        </w:rPr>
        <w:t xml:space="preserve"> exposure control</w:t>
      </w:r>
    </w:p>
    <w:p w14:paraId="5795DEE4" w14:textId="77777777" w:rsidR="00BB133E" w:rsidRPr="002164DF" w:rsidRDefault="00BB133E" w:rsidP="00BB133E">
      <w:pPr>
        <w:rPr>
          <w:rFonts w:ascii="Arial" w:hAnsi="Arial" w:cs="Arial"/>
          <w:b/>
          <w:bCs/>
          <w:color w:val="000000"/>
          <w:sz w:val="22"/>
          <w:szCs w:val="22"/>
          <w:lang w:val="en-GB"/>
        </w:rPr>
      </w:pPr>
    </w:p>
    <w:p w14:paraId="2B94BD67" w14:textId="77777777" w:rsidR="00BB133E" w:rsidRDefault="00BB133E" w:rsidP="00BB133E">
      <w:pPr>
        <w:jc w:val="both"/>
        <w:rPr>
          <w:rFonts w:ascii="Arial" w:hAnsi="Arial" w:cs="Arial"/>
          <w:sz w:val="22"/>
          <w:szCs w:val="22"/>
          <w:u w:val="single"/>
          <w:lang w:val="en-GB"/>
        </w:rPr>
      </w:pPr>
      <w:r>
        <w:rPr>
          <w:rFonts w:ascii="Arial" w:hAnsi="Arial" w:cs="Arial"/>
          <w:sz w:val="22"/>
          <w:szCs w:val="22"/>
          <w:lang w:val="en-GB"/>
        </w:rPr>
        <w:tab/>
      </w:r>
      <w:r w:rsidRPr="002164DF">
        <w:rPr>
          <w:rFonts w:ascii="Arial" w:hAnsi="Arial" w:cs="Arial"/>
          <w:sz w:val="22"/>
          <w:szCs w:val="22"/>
          <w:highlight w:val="yellow"/>
          <w:u w:val="single"/>
          <w:lang w:val="en-GB"/>
        </w:rPr>
        <w:t xml:space="preserve">Measures related to consumer uses of the substance (as such or </w:t>
      </w:r>
      <w:r>
        <w:rPr>
          <w:rFonts w:ascii="Arial" w:hAnsi="Arial" w:cs="Arial"/>
          <w:sz w:val="22"/>
          <w:szCs w:val="22"/>
          <w:highlight w:val="yellow"/>
          <w:u w:val="single"/>
          <w:lang w:val="en-GB"/>
        </w:rPr>
        <w:t>in mixture</w:t>
      </w:r>
      <w:r w:rsidRPr="002164DF">
        <w:rPr>
          <w:rFonts w:ascii="Arial" w:hAnsi="Arial" w:cs="Arial"/>
          <w:sz w:val="22"/>
          <w:szCs w:val="22"/>
          <w:highlight w:val="yellow"/>
          <w:u w:val="single"/>
          <w:lang w:val="en-GB"/>
        </w:rPr>
        <w:t>s):</w:t>
      </w:r>
    </w:p>
    <w:p w14:paraId="0432D377" w14:textId="77777777" w:rsidR="00BB133E" w:rsidRPr="002164DF" w:rsidRDefault="00BB133E" w:rsidP="00BB133E">
      <w:pPr>
        <w:jc w:val="both"/>
        <w:rPr>
          <w:rFonts w:ascii="Arial" w:hAnsi="Arial" w:cs="Arial"/>
          <w:sz w:val="22"/>
          <w:szCs w:val="22"/>
          <w:u w:val="single"/>
          <w:lang w:val="en-GB"/>
        </w:rPr>
      </w:pPr>
    </w:p>
    <w:p w14:paraId="2CE734CE" w14:textId="77777777" w:rsidR="00BB133E" w:rsidRPr="00BB133E" w:rsidRDefault="00BB133E" w:rsidP="00BB133E">
      <w:pPr>
        <w:jc w:val="both"/>
        <w:rPr>
          <w:rFonts w:ascii="Arial" w:hAnsi="Arial" w:cs="Arial"/>
          <w:sz w:val="22"/>
          <w:szCs w:val="22"/>
          <w:u w:val="single"/>
          <w:lang w:val="en-GB"/>
        </w:rPr>
      </w:pPr>
      <w:r w:rsidRPr="002164DF">
        <w:rPr>
          <w:rFonts w:ascii="Arial" w:hAnsi="Arial" w:cs="Arial"/>
          <w:sz w:val="22"/>
          <w:szCs w:val="22"/>
          <w:lang w:val="en-GB"/>
        </w:rPr>
        <w:tab/>
      </w:r>
      <w:r>
        <w:rPr>
          <w:rFonts w:ascii="Arial" w:hAnsi="Arial" w:cs="Arial"/>
          <w:sz w:val="22"/>
          <w:szCs w:val="22"/>
          <w:highlight w:val="yellow"/>
          <w:u w:val="single"/>
          <w:lang w:val="en-GB"/>
        </w:rPr>
        <w:t xml:space="preserve">Measures related to </w:t>
      </w:r>
      <w:r w:rsidRPr="002164DF">
        <w:rPr>
          <w:rFonts w:ascii="Arial" w:hAnsi="Arial" w:cs="Arial"/>
          <w:sz w:val="22"/>
          <w:szCs w:val="22"/>
          <w:highlight w:val="yellow"/>
          <w:u w:val="single"/>
          <w:lang w:val="en-GB"/>
        </w:rPr>
        <w:t>the service life of the substance in articles:</w:t>
      </w:r>
    </w:p>
    <w:p w14:paraId="3CE17BA2" w14:textId="77777777" w:rsidR="00737F4A" w:rsidRDefault="00737F4A">
      <w:pPr>
        <w:rPr>
          <w:rFonts w:ascii="Arial" w:hAnsi="Arial" w:cs="Arial"/>
          <w:b/>
          <w:bCs/>
          <w:color w:val="000000"/>
          <w:sz w:val="22"/>
          <w:szCs w:val="22"/>
          <w:highlight w:val="yellow"/>
          <w:lang w:val="en-GB"/>
        </w:rPr>
      </w:pPr>
      <w:r>
        <w:rPr>
          <w:rFonts w:ascii="Arial" w:hAnsi="Arial" w:cs="Arial"/>
          <w:b/>
          <w:bCs/>
          <w:color w:val="000000"/>
          <w:sz w:val="22"/>
          <w:szCs w:val="22"/>
          <w:highlight w:val="yellow"/>
          <w:lang w:val="en-GB"/>
        </w:rPr>
        <w:br w:type="page"/>
      </w:r>
    </w:p>
    <w:p w14:paraId="3150C38E" w14:textId="77777777" w:rsidR="0084209D" w:rsidRPr="00737F4A" w:rsidRDefault="0084209D" w:rsidP="00B07E69">
      <w:pPr>
        <w:jc w:val="both"/>
        <w:rPr>
          <w:rFonts w:ascii="Arial" w:hAnsi="Arial" w:cs="Arial"/>
          <w:sz w:val="16"/>
          <w:szCs w:val="16"/>
          <w:lang w:val="en-US"/>
        </w:rPr>
      </w:pPr>
      <w:r w:rsidRPr="00737F4A">
        <w:rPr>
          <w:rFonts w:ascii="Arial" w:hAnsi="Arial" w:cs="Arial"/>
          <w:sz w:val="16"/>
          <w:szCs w:val="16"/>
          <w:lang w:val="en-US"/>
        </w:rPr>
        <w:t>________________________________________________________________________________</w:t>
      </w:r>
      <w:r w:rsidR="00D7446F" w:rsidRPr="00737F4A">
        <w:rPr>
          <w:rFonts w:ascii="Arial" w:hAnsi="Arial" w:cs="Arial"/>
          <w:sz w:val="16"/>
          <w:szCs w:val="16"/>
          <w:lang w:val="en-US"/>
        </w:rPr>
        <w:t>_____</w:t>
      </w:r>
      <w:r w:rsidR="00531F3D" w:rsidRPr="00737F4A">
        <w:rPr>
          <w:rFonts w:ascii="Arial" w:hAnsi="Arial" w:cs="Arial"/>
          <w:sz w:val="16"/>
          <w:szCs w:val="16"/>
          <w:lang w:val="en-US"/>
        </w:rPr>
        <w:t>_________________________</w:t>
      </w:r>
    </w:p>
    <w:p w14:paraId="026ADFED" w14:textId="77777777" w:rsidR="0084209D" w:rsidRPr="00737F4A" w:rsidRDefault="0084209D">
      <w:pPr>
        <w:jc w:val="both"/>
        <w:rPr>
          <w:rFonts w:ascii="Arial" w:hAnsi="Arial" w:cs="Arial"/>
          <w:b/>
          <w:sz w:val="22"/>
          <w:szCs w:val="22"/>
          <w:lang w:val="en-US"/>
        </w:rPr>
      </w:pPr>
    </w:p>
    <w:p w14:paraId="591D498F" w14:textId="77777777" w:rsidR="00FA0251" w:rsidRPr="00FA0251" w:rsidRDefault="00FA0251" w:rsidP="00FA0251">
      <w:pPr>
        <w:jc w:val="both"/>
        <w:rPr>
          <w:rFonts w:ascii="Arial" w:hAnsi="Arial" w:cs="Arial"/>
          <w:b/>
          <w:bCs/>
          <w:sz w:val="22"/>
          <w:szCs w:val="22"/>
          <w:lang w:val="en-US"/>
        </w:rPr>
      </w:pPr>
      <w:r w:rsidRPr="00FA0251">
        <w:rPr>
          <w:rFonts w:ascii="Arial" w:hAnsi="Arial" w:cs="Arial"/>
          <w:b/>
          <w:bCs/>
          <w:sz w:val="22"/>
          <w:szCs w:val="22"/>
          <w:lang w:val="en-US"/>
        </w:rPr>
        <w:t>SECTION 9.</w:t>
      </w:r>
      <w:r w:rsidRPr="00FA0251">
        <w:rPr>
          <w:rFonts w:ascii="Arial" w:hAnsi="Arial" w:cs="Arial"/>
          <w:b/>
          <w:bCs/>
          <w:sz w:val="22"/>
          <w:szCs w:val="22"/>
          <w:lang w:val="en-US"/>
        </w:rPr>
        <w:tab/>
      </w:r>
      <w:r w:rsidRPr="00FA0251">
        <w:rPr>
          <w:vanish/>
          <w:sz w:val="16"/>
          <w:szCs w:val="16"/>
        </w:rPr>
        <w:commentReference w:id="90"/>
      </w:r>
      <w:r w:rsidRPr="00FA0251">
        <w:rPr>
          <w:rFonts w:ascii="Arial" w:hAnsi="Arial" w:cs="Arial"/>
          <w:b/>
          <w:bCs/>
          <w:sz w:val="22"/>
          <w:szCs w:val="22"/>
          <w:lang w:val="en-US"/>
        </w:rPr>
        <w:t>Physical and chemical properties</w:t>
      </w:r>
    </w:p>
    <w:p w14:paraId="539BD136" w14:textId="77777777" w:rsidR="00FA0251" w:rsidRPr="00FA0251" w:rsidRDefault="00FA0251" w:rsidP="00FA0251">
      <w:pPr>
        <w:jc w:val="both"/>
        <w:rPr>
          <w:rFonts w:ascii="Arial" w:hAnsi="Arial" w:cs="Arial"/>
          <w:b/>
          <w:bCs/>
          <w:color w:val="7030A0"/>
          <w:sz w:val="22"/>
          <w:szCs w:val="22"/>
          <w:lang w:val="en-GB"/>
        </w:rPr>
      </w:pPr>
    </w:p>
    <w:p w14:paraId="1BB5E26E" w14:textId="77777777" w:rsidR="00FA0251" w:rsidRPr="00FA0251" w:rsidRDefault="00FA0251" w:rsidP="00FA0251">
      <w:pPr>
        <w:jc w:val="both"/>
        <w:rPr>
          <w:rFonts w:ascii="Arial" w:hAnsi="Arial" w:cs="Arial"/>
          <w:b/>
          <w:bCs/>
          <w:vanish/>
          <w:color w:val="7030A0"/>
          <w:sz w:val="22"/>
          <w:szCs w:val="22"/>
          <w:lang w:val="en-GB"/>
        </w:rPr>
      </w:pPr>
    </w:p>
    <w:p w14:paraId="2BBC5953" w14:textId="77777777" w:rsidR="00FA0251" w:rsidRPr="00FA0251" w:rsidRDefault="00FA0251" w:rsidP="00FA0251">
      <w:pPr>
        <w:rPr>
          <w:rFonts w:ascii="Arial" w:hAnsi="Arial" w:cs="Arial"/>
          <w:b/>
          <w:bCs/>
          <w:sz w:val="22"/>
          <w:szCs w:val="22"/>
          <w:lang w:val="en-GB"/>
        </w:rPr>
      </w:pPr>
      <w:r w:rsidRPr="00FA0251">
        <w:rPr>
          <w:rFonts w:ascii="Arial" w:hAnsi="Arial" w:cs="Arial"/>
          <w:b/>
          <w:bCs/>
          <w:color w:val="7030A0"/>
          <w:sz w:val="22"/>
          <w:szCs w:val="22"/>
          <w:lang w:val="en-GB"/>
        </w:rPr>
        <w:t>9.1</w:t>
      </w:r>
      <w:r w:rsidRPr="00FA0251">
        <w:rPr>
          <w:rFonts w:ascii="Arial" w:hAnsi="Arial" w:cs="Arial"/>
          <w:b/>
          <w:bCs/>
          <w:sz w:val="22"/>
          <w:szCs w:val="22"/>
          <w:lang w:val="en-GB"/>
        </w:rPr>
        <w:tab/>
      </w:r>
      <w:r w:rsidRPr="00FA0251">
        <w:rPr>
          <w:rFonts w:ascii="Arial" w:hAnsi="Arial" w:cs="Arial"/>
          <w:b/>
          <w:bCs/>
          <w:color w:val="7030A0"/>
          <w:sz w:val="22"/>
          <w:szCs w:val="22"/>
          <w:lang w:val="en-GB"/>
        </w:rPr>
        <w:t>Information on basic physical and chemical properties</w:t>
      </w:r>
    </w:p>
    <w:p w14:paraId="73BB83F0" w14:textId="77777777" w:rsidR="00FA0251" w:rsidRPr="00FA0251" w:rsidRDefault="00FA0251" w:rsidP="00FA0251">
      <w:pPr>
        <w:rPr>
          <w:rFonts w:ascii="Arial" w:hAnsi="Arial" w:cs="Arial"/>
          <w:b/>
          <w:bCs/>
          <w:sz w:val="22"/>
          <w:szCs w:val="22"/>
          <w:lang w:val="en-GB"/>
        </w:rPr>
      </w:pPr>
    </w:p>
    <w:p w14:paraId="7BC196A1" w14:textId="77777777" w:rsidR="00FA0251" w:rsidRPr="0084228A" w:rsidRDefault="00FA0251" w:rsidP="00734E6F">
      <w:pPr>
        <w:spacing w:after="200" w:line="276" w:lineRule="auto"/>
        <w:ind w:firstLine="708"/>
        <w:jc w:val="both"/>
        <w:rPr>
          <w:rFonts w:ascii="Arial" w:hAnsi="Arial" w:cs="Arial"/>
          <w:b/>
          <w:bCs/>
          <w:color w:val="800080"/>
          <w:sz w:val="22"/>
          <w:szCs w:val="22"/>
          <w:lang w:val="en-GB"/>
        </w:rPr>
      </w:pPr>
      <w:r w:rsidRPr="00FA0251">
        <w:rPr>
          <w:rFonts w:ascii="Arial" w:hAnsi="Arial" w:cs="Arial"/>
          <w:b/>
          <w:bCs/>
          <w:color w:val="800080"/>
          <w:sz w:val="22"/>
          <w:szCs w:val="22"/>
          <w:lang w:val="en-GB"/>
        </w:rPr>
        <w:t>Appearance</w:t>
      </w:r>
    </w:p>
    <w:tbl>
      <w:tblPr>
        <w:tblStyle w:val="TableGrid"/>
        <w:tblpPr w:leftFromText="141" w:rightFromText="141" w:vertAnchor="text" w:horzAnchor="margin" w:tblpXSpec="right" w:tblpY="916"/>
        <w:tblW w:w="9773" w:type="dxa"/>
        <w:tblLayout w:type="fixed"/>
        <w:tblLook w:val="04A0" w:firstRow="1" w:lastRow="0" w:firstColumn="1" w:lastColumn="0" w:noHBand="0" w:noVBand="1"/>
      </w:tblPr>
      <w:tblGrid>
        <w:gridCol w:w="3119"/>
        <w:gridCol w:w="708"/>
        <w:gridCol w:w="1560"/>
        <w:gridCol w:w="992"/>
        <w:gridCol w:w="1410"/>
        <w:gridCol w:w="992"/>
        <w:gridCol w:w="992"/>
      </w:tblGrid>
      <w:tr w:rsidR="0084228A" w:rsidRPr="00417C0A" w14:paraId="6DBCDC27" w14:textId="77777777" w:rsidTr="00D21D8E">
        <w:tc>
          <w:tcPr>
            <w:tcW w:w="3119" w:type="dxa"/>
          </w:tcPr>
          <w:p w14:paraId="4CBC95D9" w14:textId="77777777" w:rsidR="0084228A" w:rsidRPr="00417C0A" w:rsidRDefault="0084228A" w:rsidP="0084228A">
            <w:pPr>
              <w:rPr>
                <w:rFonts w:ascii="Arial" w:hAnsi="Arial" w:cs="Arial"/>
                <w:b/>
                <w:sz w:val="22"/>
                <w:szCs w:val="22"/>
              </w:rPr>
            </w:pPr>
          </w:p>
        </w:tc>
        <w:tc>
          <w:tcPr>
            <w:tcW w:w="708" w:type="dxa"/>
          </w:tcPr>
          <w:p w14:paraId="79CD8D4E" w14:textId="77777777" w:rsidR="0084228A" w:rsidRPr="007A0971" w:rsidRDefault="00D21D8E" w:rsidP="0084228A">
            <w:pPr>
              <w:rPr>
                <w:rFonts w:ascii="Arial Narrow" w:hAnsi="Arial Narrow" w:cs="Arial"/>
                <w:b/>
                <w:sz w:val="22"/>
                <w:szCs w:val="22"/>
              </w:rPr>
            </w:pPr>
            <w:r>
              <w:rPr>
                <w:rFonts w:ascii="Arial Narrow" w:hAnsi="Arial Narrow" w:cs="Arial"/>
                <w:b/>
                <w:sz w:val="22"/>
                <w:szCs w:val="22"/>
              </w:rPr>
              <w:t>V</w:t>
            </w:r>
            <w:r w:rsidR="0084228A">
              <w:rPr>
                <w:rFonts w:ascii="Arial Narrow" w:hAnsi="Arial Narrow" w:cs="Arial"/>
                <w:b/>
                <w:sz w:val="22"/>
                <w:szCs w:val="22"/>
              </w:rPr>
              <w:t>alue</w:t>
            </w:r>
          </w:p>
        </w:tc>
        <w:tc>
          <w:tcPr>
            <w:tcW w:w="1560" w:type="dxa"/>
          </w:tcPr>
          <w:p w14:paraId="5DB2E39E" w14:textId="77777777" w:rsidR="0084228A" w:rsidRPr="007A0971" w:rsidRDefault="00D21D8E" w:rsidP="0084228A">
            <w:pPr>
              <w:rPr>
                <w:rFonts w:ascii="Arial Narrow" w:hAnsi="Arial Narrow" w:cs="Arial"/>
                <w:b/>
                <w:sz w:val="22"/>
                <w:szCs w:val="22"/>
              </w:rPr>
            </w:pPr>
            <w:r>
              <w:rPr>
                <w:rFonts w:ascii="Arial Narrow" w:hAnsi="Arial Narrow" w:cs="Arial"/>
                <w:b/>
                <w:sz w:val="22"/>
                <w:szCs w:val="22"/>
              </w:rPr>
              <w:t>C</w:t>
            </w:r>
            <w:r w:rsidR="0084228A">
              <w:rPr>
                <w:rFonts w:ascii="Arial Narrow" w:hAnsi="Arial Narrow" w:cs="Arial"/>
                <w:b/>
                <w:sz w:val="22"/>
                <w:szCs w:val="22"/>
              </w:rPr>
              <w:t>onc</w:t>
            </w:r>
            <w:r w:rsidR="0084228A" w:rsidRPr="007A0971">
              <w:rPr>
                <w:rFonts w:ascii="Arial Narrow" w:hAnsi="Arial Narrow" w:cs="Arial"/>
                <w:b/>
                <w:sz w:val="22"/>
                <w:szCs w:val="22"/>
              </w:rPr>
              <w:t>entration</w:t>
            </w:r>
          </w:p>
        </w:tc>
        <w:tc>
          <w:tcPr>
            <w:tcW w:w="992" w:type="dxa"/>
          </w:tcPr>
          <w:p w14:paraId="32D30F06" w14:textId="77777777" w:rsidR="0084228A" w:rsidRPr="007A0971" w:rsidRDefault="00D21D8E" w:rsidP="0084228A">
            <w:pPr>
              <w:rPr>
                <w:rFonts w:ascii="Arial Narrow" w:hAnsi="Arial Narrow" w:cs="Arial"/>
                <w:b/>
                <w:sz w:val="22"/>
                <w:szCs w:val="22"/>
              </w:rPr>
            </w:pPr>
            <w:r>
              <w:rPr>
                <w:rFonts w:ascii="Arial Narrow" w:hAnsi="Arial Narrow" w:cs="Arial"/>
                <w:b/>
                <w:sz w:val="22"/>
                <w:szCs w:val="22"/>
              </w:rPr>
              <w:t>M</w:t>
            </w:r>
            <w:r w:rsidR="0084228A">
              <w:rPr>
                <w:rFonts w:ascii="Arial Narrow" w:hAnsi="Arial Narrow" w:cs="Arial"/>
                <w:b/>
                <w:sz w:val="22"/>
                <w:szCs w:val="22"/>
              </w:rPr>
              <w:t>ethod</w:t>
            </w:r>
          </w:p>
        </w:tc>
        <w:tc>
          <w:tcPr>
            <w:tcW w:w="1410" w:type="dxa"/>
          </w:tcPr>
          <w:p w14:paraId="65F41EDC" w14:textId="77777777" w:rsidR="0084228A" w:rsidRPr="007A0971" w:rsidRDefault="00D21D8E" w:rsidP="0084228A">
            <w:pPr>
              <w:rPr>
                <w:rFonts w:ascii="Arial Narrow" w:hAnsi="Arial Narrow" w:cs="Arial"/>
                <w:b/>
                <w:sz w:val="22"/>
                <w:szCs w:val="22"/>
              </w:rPr>
            </w:pPr>
            <w:r>
              <w:rPr>
                <w:rFonts w:ascii="Arial Narrow" w:hAnsi="Arial Narrow" w:cs="Arial"/>
                <w:b/>
                <w:sz w:val="22"/>
                <w:szCs w:val="22"/>
              </w:rPr>
              <w:t>T</w:t>
            </w:r>
            <w:r w:rsidR="0084228A" w:rsidRPr="007A0971">
              <w:rPr>
                <w:rFonts w:ascii="Arial Narrow" w:hAnsi="Arial Narrow" w:cs="Arial"/>
                <w:b/>
                <w:sz w:val="22"/>
                <w:szCs w:val="22"/>
              </w:rPr>
              <w:t>emperatur</w:t>
            </w:r>
            <w:r w:rsidR="0084228A">
              <w:rPr>
                <w:rFonts w:ascii="Arial Narrow" w:hAnsi="Arial Narrow" w:cs="Arial"/>
                <w:b/>
                <w:sz w:val="22"/>
                <w:szCs w:val="22"/>
              </w:rPr>
              <w:t>e</w:t>
            </w:r>
          </w:p>
        </w:tc>
        <w:tc>
          <w:tcPr>
            <w:tcW w:w="992" w:type="dxa"/>
          </w:tcPr>
          <w:p w14:paraId="6150DB46" w14:textId="77777777" w:rsidR="0084228A" w:rsidRPr="007A0971" w:rsidRDefault="00D21D8E" w:rsidP="0084228A">
            <w:pPr>
              <w:rPr>
                <w:rFonts w:ascii="Arial Narrow" w:hAnsi="Arial Narrow" w:cs="Arial"/>
                <w:b/>
                <w:sz w:val="22"/>
                <w:szCs w:val="22"/>
              </w:rPr>
            </w:pPr>
            <w:r>
              <w:rPr>
                <w:rFonts w:ascii="Arial Narrow" w:hAnsi="Arial Narrow" w:cs="Arial"/>
                <w:b/>
                <w:sz w:val="22"/>
                <w:szCs w:val="22"/>
              </w:rPr>
              <w:t>P</w:t>
            </w:r>
            <w:r w:rsidR="0084228A">
              <w:rPr>
                <w:rFonts w:ascii="Arial Narrow" w:hAnsi="Arial Narrow" w:cs="Arial"/>
                <w:b/>
                <w:sz w:val="22"/>
                <w:szCs w:val="22"/>
              </w:rPr>
              <w:t>ressure</w:t>
            </w:r>
          </w:p>
        </w:tc>
        <w:tc>
          <w:tcPr>
            <w:tcW w:w="992" w:type="dxa"/>
          </w:tcPr>
          <w:p w14:paraId="75F90835" w14:textId="77777777" w:rsidR="0084228A" w:rsidRPr="007A0971" w:rsidRDefault="00D21D8E" w:rsidP="0084228A">
            <w:pPr>
              <w:rPr>
                <w:rFonts w:ascii="Arial Narrow" w:hAnsi="Arial Narrow" w:cs="Arial"/>
                <w:b/>
                <w:sz w:val="22"/>
                <w:szCs w:val="22"/>
              </w:rPr>
            </w:pPr>
            <w:r>
              <w:rPr>
                <w:rFonts w:ascii="Arial Narrow" w:hAnsi="Arial Narrow" w:cs="Arial"/>
                <w:b/>
                <w:sz w:val="22"/>
                <w:szCs w:val="22"/>
              </w:rPr>
              <w:t>R</w:t>
            </w:r>
            <w:r w:rsidR="0084228A">
              <w:rPr>
                <w:rFonts w:ascii="Arial Narrow" w:hAnsi="Arial Narrow" w:cs="Arial"/>
                <w:b/>
                <w:sz w:val="22"/>
                <w:szCs w:val="22"/>
              </w:rPr>
              <w:t>emark</w:t>
            </w:r>
          </w:p>
        </w:tc>
      </w:tr>
      <w:tr w:rsidR="0084228A" w:rsidRPr="00417C0A" w14:paraId="1A7A5F91" w14:textId="77777777" w:rsidTr="00D21D8E">
        <w:tc>
          <w:tcPr>
            <w:tcW w:w="3119" w:type="dxa"/>
          </w:tcPr>
          <w:p w14:paraId="0156AA99" w14:textId="77777777" w:rsidR="0084228A" w:rsidRPr="006A7FA0" w:rsidRDefault="0084228A" w:rsidP="0084228A">
            <w:pPr>
              <w:rPr>
                <w:rFonts w:ascii="Arial Narrow" w:hAnsi="Arial Narrow" w:cs="Arial"/>
                <w:b/>
                <w:sz w:val="22"/>
                <w:szCs w:val="22"/>
              </w:rPr>
            </w:pPr>
            <w:commentRangeStart w:id="91"/>
            <w:r w:rsidRPr="006A7FA0">
              <w:rPr>
                <w:rFonts w:ascii="Arial Narrow" w:hAnsi="Arial Narrow" w:cs="Arial"/>
                <w:b/>
                <w:bCs/>
                <w:sz w:val="22"/>
                <w:szCs w:val="22"/>
              </w:rPr>
              <w:t>pH</w:t>
            </w:r>
            <w:commentRangeEnd w:id="91"/>
            <w:r>
              <w:rPr>
                <w:rStyle w:val="CommentReference"/>
              </w:rPr>
              <w:commentReference w:id="91"/>
            </w:r>
          </w:p>
        </w:tc>
        <w:tc>
          <w:tcPr>
            <w:tcW w:w="708" w:type="dxa"/>
          </w:tcPr>
          <w:p w14:paraId="74DB6EBE" w14:textId="77777777" w:rsidR="0084228A" w:rsidRPr="00417C0A" w:rsidRDefault="0084228A" w:rsidP="0084228A">
            <w:pPr>
              <w:rPr>
                <w:rFonts w:ascii="Arial" w:hAnsi="Arial" w:cs="Arial"/>
                <w:b/>
                <w:sz w:val="22"/>
                <w:szCs w:val="22"/>
              </w:rPr>
            </w:pPr>
          </w:p>
        </w:tc>
        <w:tc>
          <w:tcPr>
            <w:tcW w:w="1560" w:type="dxa"/>
          </w:tcPr>
          <w:p w14:paraId="213473F3" w14:textId="77777777" w:rsidR="0084228A" w:rsidRPr="00417C0A" w:rsidRDefault="0084228A" w:rsidP="0084228A">
            <w:pPr>
              <w:rPr>
                <w:rFonts w:ascii="Arial" w:hAnsi="Arial" w:cs="Arial"/>
                <w:b/>
                <w:sz w:val="22"/>
                <w:szCs w:val="22"/>
              </w:rPr>
            </w:pPr>
          </w:p>
        </w:tc>
        <w:tc>
          <w:tcPr>
            <w:tcW w:w="992" w:type="dxa"/>
          </w:tcPr>
          <w:p w14:paraId="7450F921" w14:textId="77777777" w:rsidR="0084228A" w:rsidRPr="00417C0A" w:rsidRDefault="0084228A" w:rsidP="0084228A">
            <w:pPr>
              <w:rPr>
                <w:rFonts w:ascii="Arial" w:hAnsi="Arial" w:cs="Arial"/>
                <w:b/>
                <w:sz w:val="22"/>
                <w:szCs w:val="22"/>
              </w:rPr>
            </w:pPr>
          </w:p>
        </w:tc>
        <w:tc>
          <w:tcPr>
            <w:tcW w:w="1410" w:type="dxa"/>
          </w:tcPr>
          <w:p w14:paraId="61726E9B" w14:textId="77777777" w:rsidR="0084228A" w:rsidRPr="00417C0A" w:rsidRDefault="0084228A" w:rsidP="0084228A">
            <w:pPr>
              <w:rPr>
                <w:rFonts w:ascii="Arial" w:hAnsi="Arial" w:cs="Arial"/>
                <w:b/>
                <w:sz w:val="22"/>
                <w:szCs w:val="22"/>
              </w:rPr>
            </w:pPr>
          </w:p>
        </w:tc>
        <w:tc>
          <w:tcPr>
            <w:tcW w:w="992" w:type="dxa"/>
          </w:tcPr>
          <w:p w14:paraId="7E0A27D1" w14:textId="77777777" w:rsidR="0084228A" w:rsidRPr="00417C0A" w:rsidRDefault="0084228A" w:rsidP="0084228A">
            <w:pPr>
              <w:rPr>
                <w:rFonts w:ascii="Arial" w:hAnsi="Arial" w:cs="Arial"/>
                <w:b/>
                <w:sz w:val="22"/>
                <w:szCs w:val="22"/>
              </w:rPr>
            </w:pPr>
          </w:p>
        </w:tc>
        <w:tc>
          <w:tcPr>
            <w:tcW w:w="992" w:type="dxa"/>
          </w:tcPr>
          <w:p w14:paraId="66A67243" w14:textId="77777777" w:rsidR="0084228A" w:rsidRPr="00417C0A" w:rsidRDefault="0084228A" w:rsidP="0084228A">
            <w:pPr>
              <w:rPr>
                <w:rFonts w:ascii="Arial" w:hAnsi="Arial" w:cs="Arial"/>
                <w:b/>
                <w:sz w:val="22"/>
                <w:szCs w:val="22"/>
              </w:rPr>
            </w:pPr>
          </w:p>
        </w:tc>
      </w:tr>
      <w:tr w:rsidR="0084228A" w:rsidRPr="00417C0A" w14:paraId="1E6750BB" w14:textId="77777777" w:rsidTr="00D21D8E">
        <w:tc>
          <w:tcPr>
            <w:tcW w:w="3119" w:type="dxa"/>
          </w:tcPr>
          <w:p w14:paraId="63B0EE61" w14:textId="77777777" w:rsidR="0084228A" w:rsidRPr="00507AB7" w:rsidRDefault="0084228A" w:rsidP="0084228A">
            <w:pPr>
              <w:rPr>
                <w:rFonts w:ascii="Arial Narrow" w:hAnsi="Arial Narrow" w:cs="Arial"/>
                <w:b/>
                <w:sz w:val="22"/>
                <w:szCs w:val="22"/>
              </w:rPr>
            </w:pPr>
            <w:r w:rsidRPr="00507AB7">
              <w:rPr>
                <w:rFonts w:ascii="Arial Narrow" w:hAnsi="Arial Narrow" w:cs="Arial"/>
                <w:b/>
                <w:color w:val="19161A"/>
                <w:sz w:val="22"/>
                <w:szCs w:val="22"/>
              </w:rPr>
              <w:t>Melting point/freezing poin</w:t>
            </w:r>
            <w:r>
              <w:rPr>
                <w:rFonts w:ascii="Arial Narrow" w:hAnsi="Arial Narrow" w:cs="Arial"/>
                <w:b/>
                <w:color w:val="19161A"/>
                <w:sz w:val="22"/>
                <w:szCs w:val="22"/>
              </w:rPr>
              <w:t>t</w:t>
            </w:r>
          </w:p>
        </w:tc>
        <w:tc>
          <w:tcPr>
            <w:tcW w:w="708" w:type="dxa"/>
          </w:tcPr>
          <w:p w14:paraId="15B5DBA1" w14:textId="77777777" w:rsidR="0084228A" w:rsidRPr="00417C0A" w:rsidRDefault="0084228A" w:rsidP="0084228A">
            <w:pPr>
              <w:rPr>
                <w:rFonts w:ascii="Arial" w:hAnsi="Arial" w:cs="Arial"/>
                <w:b/>
                <w:sz w:val="22"/>
                <w:szCs w:val="22"/>
              </w:rPr>
            </w:pPr>
          </w:p>
        </w:tc>
        <w:tc>
          <w:tcPr>
            <w:tcW w:w="1560" w:type="dxa"/>
          </w:tcPr>
          <w:p w14:paraId="7CB76189" w14:textId="77777777" w:rsidR="0084228A" w:rsidRPr="00417C0A" w:rsidRDefault="0084228A" w:rsidP="0084228A">
            <w:pPr>
              <w:rPr>
                <w:rFonts w:ascii="Arial" w:hAnsi="Arial" w:cs="Arial"/>
                <w:b/>
                <w:sz w:val="22"/>
                <w:szCs w:val="22"/>
              </w:rPr>
            </w:pPr>
          </w:p>
        </w:tc>
        <w:tc>
          <w:tcPr>
            <w:tcW w:w="992" w:type="dxa"/>
          </w:tcPr>
          <w:p w14:paraId="2225D1DD" w14:textId="77777777" w:rsidR="0084228A" w:rsidRPr="00417C0A" w:rsidRDefault="0084228A" w:rsidP="0084228A">
            <w:pPr>
              <w:rPr>
                <w:rFonts w:ascii="Arial" w:hAnsi="Arial" w:cs="Arial"/>
                <w:b/>
                <w:sz w:val="22"/>
                <w:szCs w:val="22"/>
              </w:rPr>
            </w:pPr>
          </w:p>
        </w:tc>
        <w:tc>
          <w:tcPr>
            <w:tcW w:w="1410" w:type="dxa"/>
          </w:tcPr>
          <w:p w14:paraId="1FF0BFF6" w14:textId="77777777" w:rsidR="0084228A" w:rsidRPr="00417C0A" w:rsidRDefault="0084228A" w:rsidP="0084228A">
            <w:pPr>
              <w:rPr>
                <w:rFonts w:ascii="Arial" w:hAnsi="Arial" w:cs="Arial"/>
                <w:b/>
                <w:sz w:val="22"/>
                <w:szCs w:val="22"/>
              </w:rPr>
            </w:pPr>
          </w:p>
        </w:tc>
        <w:tc>
          <w:tcPr>
            <w:tcW w:w="992" w:type="dxa"/>
          </w:tcPr>
          <w:p w14:paraId="72010E71" w14:textId="77777777" w:rsidR="0084228A" w:rsidRPr="00417C0A" w:rsidRDefault="0084228A" w:rsidP="0084228A">
            <w:pPr>
              <w:rPr>
                <w:rFonts w:ascii="Arial" w:hAnsi="Arial" w:cs="Arial"/>
                <w:b/>
                <w:sz w:val="22"/>
                <w:szCs w:val="22"/>
              </w:rPr>
            </w:pPr>
          </w:p>
        </w:tc>
        <w:tc>
          <w:tcPr>
            <w:tcW w:w="992" w:type="dxa"/>
          </w:tcPr>
          <w:p w14:paraId="2D93E93B" w14:textId="77777777" w:rsidR="0084228A" w:rsidRPr="00417C0A" w:rsidRDefault="0084228A" w:rsidP="0084228A">
            <w:pPr>
              <w:rPr>
                <w:rFonts w:ascii="Arial" w:hAnsi="Arial" w:cs="Arial"/>
                <w:b/>
                <w:sz w:val="22"/>
                <w:szCs w:val="22"/>
              </w:rPr>
            </w:pPr>
          </w:p>
        </w:tc>
      </w:tr>
      <w:tr w:rsidR="0084228A" w:rsidRPr="009759A6" w14:paraId="73B4EC50" w14:textId="77777777" w:rsidTr="00D21D8E">
        <w:tc>
          <w:tcPr>
            <w:tcW w:w="3119" w:type="dxa"/>
          </w:tcPr>
          <w:p w14:paraId="7C90D6AB" w14:textId="77777777" w:rsidR="0084228A" w:rsidRPr="00507AB7" w:rsidRDefault="0084228A" w:rsidP="0084228A">
            <w:pPr>
              <w:rPr>
                <w:rFonts w:ascii="Arial Narrow" w:hAnsi="Arial Narrow" w:cs="Arial"/>
                <w:b/>
                <w:sz w:val="22"/>
                <w:szCs w:val="22"/>
                <w:lang w:val="en-US"/>
              </w:rPr>
            </w:pPr>
            <w:r>
              <w:rPr>
                <w:rFonts w:ascii="Arial Narrow" w:hAnsi="Arial Narrow" w:cs="Arial"/>
                <w:b/>
                <w:sz w:val="22"/>
                <w:szCs w:val="22"/>
                <w:lang w:val="en-US"/>
              </w:rPr>
              <w:t>Initial boiling point/</w:t>
            </w:r>
            <w:r w:rsidRPr="00507AB7">
              <w:rPr>
                <w:rFonts w:ascii="Arial Narrow" w:hAnsi="Arial Narrow" w:cs="Arial"/>
                <w:b/>
                <w:sz w:val="22"/>
                <w:szCs w:val="22"/>
                <w:lang w:val="en-US"/>
              </w:rPr>
              <w:t>boiling range</w:t>
            </w:r>
          </w:p>
        </w:tc>
        <w:tc>
          <w:tcPr>
            <w:tcW w:w="708" w:type="dxa"/>
          </w:tcPr>
          <w:p w14:paraId="5B885BED" w14:textId="77777777" w:rsidR="0084228A" w:rsidRPr="00507AB7" w:rsidRDefault="0084228A" w:rsidP="0084228A">
            <w:pPr>
              <w:rPr>
                <w:rFonts w:ascii="Arial" w:hAnsi="Arial" w:cs="Arial"/>
                <w:b/>
                <w:sz w:val="22"/>
                <w:szCs w:val="22"/>
                <w:lang w:val="en-US"/>
              </w:rPr>
            </w:pPr>
          </w:p>
        </w:tc>
        <w:tc>
          <w:tcPr>
            <w:tcW w:w="1560" w:type="dxa"/>
          </w:tcPr>
          <w:p w14:paraId="193B6C0A" w14:textId="77777777" w:rsidR="0084228A" w:rsidRPr="00507AB7" w:rsidRDefault="0084228A" w:rsidP="0084228A">
            <w:pPr>
              <w:rPr>
                <w:rFonts w:ascii="Arial" w:hAnsi="Arial" w:cs="Arial"/>
                <w:b/>
                <w:sz w:val="22"/>
                <w:szCs w:val="22"/>
                <w:lang w:val="en-US"/>
              </w:rPr>
            </w:pPr>
          </w:p>
        </w:tc>
        <w:tc>
          <w:tcPr>
            <w:tcW w:w="992" w:type="dxa"/>
          </w:tcPr>
          <w:p w14:paraId="17AC866A" w14:textId="77777777" w:rsidR="0084228A" w:rsidRPr="00507AB7" w:rsidRDefault="0084228A" w:rsidP="0084228A">
            <w:pPr>
              <w:rPr>
                <w:rFonts w:ascii="Arial" w:hAnsi="Arial" w:cs="Arial"/>
                <w:b/>
                <w:sz w:val="22"/>
                <w:szCs w:val="22"/>
                <w:lang w:val="en-US"/>
              </w:rPr>
            </w:pPr>
          </w:p>
        </w:tc>
        <w:tc>
          <w:tcPr>
            <w:tcW w:w="1410" w:type="dxa"/>
          </w:tcPr>
          <w:p w14:paraId="50AD4E9F" w14:textId="77777777" w:rsidR="0084228A" w:rsidRPr="00507AB7" w:rsidRDefault="0084228A" w:rsidP="0084228A">
            <w:pPr>
              <w:rPr>
                <w:rFonts w:ascii="Arial" w:hAnsi="Arial" w:cs="Arial"/>
                <w:b/>
                <w:sz w:val="22"/>
                <w:szCs w:val="22"/>
                <w:lang w:val="en-US"/>
              </w:rPr>
            </w:pPr>
          </w:p>
        </w:tc>
        <w:tc>
          <w:tcPr>
            <w:tcW w:w="992" w:type="dxa"/>
          </w:tcPr>
          <w:p w14:paraId="23AE19DB" w14:textId="77777777" w:rsidR="0084228A" w:rsidRPr="00507AB7" w:rsidRDefault="0084228A" w:rsidP="0084228A">
            <w:pPr>
              <w:rPr>
                <w:rFonts w:ascii="Arial" w:hAnsi="Arial" w:cs="Arial"/>
                <w:b/>
                <w:sz w:val="22"/>
                <w:szCs w:val="22"/>
                <w:lang w:val="en-US"/>
              </w:rPr>
            </w:pPr>
          </w:p>
        </w:tc>
        <w:tc>
          <w:tcPr>
            <w:tcW w:w="992" w:type="dxa"/>
          </w:tcPr>
          <w:p w14:paraId="6922B635" w14:textId="77777777" w:rsidR="0084228A" w:rsidRPr="00507AB7" w:rsidRDefault="0084228A" w:rsidP="0084228A">
            <w:pPr>
              <w:rPr>
                <w:rFonts w:ascii="Arial" w:hAnsi="Arial" w:cs="Arial"/>
                <w:b/>
                <w:sz w:val="22"/>
                <w:szCs w:val="22"/>
                <w:lang w:val="en-US"/>
              </w:rPr>
            </w:pPr>
          </w:p>
        </w:tc>
      </w:tr>
      <w:tr w:rsidR="0084228A" w:rsidRPr="00417C0A" w14:paraId="23F0F8A1" w14:textId="77777777" w:rsidTr="00D21D8E">
        <w:tc>
          <w:tcPr>
            <w:tcW w:w="3119" w:type="dxa"/>
          </w:tcPr>
          <w:p w14:paraId="7EDAA9D3" w14:textId="77777777" w:rsidR="0084228A" w:rsidRPr="006A7FA0" w:rsidRDefault="0084228A" w:rsidP="0084228A">
            <w:pPr>
              <w:rPr>
                <w:rFonts w:ascii="Arial Narrow" w:hAnsi="Arial Narrow" w:cs="Arial"/>
                <w:b/>
                <w:sz w:val="22"/>
                <w:szCs w:val="22"/>
              </w:rPr>
            </w:pPr>
            <w:r>
              <w:rPr>
                <w:rFonts w:ascii="Arial Narrow" w:hAnsi="Arial Narrow" w:cs="Arial"/>
                <w:b/>
                <w:sz w:val="22"/>
                <w:szCs w:val="22"/>
              </w:rPr>
              <w:t>Flash point</w:t>
            </w:r>
          </w:p>
        </w:tc>
        <w:tc>
          <w:tcPr>
            <w:tcW w:w="708" w:type="dxa"/>
          </w:tcPr>
          <w:p w14:paraId="25B21218" w14:textId="77777777" w:rsidR="0084228A" w:rsidRPr="00417C0A" w:rsidRDefault="0084228A" w:rsidP="0084228A">
            <w:pPr>
              <w:rPr>
                <w:rFonts w:ascii="Arial" w:hAnsi="Arial" w:cs="Arial"/>
                <w:b/>
                <w:sz w:val="22"/>
                <w:szCs w:val="22"/>
              </w:rPr>
            </w:pPr>
          </w:p>
        </w:tc>
        <w:tc>
          <w:tcPr>
            <w:tcW w:w="1560" w:type="dxa"/>
          </w:tcPr>
          <w:p w14:paraId="3B6CE1BC" w14:textId="77777777" w:rsidR="0084228A" w:rsidRPr="00417C0A" w:rsidRDefault="0084228A" w:rsidP="0084228A">
            <w:pPr>
              <w:rPr>
                <w:rFonts w:ascii="Arial" w:hAnsi="Arial" w:cs="Arial"/>
                <w:b/>
                <w:sz w:val="22"/>
                <w:szCs w:val="22"/>
              </w:rPr>
            </w:pPr>
          </w:p>
        </w:tc>
        <w:tc>
          <w:tcPr>
            <w:tcW w:w="992" w:type="dxa"/>
          </w:tcPr>
          <w:p w14:paraId="5B1CB9EB" w14:textId="77777777" w:rsidR="0084228A" w:rsidRPr="00417C0A" w:rsidRDefault="0084228A" w:rsidP="0084228A">
            <w:pPr>
              <w:rPr>
                <w:rFonts w:ascii="Arial" w:hAnsi="Arial" w:cs="Arial"/>
                <w:b/>
                <w:sz w:val="22"/>
                <w:szCs w:val="22"/>
              </w:rPr>
            </w:pPr>
          </w:p>
        </w:tc>
        <w:tc>
          <w:tcPr>
            <w:tcW w:w="1410" w:type="dxa"/>
          </w:tcPr>
          <w:p w14:paraId="7815574A" w14:textId="77777777" w:rsidR="0084228A" w:rsidRPr="00417C0A" w:rsidRDefault="0084228A" w:rsidP="0084228A">
            <w:pPr>
              <w:rPr>
                <w:rFonts w:ascii="Arial" w:hAnsi="Arial" w:cs="Arial"/>
                <w:b/>
                <w:sz w:val="22"/>
                <w:szCs w:val="22"/>
              </w:rPr>
            </w:pPr>
          </w:p>
        </w:tc>
        <w:tc>
          <w:tcPr>
            <w:tcW w:w="992" w:type="dxa"/>
          </w:tcPr>
          <w:p w14:paraId="65C2B9CD" w14:textId="77777777" w:rsidR="0084228A" w:rsidRPr="00417C0A" w:rsidRDefault="0084228A" w:rsidP="0084228A">
            <w:pPr>
              <w:rPr>
                <w:rFonts w:ascii="Arial" w:hAnsi="Arial" w:cs="Arial"/>
                <w:b/>
                <w:sz w:val="22"/>
                <w:szCs w:val="22"/>
              </w:rPr>
            </w:pPr>
          </w:p>
        </w:tc>
        <w:tc>
          <w:tcPr>
            <w:tcW w:w="992" w:type="dxa"/>
          </w:tcPr>
          <w:p w14:paraId="7A5EDA7D" w14:textId="77777777" w:rsidR="0084228A" w:rsidRPr="00417C0A" w:rsidRDefault="0084228A" w:rsidP="0084228A">
            <w:pPr>
              <w:rPr>
                <w:rFonts w:ascii="Arial" w:hAnsi="Arial" w:cs="Arial"/>
                <w:b/>
                <w:sz w:val="22"/>
                <w:szCs w:val="22"/>
              </w:rPr>
            </w:pPr>
          </w:p>
        </w:tc>
      </w:tr>
      <w:tr w:rsidR="0084228A" w:rsidRPr="00417C0A" w14:paraId="022EC9DE" w14:textId="77777777" w:rsidTr="00D21D8E">
        <w:tc>
          <w:tcPr>
            <w:tcW w:w="3119" w:type="dxa"/>
          </w:tcPr>
          <w:p w14:paraId="6E7EFED8" w14:textId="77777777" w:rsidR="0084228A" w:rsidRPr="006A7FA0" w:rsidRDefault="0084228A" w:rsidP="0084228A">
            <w:pPr>
              <w:rPr>
                <w:rFonts w:ascii="Arial Narrow" w:hAnsi="Arial Narrow" w:cs="Arial"/>
                <w:b/>
                <w:sz w:val="22"/>
                <w:szCs w:val="22"/>
              </w:rPr>
            </w:pPr>
            <w:r>
              <w:rPr>
                <w:rFonts w:ascii="Arial Narrow" w:hAnsi="Arial Narrow" w:cs="Arial"/>
                <w:b/>
                <w:sz w:val="22"/>
                <w:szCs w:val="22"/>
              </w:rPr>
              <w:t>Evaporation rate</w:t>
            </w:r>
          </w:p>
        </w:tc>
        <w:tc>
          <w:tcPr>
            <w:tcW w:w="708" w:type="dxa"/>
          </w:tcPr>
          <w:p w14:paraId="190393D1" w14:textId="77777777" w:rsidR="0084228A" w:rsidRPr="00417C0A" w:rsidRDefault="0084228A" w:rsidP="0084228A">
            <w:pPr>
              <w:rPr>
                <w:rFonts w:ascii="Arial" w:hAnsi="Arial" w:cs="Arial"/>
                <w:b/>
                <w:sz w:val="22"/>
                <w:szCs w:val="22"/>
              </w:rPr>
            </w:pPr>
          </w:p>
        </w:tc>
        <w:tc>
          <w:tcPr>
            <w:tcW w:w="1560" w:type="dxa"/>
          </w:tcPr>
          <w:p w14:paraId="394A6968" w14:textId="77777777" w:rsidR="0084228A" w:rsidRPr="00417C0A" w:rsidRDefault="0084228A" w:rsidP="0084228A">
            <w:pPr>
              <w:rPr>
                <w:rFonts w:ascii="Arial" w:hAnsi="Arial" w:cs="Arial"/>
                <w:b/>
                <w:sz w:val="22"/>
                <w:szCs w:val="22"/>
              </w:rPr>
            </w:pPr>
          </w:p>
        </w:tc>
        <w:tc>
          <w:tcPr>
            <w:tcW w:w="992" w:type="dxa"/>
          </w:tcPr>
          <w:p w14:paraId="76BA8243" w14:textId="77777777" w:rsidR="0084228A" w:rsidRPr="00417C0A" w:rsidRDefault="0084228A" w:rsidP="0084228A">
            <w:pPr>
              <w:rPr>
                <w:rFonts w:ascii="Arial" w:hAnsi="Arial" w:cs="Arial"/>
                <w:b/>
                <w:sz w:val="22"/>
                <w:szCs w:val="22"/>
              </w:rPr>
            </w:pPr>
          </w:p>
        </w:tc>
        <w:tc>
          <w:tcPr>
            <w:tcW w:w="1410" w:type="dxa"/>
          </w:tcPr>
          <w:p w14:paraId="6C24291E" w14:textId="77777777" w:rsidR="0084228A" w:rsidRPr="00417C0A" w:rsidRDefault="0084228A" w:rsidP="0084228A">
            <w:pPr>
              <w:rPr>
                <w:rFonts w:ascii="Arial" w:hAnsi="Arial" w:cs="Arial"/>
                <w:b/>
                <w:sz w:val="22"/>
                <w:szCs w:val="22"/>
              </w:rPr>
            </w:pPr>
          </w:p>
        </w:tc>
        <w:tc>
          <w:tcPr>
            <w:tcW w:w="992" w:type="dxa"/>
          </w:tcPr>
          <w:p w14:paraId="424A4994" w14:textId="77777777" w:rsidR="0084228A" w:rsidRPr="00417C0A" w:rsidRDefault="0084228A" w:rsidP="0084228A">
            <w:pPr>
              <w:rPr>
                <w:rFonts w:ascii="Arial" w:hAnsi="Arial" w:cs="Arial"/>
                <w:b/>
                <w:sz w:val="22"/>
                <w:szCs w:val="22"/>
              </w:rPr>
            </w:pPr>
          </w:p>
        </w:tc>
        <w:tc>
          <w:tcPr>
            <w:tcW w:w="992" w:type="dxa"/>
          </w:tcPr>
          <w:p w14:paraId="36F578F9" w14:textId="77777777" w:rsidR="0084228A" w:rsidRPr="00417C0A" w:rsidRDefault="0084228A" w:rsidP="0084228A">
            <w:pPr>
              <w:rPr>
                <w:rFonts w:ascii="Arial" w:hAnsi="Arial" w:cs="Arial"/>
                <w:b/>
                <w:sz w:val="22"/>
                <w:szCs w:val="22"/>
              </w:rPr>
            </w:pPr>
          </w:p>
        </w:tc>
      </w:tr>
      <w:tr w:rsidR="0084228A" w:rsidRPr="00417C0A" w14:paraId="7117FC14" w14:textId="77777777" w:rsidTr="00D21D8E">
        <w:tc>
          <w:tcPr>
            <w:tcW w:w="3119" w:type="dxa"/>
          </w:tcPr>
          <w:p w14:paraId="58030238" w14:textId="77777777" w:rsidR="0084228A" w:rsidRPr="006A7FA0" w:rsidRDefault="0084228A" w:rsidP="0084228A">
            <w:pPr>
              <w:rPr>
                <w:rFonts w:ascii="Arial Narrow" w:hAnsi="Arial Narrow" w:cs="Arial"/>
                <w:b/>
                <w:sz w:val="22"/>
                <w:szCs w:val="22"/>
              </w:rPr>
            </w:pPr>
            <w:r w:rsidRPr="00507AB7">
              <w:rPr>
                <w:rFonts w:ascii="Arial Narrow" w:hAnsi="Arial Narrow" w:cs="Arial"/>
                <w:b/>
                <w:sz w:val="22"/>
                <w:szCs w:val="22"/>
              </w:rPr>
              <w:t>Flammability (solid, gas)</w:t>
            </w:r>
          </w:p>
        </w:tc>
        <w:tc>
          <w:tcPr>
            <w:tcW w:w="708" w:type="dxa"/>
          </w:tcPr>
          <w:p w14:paraId="0678FD82" w14:textId="77777777" w:rsidR="0084228A" w:rsidRPr="00417C0A" w:rsidRDefault="0084228A" w:rsidP="0084228A">
            <w:pPr>
              <w:rPr>
                <w:rFonts w:ascii="Arial" w:hAnsi="Arial" w:cs="Arial"/>
                <w:b/>
                <w:sz w:val="22"/>
                <w:szCs w:val="22"/>
              </w:rPr>
            </w:pPr>
          </w:p>
        </w:tc>
        <w:tc>
          <w:tcPr>
            <w:tcW w:w="1560" w:type="dxa"/>
          </w:tcPr>
          <w:p w14:paraId="6AA22291" w14:textId="77777777" w:rsidR="0084228A" w:rsidRPr="00417C0A" w:rsidRDefault="0084228A" w:rsidP="0084228A">
            <w:pPr>
              <w:rPr>
                <w:rFonts w:ascii="Arial" w:hAnsi="Arial" w:cs="Arial"/>
                <w:b/>
                <w:sz w:val="22"/>
                <w:szCs w:val="22"/>
              </w:rPr>
            </w:pPr>
          </w:p>
        </w:tc>
        <w:tc>
          <w:tcPr>
            <w:tcW w:w="992" w:type="dxa"/>
          </w:tcPr>
          <w:p w14:paraId="6914F34F" w14:textId="77777777" w:rsidR="0084228A" w:rsidRPr="00417C0A" w:rsidRDefault="0084228A" w:rsidP="0084228A">
            <w:pPr>
              <w:rPr>
                <w:rFonts w:ascii="Arial" w:hAnsi="Arial" w:cs="Arial"/>
                <w:b/>
                <w:sz w:val="22"/>
                <w:szCs w:val="22"/>
              </w:rPr>
            </w:pPr>
          </w:p>
        </w:tc>
        <w:tc>
          <w:tcPr>
            <w:tcW w:w="1410" w:type="dxa"/>
          </w:tcPr>
          <w:p w14:paraId="63C70759" w14:textId="77777777" w:rsidR="0084228A" w:rsidRPr="00417C0A" w:rsidRDefault="0084228A" w:rsidP="0084228A">
            <w:pPr>
              <w:rPr>
                <w:rFonts w:ascii="Arial" w:hAnsi="Arial" w:cs="Arial"/>
                <w:b/>
                <w:sz w:val="22"/>
                <w:szCs w:val="22"/>
              </w:rPr>
            </w:pPr>
          </w:p>
        </w:tc>
        <w:tc>
          <w:tcPr>
            <w:tcW w:w="992" w:type="dxa"/>
          </w:tcPr>
          <w:p w14:paraId="6571BF84" w14:textId="77777777" w:rsidR="0084228A" w:rsidRPr="00417C0A" w:rsidRDefault="0084228A" w:rsidP="0084228A">
            <w:pPr>
              <w:rPr>
                <w:rFonts w:ascii="Arial" w:hAnsi="Arial" w:cs="Arial"/>
                <w:b/>
                <w:sz w:val="22"/>
                <w:szCs w:val="22"/>
              </w:rPr>
            </w:pPr>
          </w:p>
        </w:tc>
        <w:tc>
          <w:tcPr>
            <w:tcW w:w="992" w:type="dxa"/>
          </w:tcPr>
          <w:p w14:paraId="57CD1127" w14:textId="77777777" w:rsidR="0084228A" w:rsidRPr="00417C0A" w:rsidRDefault="0084228A" w:rsidP="0084228A">
            <w:pPr>
              <w:rPr>
                <w:rFonts w:ascii="Arial" w:hAnsi="Arial" w:cs="Arial"/>
                <w:b/>
                <w:sz w:val="22"/>
                <w:szCs w:val="22"/>
              </w:rPr>
            </w:pPr>
          </w:p>
        </w:tc>
      </w:tr>
      <w:tr w:rsidR="0084228A" w:rsidRPr="009759A6" w14:paraId="5AE25E6B" w14:textId="77777777" w:rsidTr="00D21D8E">
        <w:tc>
          <w:tcPr>
            <w:tcW w:w="3119" w:type="dxa"/>
          </w:tcPr>
          <w:p w14:paraId="402E6F38" w14:textId="77777777" w:rsidR="0084228A" w:rsidRPr="009924DB" w:rsidRDefault="0084228A" w:rsidP="0084228A">
            <w:pPr>
              <w:rPr>
                <w:rFonts w:ascii="Arial Narrow" w:hAnsi="Arial Narrow" w:cs="Arial"/>
                <w:b/>
                <w:sz w:val="22"/>
                <w:szCs w:val="22"/>
                <w:lang w:val="en-US"/>
              </w:rPr>
            </w:pPr>
            <w:r w:rsidRPr="009924DB">
              <w:rPr>
                <w:rFonts w:ascii="Arial Narrow" w:hAnsi="Arial Narrow" w:cs="Arial"/>
                <w:b/>
                <w:sz w:val="22"/>
                <w:szCs w:val="22"/>
                <w:lang w:val="en-US"/>
              </w:rPr>
              <w:t>Upper/lower flammability or explosive limits</w:t>
            </w:r>
          </w:p>
        </w:tc>
        <w:tc>
          <w:tcPr>
            <w:tcW w:w="708" w:type="dxa"/>
          </w:tcPr>
          <w:p w14:paraId="506D9D2C" w14:textId="77777777" w:rsidR="0084228A" w:rsidRPr="009924DB" w:rsidRDefault="0084228A" w:rsidP="0084228A">
            <w:pPr>
              <w:rPr>
                <w:rFonts w:ascii="Arial" w:hAnsi="Arial" w:cs="Arial"/>
                <w:b/>
                <w:sz w:val="22"/>
                <w:szCs w:val="22"/>
                <w:lang w:val="en-US"/>
              </w:rPr>
            </w:pPr>
          </w:p>
        </w:tc>
        <w:tc>
          <w:tcPr>
            <w:tcW w:w="1560" w:type="dxa"/>
          </w:tcPr>
          <w:p w14:paraId="1833750F" w14:textId="77777777" w:rsidR="0084228A" w:rsidRPr="009924DB" w:rsidRDefault="0084228A" w:rsidP="0084228A">
            <w:pPr>
              <w:rPr>
                <w:rFonts w:ascii="Arial" w:hAnsi="Arial" w:cs="Arial"/>
                <w:b/>
                <w:sz w:val="22"/>
                <w:szCs w:val="22"/>
                <w:lang w:val="en-US"/>
              </w:rPr>
            </w:pPr>
          </w:p>
        </w:tc>
        <w:tc>
          <w:tcPr>
            <w:tcW w:w="992" w:type="dxa"/>
          </w:tcPr>
          <w:p w14:paraId="091E6C49" w14:textId="77777777" w:rsidR="0084228A" w:rsidRPr="009924DB" w:rsidRDefault="0084228A" w:rsidP="0084228A">
            <w:pPr>
              <w:rPr>
                <w:rFonts w:ascii="Arial" w:hAnsi="Arial" w:cs="Arial"/>
                <w:b/>
                <w:sz w:val="22"/>
                <w:szCs w:val="22"/>
                <w:lang w:val="en-US"/>
              </w:rPr>
            </w:pPr>
          </w:p>
        </w:tc>
        <w:tc>
          <w:tcPr>
            <w:tcW w:w="1410" w:type="dxa"/>
          </w:tcPr>
          <w:p w14:paraId="6F2CE9F5" w14:textId="77777777" w:rsidR="0084228A" w:rsidRPr="009924DB" w:rsidRDefault="0084228A" w:rsidP="0084228A">
            <w:pPr>
              <w:rPr>
                <w:rFonts w:ascii="Arial" w:hAnsi="Arial" w:cs="Arial"/>
                <w:b/>
                <w:sz w:val="22"/>
                <w:szCs w:val="22"/>
                <w:lang w:val="en-US"/>
              </w:rPr>
            </w:pPr>
          </w:p>
        </w:tc>
        <w:tc>
          <w:tcPr>
            <w:tcW w:w="992" w:type="dxa"/>
          </w:tcPr>
          <w:p w14:paraId="29185A1C" w14:textId="77777777" w:rsidR="0084228A" w:rsidRPr="009924DB" w:rsidRDefault="0084228A" w:rsidP="0084228A">
            <w:pPr>
              <w:rPr>
                <w:rFonts w:ascii="Arial" w:hAnsi="Arial" w:cs="Arial"/>
                <w:b/>
                <w:sz w:val="22"/>
                <w:szCs w:val="22"/>
                <w:lang w:val="en-US"/>
              </w:rPr>
            </w:pPr>
          </w:p>
        </w:tc>
        <w:tc>
          <w:tcPr>
            <w:tcW w:w="992" w:type="dxa"/>
          </w:tcPr>
          <w:p w14:paraId="2645B2A0" w14:textId="77777777" w:rsidR="0084228A" w:rsidRPr="009924DB" w:rsidRDefault="0084228A" w:rsidP="0084228A">
            <w:pPr>
              <w:rPr>
                <w:rFonts w:ascii="Arial" w:hAnsi="Arial" w:cs="Arial"/>
                <w:b/>
                <w:sz w:val="22"/>
                <w:szCs w:val="22"/>
                <w:lang w:val="en-US"/>
              </w:rPr>
            </w:pPr>
          </w:p>
        </w:tc>
      </w:tr>
      <w:tr w:rsidR="0084228A" w:rsidRPr="00507AB7" w14:paraId="4223E5C5" w14:textId="77777777" w:rsidTr="00D21D8E">
        <w:tc>
          <w:tcPr>
            <w:tcW w:w="3119" w:type="dxa"/>
          </w:tcPr>
          <w:p w14:paraId="394D14D9" w14:textId="77777777" w:rsidR="0084228A" w:rsidRPr="00507AB7" w:rsidRDefault="0084228A" w:rsidP="0084228A">
            <w:pPr>
              <w:jc w:val="right"/>
              <w:rPr>
                <w:rFonts w:ascii="Arial Narrow" w:hAnsi="Arial Narrow" w:cs="Arial"/>
                <w:b/>
                <w:bCs/>
                <w:lang w:val="en-US"/>
              </w:rPr>
            </w:pPr>
            <w:r>
              <w:rPr>
                <w:rFonts w:ascii="Arial Narrow" w:hAnsi="Arial Narrow" w:cs="Arial"/>
                <w:b/>
                <w:bCs/>
                <w:sz w:val="22"/>
                <w:szCs w:val="22"/>
                <w:lang w:val="en-US"/>
              </w:rPr>
              <w:t xml:space="preserve">Upper </w:t>
            </w:r>
            <w:r w:rsidRPr="00507AB7">
              <w:rPr>
                <w:rFonts w:ascii="Arial Narrow" w:hAnsi="Arial Narrow" w:cs="Arial"/>
                <w:b/>
                <w:bCs/>
                <w:sz w:val="22"/>
                <w:szCs w:val="22"/>
                <w:lang w:val="en-US"/>
              </w:rPr>
              <w:t>explosive limits</w:t>
            </w:r>
          </w:p>
        </w:tc>
        <w:tc>
          <w:tcPr>
            <w:tcW w:w="708" w:type="dxa"/>
          </w:tcPr>
          <w:p w14:paraId="5D25AAD6" w14:textId="77777777" w:rsidR="0084228A" w:rsidRPr="00507AB7" w:rsidRDefault="0084228A" w:rsidP="0084228A">
            <w:pPr>
              <w:rPr>
                <w:rFonts w:ascii="Arial" w:hAnsi="Arial" w:cs="Arial"/>
                <w:b/>
                <w:sz w:val="22"/>
                <w:szCs w:val="22"/>
                <w:lang w:val="en-US"/>
              </w:rPr>
            </w:pPr>
          </w:p>
        </w:tc>
        <w:tc>
          <w:tcPr>
            <w:tcW w:w="1560" w:type="dxa"/>
          </w:tcPr>
          <w:p w14:paraId="0917C410" w14:textId="77777777" w:rsidR="0084228A" w:rsidRPr="00507AB7" w:rsidRDefault="0084228A" w:rsidP="0084228A">
            <w:pPr>
              <w:rPr>
                <w:rFonts w:ascii="Arial" w:hAnsi="Arial" w:cs="Arial"/>
                <w:b/>
                <w:sz w:val="22"/>
                <w:szCs w:val="22"/>
                <w:lang w:val="en-US"/>
              </w:rPr>
            </w:pPr>
          </w:p>
        </w:tc>
        <w:tc>
          <w:tcPr>
            <w:tcW w:w="992" w:type="dxa"/>
          </w:tcPr>
          <w:p w14:paraId="6FC95800" w14:textId="77777777" w:rsidR="0084228A" w:rsidRPr="00507AB7" w:rsidRDefault="0084228A" w:rsidP="0084228A">
            <w:pPr>
              <w:rPr>
                <w:rFonts w:ascii="Arial" w:hAnsi="Arial" w:cs="Arial"/>
                <w:b/>
                <w:sz w:val="22"/>
                <w:szCs w:val="22"/>
                <w:lang w:val="en-US"/>
              </w:rPr>
            </w:pPr>
          </w:p>
        </w:tc>
        <w:tc>
          <w:tcPr>
            <w:tcW w:w="1410" w:type="dxa"/>
          </w:tcPr>
          <w:p w14:paraId="1A41EF10" w14:textId="77777777" w:rsidR="0084228A" w:rsidRPr="00507AB7" w:rsidRDefault="0084228A" w:rsidP="0084228A">
            <w:pPr>
              <w:rPr>
                <w:rFonts w:ascii="Arial" w:hAnsi="Arial" w:cs="Arial"/>
                <w:b/>
                <w:sz w:val="22"/>
                <w:szCs w:val="22"/>
                <w:lang w:val="en-US"/>
              </w:rPr>
            </w:pPr>
          </w:p>
        </w:tc>
        <w:tc>
          <w:tcPr>
            <w:tcW w:w="992" w:type="dxa"/>
          </w:tcPr>
          <w:p w14:paraId="6E7D046A" w14:textId="77777777" w:rsidR="0084228A" w:rsidRPr="00507AB7" w:rsidRDefault="0084228A" w:rsidP="0084228A">
            <w:pPr>
              <w:rPr>
                <w:rFonts w:ascii="Arial" w:hAnsi="Arial" w:cs="Arial"/>
                <w:b/>
                <w:sz w:val="22"/>
                <w:szCs w:val="22"/>
                <w:lang w:val="en-US"/>
              </w:rPr>
            </w:pPr>
          </w:p>
        </w:tc>
        <w:tc>
          <w:tcPr>
            <w:tcW w:w="992" w:type="dxa"/>
          </w:tcPr>
          <w:p w14:paraId="4D1F3AE9" w14:textId="77777777" w:rsidR="0084228A" w:rsidRPr="00507AB7" w:rsidRDefault="0084228A" w:rsidP="0084228A">
            <w:pPr>
              <w:rPr>
                <w:rFonts w:ascii="Arial" w:hAnsi="Arial" w:cs="Arial"/>
                <w:b/>
                <w:sz w:val="22"/>
                <w:szCs w:val="22"/>
                <w:lang w:val="en-US"/>
              </w:rPr>
            </w:pPr>
          </w:p>
        </w:tc>
      </w:tr>
      <w:tr w:rsidR="0084228A" w:rsidRPr="00507AB7" w14:paraId="0CCE764A" w14:textId="77777777" w:rsidTr="00D21D8E">
        <w:tc>
          <w:tcPr>
            <w:tcW w:w="3119" w:type="dxa"/>
          </w:tcPr>
          <w:p w14:paraId="76328A55" w14:textId="77777777" w:rsidR="0084228A" w:rsidRPr="00507AB7" w:rsidRDefault="0084228A" w:rsidP="0084228A">
            <w:pPr>
              <w:jc w:val="right"/>
              <w:rPr>
                <w:rFonts w:ascii="Arial Narrow" w:hAnsi="Arial Narrow"/>
                <w:b/>
                <w:lang w:val="en-US"/>
              </w:rPr>
            </w:pPr>
            <w:r>
              <w:rPr>
                <w:rFonts w:ascii="Arial Narrow" w:hAnsi="Arial Narrow" w:cs="Arial"/>
                <w:b/>
                <w:bCs/>
                <w:sz w:val="22"/>
                <w:szCs w:val="22"/>
                <w:lang w:val="en-US"/>
              </w:rPr>
              <w:t xml:space="preserve">Lower </w:t>
            </w:r>
            <w:r w:rsidRPr="00507AB7">
              <w:rPr>
                <w:rFonts w:ascii="Arial Narrow" w:hAnsi="Arial Narrow" w:cs="Arial"/>
                <w:b/>
                <w:bCs/>
                <w:sz w:val="22"/>
                <w:szCs w:val="22"/>
                <w:lang w:val="en-US"/>
              </w:rPr>
              <w:t>explosive limits</w:t>
            </w:r>
          </w:p>
        </w:tc>
        <w:tc>
          <w:tcPr>
            <w:tcW w:w="708" w:type="dxa"/>
          </w:tcPr>
          <w:p w14:paraId="0BF1E1EF" w14:textId="77777777" w:rsidR="0084228A" w:rsidRPr="00507AB7" w:rsidRDefault="0084228A" w:rsidP="0084228A">
            <w:pPr>
              <w:rPr>
                <w:rFonts w:ascii="Arial" w:hAnsi="Arial" w:cs="Arial"/>
                <w:b/>
                <w:sz w:val="22"/>
                <w:szCs w:val="22"/>
                <w:lang w:val="en-US"/>
              </w:rPr>
            </w:pPr>
          </w:p>
        </w:tc>
        <w:tc>
          <w:tcPr>
            <w:tcW w:w="1560" w:type="dxa"/>
          </w:tcPr>
          <w:p w14:paraId="59753576" w14:textId="77777777" w:rsidR="0084228A" w:rsidRPr="00507AB7" w:rsidRDefault="0084228A" w:rsidP="0084228A">
            <w:pPr>
              <w:rPr>
                <w:rFonts w:ascii="Arial" w:hAnsi="Arial" w:cs="Arial"/>
                <w:b/>
                <w:sz w:val="22"/>
                <w:szCs w:val="22"/>
                <w:lang w:val="en-US"/>
              </w:rPr>
            </w:pPr>
          </w:p>
        </w:tc>
        <w:tc>
          <w:tcPr>
            <w:tcW w:w="992" w:type="dxa"/>
          </w:tcPr>
          <w:p w14:paraId="0090CD15" w14:textId="77777777" w:rsidR="0084228A" w:rsidRPr="00507AB7" w:rsidRDefault="0084228A" w:rsidP="0084228A">
            <w:pPr>
              <w:rPr>
                <w:rFonts w:ascii="Arial" w:hAnsi="Arial" w:cs="Arial"/>
                <w:b/>
                <w:sz w:val="22"/>
                <w:szCs w:val="22"/>
                <w:lang w:val="en-US"/>
              </w:rPr>
            </w:pPr>
          </w:p>
        </w:tc>
        <w:tc>
          <w:tcPr>
            <w:tcW w:w="1410" w:type="dxa"/>
          </w:tcPr>
          <w:p w14:paraId="4E18509B" w14:textId="77777777" w:rsidR="0084228A" w:rsidRPr="00507AB7" w:rsidRDefault="0084228A" w:rsidP="0084228A">
            <w:pPr>
              <w:rPr>
                <w:rFonts w:ascii="Arial" w:hAnsi="Arial" w:cs="Arial"/>
                <w:b/>
                <w:sz w:val="22"/>
                <w:szCs w:val="22"/>
                <w:lang w:val="en-US"/>
              </w:rPr>
            </w:pPr>
          </w:p>
        </w:tc>
        <w:tc>
          <w:tcPr>
            <w:tcW w:w="992" w:type="dxa"/>
          </w:tcPr>
          <w:p w14:paraId="15D92A12" w14:textId="77777777" w:rsidR="0084228A" w:rsidRPr="00507AB7" w:rsidRDefault="0084228A" w:rsidP="0084228A">
            <w:pPr>
              <w:rPr>
                <w:rFonts w:ascii="Arial" w:hAnsi="Arial" w:cs="Arial"/>
                <w:b/>
                <w:sz w:val="22"/>
                <w:szCs w:val="22"/>
                <w:lang w:val="en-US"/>
              </w:rPr>
            </w:pPr>
          </w:p>
        </w:tc>
        <w:tc>
          <w:tcPr>
            <w:tcW w:w="992" w:type="dxa"/>
          </w:tcPr>
          <w:p w14:paraId="472FB8B9" w14:textId="77777777" w:rsidR="0084228A" w:rsidRPr="00507AB7" w:rsidRDefault="0084228A" w:rsidP="0084228A">
            <w:pPr>
              <w:rPr>
                <w:rFonts w:ascii="Arial" w:hAnsi="Arial" w:cs="Arial"/>
                <w:b/>
                <w:sz w:val="22"/>
                <w:szCs w:val="22"/>
                <w:lang w:val="en-US"/>
              </w:rPr>
            </w:pPr>
          </w:p>
        </w:tc>
      </w:tr>
      <w:tr w:rsidR="0084228A" w:rsidRPr="00417C0A" w14:paraId="7031EF9E" w14:textId="77777777" w:rsidTr="00D21D8E">
        <w:tc>
          <w:tcPr>
            <w:tcW w:w="3119" w:type="dxa"/>
          </w:tcPr>
          <w:p w14:paraId="679CA9A1" w14:textId="77777777" w:rsidR="0084228A" w:rsidRPr="006A7FA0" w:rsidRDefault="0084228A" w:rsidP="0084228A">
            <w:pPr>
              <w:rPr>
                <w:rFonts w:ascii="Arial Narrow" w:hAnsi="Arial Narrow" w:cs="Arial"/>
                <w:b/>
                <w:sz w:val="22"/>
                <w:szCs w:val="22"/>
              </w:rPr>
            </w:pPr>
            <w:r>
              <w:rPr>
                <w:rFonts w:ascii="Arial Narrow" w:hAnsi="Arial Narrow" w:cs="Arial"/>
                <w:b/>
                <w:bCs/>
                <w:sz w:val="22"/>
                <w:szCs w:val="22"/>
              </w:rPr>
              <w:t>Vapour pressure</w:t>
            </w:r>
            <w:r>
              <w:rPr>
                <w:rStyle w:val="CommentReference"/>
              </w:rPr>
              <w:commentReference w:id="92"/>
            </w:r>
          </w:p>
        </w:tc>
        <w:tc>
          <w:tcPr>
            <w:tcW w:w="708" w:type="dxa"/>
          </w:tcPr>
          <w:p w14:paraId="002480E6" w14:textId="77777777" w:rsidR="0084228A" w:rsidRPr="00417C0A" w:rsidRDefault="0084228A" w:rsidP="0084228A">
            <w:pPr>
              <w:rPr>
                <w:rFonts w:ascii="Arial" w:hAnsi="Arial" w:cs="Arial"/>
                <w:b/>
                <w:sz w:val="22"/>
                <w:szCs w:val="22"/>
              </w:rPr>
            </w:pPr>
          </w:p>
        </w:tc>
        <w:tc>
          <w:tcPr>
            <w:tcW w:w="1560" w:type="dxa"/>
          </w:tcPr>
          <w:p w14:paraId="1371B141" w14:textId="77777777" w:rsidR="0084228A" w:rsidRPr="00417C0A" w:rsidRDefault="0084228A" w:rsidP="0084228A">
            <w:pPr>
              <w:rPr>
                <w:rFonts w:ascii="Arial" w:hAnsi="Arial" w:cs="Arial"/>
                <w:b/>
                <w:sz w:val="22"/>
                <w:szCs w:val="22"/>
              </w:rPr>
            </w:pPr>
          </w:p>
        </w:tc>
        <w:tc>
          <w:tcPr>
            <w:tcW w:w="992" w:type="dxa"/>
          </w:tcPr>
          <w:p w14:paraId="0BA9B8D9" w14:textId="77777777" w:rsidR="0084228A" w:rsidRPr="00417C0A" w:rsidRDefault="0084228A" w:rsidP="0084228A">
            <w:pPr>
              <w:rPr>
                <w:rFonts w:ascii="Arial" w:hAnsi="Arial" w:cs="Arial"/>
                <w:b/>
                <w:sz w:val="22"/>
                <w:szCs w:val="22"/>
              </w:rPr>
            </w:pPr>
          </w:p>
        </w:tc>
        <w:tc>
          <w:tcPr>
            <w:tcW w:w="1410" w:type="dxa"/>
          </w:tcPr>
          <w:p w14:paraId="09252174" w14:textId="77777777" w:rsidR="0084228A" w:rsidRPr="00417C0A" w:rsidRDefault="0084228A" w:rsidP="0084228A">
            <w:pPr>
              <w:rPr>
                <w:rFonts w:ascii="Arial" w:hAnsi="Arial" w:cs="Arial"/>
                <w:b/>
                <w:sz w:val="22"/>
                <w:szCs w:val="22"/>
              </w:rPr>
            </w:pPr>
          </w:p>
        </w:tc>
        <w:tc>
          <w:tcPr>
            <w:tcW w:w="992" w:type="dxa"/>
          </w:tcPr>
          <w:p w14:paraId="708102C9" w14:textId="77777777" w:rsidR="0084228A" w:rsidRPr="00417C0A" w:rsidRDefault="0084228A" w:rsidP="0084228A">
            <w:pPr>
              <w:rPr>
                <w:rFonts w:ascii="Arial" w:hAnsi="Arial" w:cs="Arial"/>
                <w:b/>
                <w:sz w:val="22"/>
                <w:szCs w:val="22"/>
              </w:rPr>
            </w:pPr>
          </w:p>
        </w:tc>
        <w:tc>
          <w:tcPr>
            <w:tcW w:w="992" w:type="dxa"/>
          </w:tcPr>
          <w:p w14:paraId="2054CC65" w14:textId="77777777" w:rsidR="0084228A" w:rsidRPr="00417C0A" w:rsidRDefault="0084228A" w:rsidP="0084228A">
            <w:pPr>
              <w:rPr>
                <w:rFonts w:ascii="Arial" w:hAnsi="Arial" w:cs="Arial"/>
                <w:b/>
                <w:sz w:val="22"/>
                <w:szCs w:val="22"/>
              </w:rPr>
            </w:pPr>
          </w:p>
        </w:tc>
      </w:tr>
      <w:tr w:rsidR="0084228A" w:rsidRPr="00417C0A" w14:paraId="4B64D47E" w14:textId="77777777" w:rsidTr="00D21D8E">
        <w:tc>
          <w:tcPr>
            <w:tcW w:w="3119" w:type="dxa"/>
          </w:tcPr>
          <w:p w14:paraId="46C271B1" w14:textId="77777777" w:rsidR="0084228A" w:rsidRPr="006A7FA0" w:rsidRDefault="0084228A" w:rsidP="0084228A">
            <w:pPr>
              <w:rPr>
                <w:rFonts w:ascii="Arial Narrow" w:hAnsi="Arial Narrow" w:cs="Arial"/>
                <w:b/>
                <w:sz w:val="22"/>
                <w:szCs w:val="22"/>
              </w:rPr>
            </w:pPr>
            <w:r>
              <w:rPr>
                <w:rFonts w:ascii="Arial Narrow" w:hAnsi="Arial Narrow" w:cs="Arial"/>
                <w:b/>
                <w:sz w:val="22"/>
                <w:szCs w:val="22"/>
              </w:rPr>
              <w:t>Vapour density</w:t>
            </w:r>
            <w:r>
              <w:rPr>
                <w:rStyle w:val="CommentReference"/>
              </w:rPr>
              <w:commentReference w:id="93"/>
            </w:r>
          </w:p>
        </w:tc>
        <w:tc>
          <w:tcPr>
            <w:tcW w:w="708" w:type="dxa"/>
          </w:tcPr>
          <w:p w14:paraId="2C905F5B" w14:textId="77777777" w:rsidR="0084228A" w:rsidRPr="00417C0A" w:rsidRDefault="0084228A" w:rsidP="0084228A">
            <w:pPr>
              <w:rPr>
                <w:rFonts w:ascii="Arial" w:hAnsi="Arial" w:cs="Arial"/>
                <w:b/>
                <w:sz w:val="22"/>
                <w:szCs w:val="22"/>
              </w:rPr>
            </w:pPr>
          </w:p>
        </w:tc>
        <w:tc>
          <w:tcPr>
            <w:tcW w:w="1560" w:type="dxa"/>
          </w:tcPr>
          <w:p w14:paraId="39A6E78C" w14:textId="77777777" w:rsidR="0084228A" w:rsidRPr="00417C0A" w:rsidRDefault="0084228A" w:rsidP="0084228A">
            <w:pPr>
              <w:rPr>
                <w:rFonts w:ascii="Arial" w:hAnsi="Arial" w:cs="Arial"/>
                <w:b/>
                <w:sz w:val="22"/>
                <w:szCs w:val="22"/>
              </w:rPr>
            </w:pPr>
          </w:p>
        </w:tc>
        <w:tc>
          <w:tcPr>
            <w:tcW w:w="992" w:type="dxa"/>
          </w:tcPr>
          <w:p w14:paraId="530DB642" w14:textId="77777777" w:rsidR="0084228A" w:rsidRPr="00417C0A" w:rsidRDefault="0084228A" w:rsidP="0084228A">
            <w:pPr>
              <w:rPr>
                <w:rFonts w:ascii="Arial" w:hAnsi="Arial" w:cs="Arial"/>
                <w:b/>
                <w:sz w:val="22"/>
                <w:szCs w:val="22"/>
              </w:rPr>
            </w:pPr>
          </w:p>
        </w:tc>
        <w:tc>
          <w:tcPr>
            <w:tcW w:w="1410" w:type="dxa"/>
          </w:tcPr>
          <w:p w14:paraId="5015D7FE" w14:textId="77777777" w:rsidR="0084228A" w:rsidRPr="00417C0A" w:rsidRDefault="0084228A" w:rsidP="0084228A">
            <w:pPr>
              <w:rPr>
                <w:rFonts w:ascii="Arial" w:hAnsi="Arial" w:cs="Arial"/>
                <w:b/>
                <w:sz w:val="22"/>
                <w:szCs w:val="22"/>
              </w:rPr>
            </w:pPr>
          </w:p>
        </w:tc>
        <w:tc>
          <w:tcPr>
            <w:tcW w:w="992" w:type="dxa"/>
          </w:tcPr>
          <w:p w14:paraId="710C1931" w14:textId="77777777" w:rsidR="0084228A" w:rsidRPr="00417C0A" w:rsidRDefault="0084228A" w:rsidP="0084228A">
            <w:pPr>
              <w:rPr>
                <w:rFonts w:ascii="Arial" w:hAnsi="Arial" w:cs="Arial"/>
                <w:b/>
                <w:sz w:val="22"/>
                <w:szCs w:val="22"/>
              </w:rPr>
            </w:pPr>
          </w:p>
        </w:tc>
        <w:tc>
          <w:tcPr>
            <w:tcW w:w="992" w:type="dxa"/>
          </w:tcPr>
          <w:p w14:paraId="782F588B" w14:textId="77777777" w:rsidR="0084228A" w:rsidRPr="00417C0A" w:rsidRDefault="0084228A" w:rsidP="0084228A">
            <w:pPr>
              <w:rPr>
                <w:rFonts w:ascii="Arial" w:hAnsi="Arial" w:cs="Arial"/>
                <w:b/>
                <w:sz w:val="22"/>
                <w:szCs w:val="22"/>
              </w:rPr>
            </w:pPr>
          </w:p>
        </w:tc>
      </w:tr>
      <w:tr w:rsidR="0084228A" w:rsidRPr="00417C0A" w14:paraId="07E83E49" w14:textId="77777777" w:rsidTr="00D21D8E">
        <w:tc>
          <w:tcPr>
            <w:tcW w:w="3119" w:type="dxa"/>
          </w:tcPr>
          <w:p w14:paraId="7638B352" w14:textId="77777777" w:rsidR="0084228A" w:rsidRPr="006A7FA0" w:rsidRDefault="0084228A" w:rsidP="0084228A">
            <w:pPr>
              <w:rPr>
                <w:rFonts w:ascii="Arial Narrow" w:hAnsi="Arial Narrow" w:cs="Arial"/>
                <w:b/>
                <w:sz w:val="22"/>
                <w:szCs w:val="22"/>
              </w:rPr>
            </w:pPr>
            <w:commentRangeStart w:id="94"/>
            <w:r w:rsidRPr="006A7FA0">
              <w:rPr>
                <w:rFonts w:ascii="Arial Narrow" w:hAnsi="Arial Narrow" w:cs="Arial"/>
                <w:b/>
                <w:sz w:val="22"/>
                <w:szCs w:val="22"/>
              </w:rPr>
              <w:t>Relative</w:t>
            </w:r>
            <w:commentRangeEnd w:id="94"/>
            <w:r>
              <w:rPr>
                <w:rStyle w:val="CommentReference"/>
              </w:rPr>
              <w:commentReference w:id="94"/>
            </w:r>
            <w:r w:rsidRPr="006A7FA0">
              <w:rPr>
                <w:rFonts w:ascii="Arial Narrow" w:hAnsi="Arial Narrow" w:cs="Arial"/>
                <w:b/>
                <w:sz w:val="22"/>
                <w:szCs w:val="22"/>
              </w:rPr>
              <w:t xml:space="preserve"> </w:t>
            </w:r>
            <w:r>
              <w:rPr>
                <w:rFonts w:ascii="Arial Narrow" w:hAnsi="Arial Narrow" w:cs="Arial"/>
                <w:b/>
                <w:sz w:val="22"/>
                <w:szCs w:val="22"/>
              </w:rPr>
              <w:t>density</w:t>
            </w:r>
          </w:p>
        </w:tc>
        <w:tc>
          <w:tcPr>
            <w:tcW w:w="708" w:type="dxa"/>
          </w:tcPr>
          <w:p w14:paraId="784450EA" w14:textId="77777777" w:rsidR="0084228A" w:rsidRPr="00417C0A" w:rsidRDefault="0084228A" w:rsidP="0084228A">
            <w:pPr>
              <w:rPr>
                <w:rFonts w:ascii="Arial" w:hAnsi="Arial" w:cs="Arial"/>
                <w:b/>
                <w:sz w:val="22"/>
                <w:szCs w:val="22"/>
              </w:rPr>
            </w:pPr>
          </w:p>
        </w:tc>
        <w:tc>
          <w:tcPr>
            <w:tcW w:w="1560" w:type="dxa"/>
          </w:tcPr>
          <w:p w14:paraId="6FE11239" w14:textId="77777777" w:rsidR="0084228A" w:rsidRPr="00417C0A" w:rsidRDefault="0084228A" w:rsidP="0084228A">
            <w:pPr>
              <w:rPr>
                <w:rFonts w:ascii="Arial" w:hAnsi="Arial" w:cs="Arial"/>
                <w:b/>
                <w:sz w:val="22"/>
                <w:szCs w:val="22"/>
              </w:rPr>
            </w:pPr>
          </w:p>
        </w:tc>
        <w:tc>
          <w:tcPr>
            <w:tcW w:w="992" w:type="dxa"/>
          </w:tcPr>
          <w:p w14:paraId="2885003B" w14:textId="77777777" w:rsidR="0084228A" w:rsidRPr="00417C0A" w:rsidRDefault="0084228A" w:rsidP="0084228A">
            <w:pPr>
              <w:rPr>
                <w:rFonts w:ascii="Arial" w:hAnsi="Arial" w:cs="Arial"/>
                <w:b/>
                <w:sz w:val="22"/>
                <w:szCs w:val="22"/>
              </w:rPr>
            </w:pPr>
          </w:p>
        </w:tc>
        <w:tc>
          <w:tcPr>
            <w:tcW w:w="1410" w:type="dxa"/>
          </w:tcPr>
          <w:p w14:paraId="1166A417" w14:textId="77777777" w:rsidR="0084228A" w:rsidRPr="00417C0A" w:rsidRDefault="0084228A" w:rsidP="0084228A">
            <w:pPr>
              <w:rPr>
                <w:rFonts w:ascii="Arial" w:hAnsi="Arial" w:cs="Arial"/>
                <w:b/>
                <w:sz w:val="22"/>
                <w:szCs w:val="22"/>
              </w:rPr>
            </w:pPr>
          </w:p>
        </w:tc>
        <w:tc>
          <w:tcPr>
            <w:tcW w:w="992" w:type="dxa"/>
          </w:tcPr>
          <w:p w14:paraId="29B1B2DD" w14:textId="77777777" w:rsidR="0084228A" w:rsidRPr="00417C0A" w:rsidRDefault="0084228A" w:rsidP="0084228A">
            <w:pPr>
              <w:rPr>
                <w:rFonts w:ascii="Arial" w:hAnsi="Arial" w:cs="Arial"/>
                <w:b/>
                <w:sz w:val="22"/>
                <w:szCs w:val="22"/>
              </w:rPr>
            </w:pPr>
          </w:p>
        </w:tc>
        <w:tc>
          <w:tcPr>
            <w:tcW w:w="992" w:type="dxa"/>
          </w:tcPr>
          <w:p w14:paraId="21279E15" w14:textId="77777777" w:rsidR="0084228A" w:rsidRPr="00417C0A" w:rsidRDefault="0084228A" w:rsidP="0084228A">
            <w:pPr>
              <w:rPr>
                <w:rFonts w:ascii="Arial" w:hAnsi="Arial" w:cs="Arial"/>
                <w:b/>
                <w:sz w:val="22"/>
                <w:szCs w:val="22"/>
              </w:rPr>
            </w:pPr>
          </w:p>
        </w:tc>
      </w:tr>
      <w:tr w:rsidR="0084228A" w:rsidRPr="00417C0A" w14:paraId="168AE272" w14:textId="77777777" w:rsidTr="00D21D8E">
        <w:tc>
          <w:tcPr>
            <w:tcW w:w="3119" w:type="dxa"/>
          </w:tcPr>
          <w:p w14:paraId="73AA21E6" w14:textId="77777777" w:rsidR="0084228A" w:rsidRPr="006A7FA0" w:rsidRDefault="0084228A" w:rsidP="0084228A">
            <w:pPr>
              <w:rPr>
                <w:rFonts w:ascii="Arial Narrow" w:hAnsi="Arial Narrow" w:cs="Arial"/>
                <w:b/>
                <w:sz w:val="22"/>
                <w:szCs w:val="22"/>
              </w:rPr>
            </w:pPr>
            <w:r>
              <w:rPr>
                <w:rFonts w:ascii="Arial Narrow" w:hAnsi="Arial Narrow" w:cs="Arial"/>
                <w:b/>
                <w:sz w:val="22"/>
                <w:szCs w:val="22"/>
              </w:rPr>
              <w:t>Solubility(ies)</w:t>
            </w:r>
          </w:p>
        </w:tc>
        <w:tc>
          <w:tcPr>
            <w:tcW w:w="708" w:type="dxa"/>
          </w:tcPr>
          <w:p w14:paraId="60E37B46" w14:textId="77777777" w:rsidR="0084228A" w:rsidRPr="00417C0A" w:rsidRDefault="0084228A" w:rsidP="0084228A">
            <w:pPr>
              <w:rPr>
                <w:rFonts w:ascii="Arial" w:hAnsi="Arial" w:cs="Arial"/>
                <w:b/>
                <w:sz w:val="22"/>
                <w:szCs w:val="22"/>
              </w:rPr>
            </w:pPr>
          </w:p>
        </w:tc>
        <w:tc>
          <w:tcPr>
            <w:tcW w:w="1560" w:type="dxa"/>
          </w:tcPr>
          <w:p w14:paraId="11FD1D0D" w14:textId="77777777" w:rsidR="0084228A" w:rsidRPr="00417C0A" w:rsidRDefault="0084228A" w:rsidP="0084228A">
            <w:pPr>
              <w:rPr>
                <w:rFonts w:ascii="Arial" w:hAnsi="Arial" w:cs="Arial"/>
                <w:b/>
                <w:sz w:val="22"/>
                <w:szCs w:val="22"/>
              </w:rPr>
            </w:pPr>
          </w:p>
        </w:tc>
        <w:tc>
          <w:tcPr>
            <w:tcW w:w="992" w:type="dxa"/>
          </w:tcPr>
          <w:p w14:paraId="36502F6D" w14:textId="77777777" w:rsidR="0084228A" w:rsidRPr="00417C0A" w:rsidRDefault="0084228A" w:rsidP="0084228A">
            <w:pPr>
              <w:rPr>
                <w:rFonts w:ascii="Arial" w:hAnsi="Arial" w:cs="Arial"/>
                <w:b/>
                <w:sz w:val="22"/>
                <w:szCs w:val="22"/>
              </w:rPr>
            </w:pPr>
          </w:p>
        </w:tc>
        <w:tc>
          <w:tcPr>
            <w:tcW w:w="1410" w:type="dxa"/>
          </w:tcPr>
          <w:p w14:paraId="3D3828D0" w14:textId="77777777" w:rsidR="0084228A" w:rsidRPr="00417C0A" w:rsidRDefault="0084228A" w:rsidP="0084228A">
            <w:pPr>
              <w:rPr>
                <w:rFonts w:ascii="Arial" w:hAnsi="Arial" w:cs="Arial"/>
                <w:b/>
                <w:sz w:val="22"/>
                <w:szCs w:val="22"/>
              </w:rPr>
            </w:pPr>
          </w:p>
        </w:tc>
        <w:tc>
          <w:tcPr>
            <w:tcW w:w="992" w:type="dxa"/>
          </w:tcPr>
          <w:p w14:paraId="2E828097" w14:textId="77777777" w:rsidR="0084228A" w:rsidRPr="00417C0A" w:rsidRDefault="0084228A" w:rsidP="0084228A">
            <w:pPr>
              <w:rPr>
                <w:rFonts w:ascii="Arial" w:hAnsi="Arial" w:cs="Arial"/>
                <w:b/>
                <w:sz w:val="22"/>
                <w:szCs w:val="22"/>
              </w:rPr>
            </w:pPr>
          </w:p>
        </w:tc>
        <w:tc>
          <w:tcPr>
            <w:tcW w:w="992" w:type="dxa"/>
          </w:tcPr>
          <w:p w14:paraId="5F8BF034" w14:textId="77777777" w:rsidR="0084228A" w:rsidRPr="00417C0A" w:rsidRDefault="0084228A" w:rsidP="0084228A">
            <w:pPr>
              <w:rPr>
                <w:rFonts w:ascii="Arial" w:hAnsi="Arial" w:cs="Arial"/>
                <w:b/>
                <w:sz w:val="22"/>
                <w:szCs w:val="22"/>
              </w:rPr>
            </w:pPr>
          </w:p>
        </w:tc>
      </w:tr>
      <w:tr w:rsidR="0084228A" w:rsidRPr="009759A6" w14:paraId="1711DF49" w14:textId="77777777" w:rsidTr="00D21D8E">
        <w:tc>
          <w:tcPr>
            <w:tcW w:w="3119" w:type="dxa"/>
          </w:tcPr>
          <w:p w14:paraId="691DE3F0" w14:textId="77777777" w:rsidR="0084228A" w:rsidRPr="00507AB7" w:rsidRDefault="0084228A" w:rsidP="0084228A">
            <w:pPr>
              <w:rPr>
                <w:rFonts w:ascii="Arial Narrow" w:hAnsi="Arial Narrow" w:cs="EUAlbertina"/>
                <w:b/>
                <w:color w:val="19161A"/>
                <w:sz w:val="22"/>
                <w:szCs w:val="22"/>
                <w:lang w:val="en-US"/>
              </w:rPr>
            </w:pPr>
            <w:r w:rsidRPr="00507AB7">
              <w:rPr>
                <w:rFonts w:ascii="Arial Narrow" w:hAnsi="Arial Narrow" w:cs="EUAlbertina"/>
                <w:b/>
                <w:color w:val="19161A"/>
                <w:sz w:val="22"/>
                <w:szCs w:val="22"/>
                <w:lang w:val="en-US"/>
              </w:rPr>
              <w:t>Partition coefficient</w:t>
            </w:r>
            <w:r>
              <w:rPr>
                <w:rStyle w:val="CommentReference"/>
              </w:rPr>
              <w:commentReference w:id="95"/>
            </w:r>
            <w:r w:rsidRPr="00507AB7">
              <w:rPr>
                <w:rFonts w:ascii="Arial Narrow" w:hAnsi="Arial Narrow" w:cs="EUAlbertina"/>
                <w:b/>
                <w:color w:val="19161A"/>
                <w:sz w:val="22"/>
                <w:szCs w:val="22"/>
                <w:lang w:val="en-US"/>
              </w:rPr>
              <w:t xml:space="preserve">: </w:t>
            </w:r>
          </w:p>
          <w:p w14:paraId="3ABE54B1" w14:textId="77777777" w:rsidR="0084228A" w:rsidRPr="00507AB7" w:rsidRDefault="0084228A" w:rsidP="0084228A">
            <w:pPr>
              <w:rPr>
                <w:rFonts w:ascii="Arial Narrow" w:hAnsi="Arial Narrow" w:cs="Arial"/>
                <w:b/>
                <w:sz w:val="22"/>
                <w:szCs w:val="22"/>
                <w:lang w:val="en-US"/>
              </w:rPr>
            </w:pPr>
            <w:r>
              <w:rPr>
                <w:rFonts w:ascii="Arial Narrow" w:hAnsi="Arial Narrow" w:cs="EUAlbertina"/>
                <w:b/>
                <w:color w:val="19161A"/>
                <w:sz w:val="22"/>
                <w:szCs w:val="22"/>
                <w:lang w:val="en-US"/>
              </w:rPr>
              <w:t>n-o</w:t>
            </w:r>
            <w:r w:rsidRPr="00507AB7">
              <w:rPr>
                <w:rFonts w:ascii="Arial Narrow" w:hAnsi="Arial Narrow" w:cs="EUAlbertina"/>
                <w:b/>
                <w:color w:val="19161A"/>
                <w:sz w:val="22"/>
                <w:szCs w:val="22"/>
                <w:lang w:val="en-US"/>
              </w:rPr>
              <w:t>ctanol</w:t>
            </w:r>
            <w:r>
              <w:rPr>
                <w:rFonts w:ascii="Arial Narrow" w:hAnsi="Arial Narrow" w:cs="EUAlbertina"/>
                <w:b/>
                <w:color w:val="19161A"/>
                <w:sz w:val="22"/>
                <w:szCs w:val="22"/>
                <w:lang w:val="en-US"/>
              </w:rPr>
              <w:t>/water</w:t>
            </w:r>
          </w:p>
        </w:tc>
        <w:tc>
          <w:tcPr>
            <w:tcW w:w="708" w:type="dxa"/>
          </w:tcPr>
          <w:p w14:paraId="32C3D05C" w14:textId="77777777" w:rsidR="0084228A" w:rsidRPr="00507AB7" w:rsidRDefault="0084228A" w:rsidP="0084228A">
            <w:pPr>
              <w:rPr>
                <w:rFonts w:ascii="Arial" w:hAnsi="Arial" w:cs="Arial"/>
                <w:b/>
                <w:sz w:val="22"/>
                <w:szCs w:val="22"/>
                <w:lang w:val="en-US"/>
              </w:rPr>
            </w:pPr>
          </w:p>
        </w:tc>
        <w:tc>
          <w:tcPr>
            <w:tcW w:w="1560" w:type="dxa"/>
          </w:tcPr>
          <w:p w14:paraId="1D1D2CE5" w14:textId="77777777" w:rsidR="0084228A" w:rsidRPr="00507AB7" w:rsidRDefault="0084228A" w:rsidP="0084228A">
            <w:pPr>
              <w:rPr>
                <w:rFonts w:ascii="Arial" w:hAnsi="Arial" w:cs="Arial"/>
                <w:b/>
                <w:sz w:val="22"/>
                <w:szCs w:val="22"/>
                <w:lang w:val="en-US"/>
              </w:rPr>
            </w:pPr>
          </w:p>
        </w:tc>
        <w:tc>
          <w:tcPr>
            <w:tcW w:w="992" w:type="dxa"/>
          </w:tcPr>
          <w:p w14:paraId="03500E02" w14:textId="77777777" w:rsidR="0084228A" w:rsidRPr="00507AB7" w:rsidRDefault="0084228A" w:rsidP="0084228A">
            <w:pPr>
              <w:rPr>
                <w:rFonts w:ascii="Arial" w:hAnsi="Arial" w:cs="Arial"/>
                <w:b/>
                <w:sz w:val="22"/>
                <w:szCs w:val="22"/>
                <w:lang w:val="en-US"/>
              </w:rPr>
            </w:pPr>
          </w:p>
        </w:tc>
        <w:tc>
          <w:tcPr>
            <w:tcW w:w="1410" w:type="dxa"/>
          </w:tcPr>
          <w:p w14:paraId="31361AC6" w14:textId="77777777" w:rsidR="0084228A" w:rsidRPr="00507AB7" w:rsidRDefault="0084228A" w:rsidP="0084228A">
            <w:pPr>
              <w:rPr>
                <w:rFonts w:ascii="Arial" w:hAnsi="Arial" w:cs="Arial"/>
                <w:b/>
                <w:sz w:val="22"/>
                <w:szCs w:val="22"/>
                <w:lang w:val="en-US"/>
              </w:rPr>
            </w:pPr>
          </w:p>
        </w:tc>
        <w:tc>
          <w:tcPr>
            <w:tcW w:w="992" w:type="dxa"/>
          </w:tcPr>
          <w:p w14:paraId="03ADF2AE" w14:textId="77777777" w:rsidR="0084228A" w:rsidRPr="00507AB7" w:rsidRDefault="0084228A" w:rsidP="0084228A">
            <w:pPr>
              <w:rPr>
                <w:rFonts w:ascii="Arial" w:hAnsi="Arial" w:cs="Arial"/>
                <w:b/>
                <w:sz w:val="22"/>
                <w:szCs w:val="22"/>
                <w:lang w:val="en-US"/>
              </w:rPr>
            </w:pPr>
          </w:p>
        </w:tc>
        <w:tc>
          <w:tcPr>
            <w:tcW w:w="992" w:type="dxa"/>
          </w:tcPr>
          <w:p w14:paraId="4343B209" w14:textId="77777777" w:rsidR="0084228A" w:rsidRPr="00507AB7" w:rsidRDefault="0084228A" w:rsidP="0084228A">
            <w:pPr>
              <w:rPr>
                <w:rFonts w:ascii="Arial" w:hAnsi="Arial" w:cs="Arial"/>
                <w:b/>
                <w:sz w:val="22"/>
                <w:szCs w:val="22"/>
                <w:lang w:val="en-US"/>
              </w:rPr>
            </w:pPr>
          </w:p>
        </w:tc>
      </w:tr>
      <w:tr w:rsidR="0084228A" w:rsidRPr="00417C0A" w14:paraId="081E3AEA" w14:textId="77777777" w:rsidTr="00D21D8E">
        <w:tc>
          <w:tcPr>
            <w:tcW w:w="3119" w:type="dxa"/>
          </w:tcPr>
          <w:p w14:paraId="23AFA918" w14:textId="77777777" w:rsidR="0084228A" w:rsidRPr="006A7FA0" w:rsidRDefault="0084228A" w:rsidP="0084228A">
            <w:pPr>
              <w:rPr>
                <w:rFonts w:ascii="Arial Narrow" w:hAnsi="Arial Narrow" w:cs="Arial"/>
                <w:b/>
                <w:sz w:val="22"/>
                <w:szCs w:val="22"/>
              </w:rPr>
            </w:pPr>
            <w:r w:rsidRPr="00507AB7">
              <w:rPr>
                <w:rFonts w:ascii="Arial Narrow" w:hAnsi="Arial Narrow" w:cs="Arial"/>
                <w:b/>
                <w:sz w:val="22"/>
                <w:szCs w:val="22"/>
              </w:rPr>
              <w:t>Auto-ignition temperature</w:t>
            </w:r>
          </w:p>
        </w:tc>
        <w:tc>
          <w:tcPr>
            <w:tcW w:w="708" w:type="dxa"/>
          </w:tcPr>
          <w:p w14:paraId="24F6D2B0" w14:textId="77777777" w:rsidR="0084228A" w:rsidRPr="00417C0A" w:rsidRDefault="0084228A" w:rsidP="0084228A">
            <w:pPr>
              <w:rPr>
                <w:rFonts w:ascii="Arial" w:hAnsi="Arial" w:cs="Arial"/>
                <w:b/>
                <w:sz w:val="22"/>
                <w:szCs w:val="22"/>
              </w:rPr>
            </w:pPr>
          </w:p>
        </w:tc>
        <w:tc>
          <w:tcPr>
            <w:tcW w:w="1560" w:type="dxa"/>
          </w:tcPr>
          <w:p w14:paraId="2BFD8307" w14:textId="77777777" w:rsidR="0084228A" w:rsidRPr="00417C0A" w:rsidRDefault="0084228A" w:rsidP="0084228A">
            <w:pPr>
              <w:rPr>
                <w:rFonts w:ascii="Arial" w:hAnsi="Arial" w:cs="Arial"/>
                <w:b/>
                <w:sz w:val="22"/>
                <w:szCs w:val="22"/>
              </w:rPr>
            </w:pPr>
          </w:p>
        </w:tc>
        <w:tc>
          <w:tcPr>
            <w:tcW w:w="992" w:type="dxa"/>
          </w:tcPr>
          <w:p w14:paraId="37987C42" w14:textId="77777777" w:rsidR="0084228A" w:rsidRPr="00417C0A" w:rsidRDefault="0084228A" w:rsidP="0084228A">
            <w:pPr>
              <w:rPr>
                <w:rFonts w:ascii="Arial" w:hAnsi="Arial" w:cs="Arial"/>
                <w:b/>
                <w:sz w:val="22"/>
                <w:szCs w:val="22"/>
              </w:rPr>
            </w:pPr>
          </w:p>
        </w:tc>
        <w:tc>
          <w:tcPr>
            <w:tcW w:w="1410" w:type="dxa"/>
          </w:tcPr>
          <w:p w14:paraId="6FE3CC36" w14:textId="77777777" w:rsidR="0084228A" w:rsidRPr="00417C0A" w:rsidRDefault="0084228A" w:rsidP="0084228A">
            <w:pPr>
              <w:rPr>
                <w:rFonts w:ascii="Arial" w:hAnsi="Arial" w:cs="Arial"/>
                <w:b/>
                <w:sz w:val="22"/>
                <w:szCs w:val="22"/>
              </w:rPr>
            </w:pPr>
          </w:p>
        </w:tc>
        <w:tc>
          <w:tcPr>
            <w:tcW w:w="992" w:type="dxa"/>
          </w:tcPr>
          <w:p w14:paraId="111E2476" w14:textId="77777777" w:rsidR="0084228A" w:rsidRPr="00417C0A" w:rsidRDefault="0084228A" w:rsidP="0084228A">
            <w:pPr>
              <w:rPr>
                <w:rFonts w:ascii="Arial" w:hAnsi="Arial" w:cs="Arial"/>
                <w:b/>
                <w:sz w:val="22"/>
                <w:szCs w:val="22"/>
              </w:rPr>
            </w:pPr>
          </w:p>
        </w:tc>
        <w:tc>
          <w:tcPr>
            <w:tcW w:w="992" w:type="dxa"/>
          </w:tcPr>
          <w:p w14:paraId="4C698B9F" w14:textId="77777777" w:rsidR="0084228A" w:rsidRPr="00417C0A" w:rsidRDefault="0084228A" w:rsidP="0084228A">
            <w:pPr>
              <w:rPr>
                <w:rFonts w:ascii="Arial" w:hAnsi="Arial" w:cs="Arial"/>
                <w:b/>
                <w:sz w:val="22"/>
                <w:szCs w:val="22"/>
              </w:rPr>
            </w:pPr>
          </w:p>
        </w:tc>
      </w:tr>
      <w:tr w:rsidR="0084228A" w:rsidRPr="00417C0A" w14:paraId="11F410F8" w14:textId="77777777" w:rsidTr="00D21D8E">
        <w:tc>
          <w:tcPr>
            <w:tcW w:w="3119" w:type="dxa"/>
          </w:tcPr>
          <w:p w14:paraId="0AC6E8EB" w14:textId="77777777" w:rsidR="0084228A" w:rsidRPr="006A7FA0" w:rsidRDefault="0084228A" w:rsidP="0084228A">
            <w:pPr>
              <w:rPr>
                <w:rFonts w:ascii="Arial Narrow" w:hAnsi="Arial Narrow" w:cs="EUAlbertina"/>
                <w:b/>
                <w:color w:val="19161A"/>
                <w:sz w:val="22"/>
                <w:szCs w:val="22"/>
              </w:rPr>
            </w:pPr>
            <w:r w:rsidRPr="00507AB7">
              <w:rPr>
                <w:rFonts w:ascii="Arial Narrow" w:hAnsi="Arial Narrow" w:cs="EUAlbertina"/>
                <w:b/>
                <w:color w:val="19161A"/>
                <w:sz w:val="22"/>
                <w:szCs w:val="22"/>
              </w:rPr>
              <w:t>Decomposition temperature</w:t>
            </w:r>
          </w:p>
        </w:tc>
        <w:tc>
          <w:tcPr>
            <w:tcW w:w="708" w:type="dxa"/>
          </w:tcPr>
          <w:p w14:paraId="0BE244E8" w14:textId="77777777" w:rsidR="0084228A" w:rsidRPr="00417C0A" w:rsidRDefault="0084228A" w:rsidP="0084228A">
            <w:pPr>
              <w:rPr>
                <w:rFonts w:ascii="Arial" w:hAnsi="Arial" w:cs="Arial"/>
                <w:b/>
                <w:sz w:val="22"/>
                <w:szCs w:val="22"/>
              </w:rPr>
            </w:pPr>
          </w:p>
        </w:tc>
        <w:tc>
          <w:tcPr>
            <w:tcW w:w="1560" w:type="dxa"/>
          </w:tcPr>
          <w:p w14:paraId="027A4157" w14:textId="77777777" w:rsidR="0084228A" w:rsidRPr="00417C0A" w:rsidRDefault="0084228A" w:rsidP="0084228A">
            <w:pPr>
              <w:rPr>
                <w:rFonts w:ascii="Arial" w:hAnsi="Arial" w:cs="Arial"/>
                <w:b/>
                <w:sz w:val="22"/>
                <w:szCs w:val="22"/>
              </w:rPr>
            </w:pPr>
          </w:p>
        </w:tc>
        <w:tc>
          <w:tcPr>
            <w:tcW w:w="992" w:type="dxa"/>
          </w:tcPr>
          <w:p w14:paraId="27295DE8" w14:textId="77777777" w:rsidR="0084228A" w:rsidRPr="00417C0A" w:rsidRDefault="0084228A" w:rsidP="0084228A">
            <w:pPr>
              <w:rPr>
                <w:rFonts w:ascii="Arial" w:hAnsi="Arial" w:cs="Arial"/>
                <w:b/>
                <w:sz w:val="22"/>
                <w:szCs w:val="22"/>
              </w:rPr>
            </w:pPr>
          </w:p>
        </w:tc>
        <w:tc>
          <w:tcPr>
            <w:tcW w:w="1410" w:type="dxa"/>
          </w:tcPr>
          <w:p w14:paraId="790442B4" w14:textId="77777777" w:rsidR="0084228A" w:rsidRPr="00417C0A" w:rsidRDefault="0084228A" w:rsidP="0084228A">
            <w:pPr>
              <w:rPr>
                <w:rFonts w:ascii="Arial" w:hAnsi="Arial" w:cs="Arial"/>
                <w:b/>
                <w:sz w:val="22"/>
                <w:szCs w:val="22"/>
              </w:rPr>
            </w:pPr>
          </w:p>
        </w:tc>
        <w:tc>
          <w:tcPr>
            <w:tcW w:w="992" w:type="dxa"/>
          </w:tcPr>
          <w:p w14:paraId="337FF7CA" w14:textId="77777777" w:rsidR="0084228A" w:rsidRPr="00417C0A" w:rsidRDefault="0084228A" w:rsidP="0084228A">
            <w:pPr>
              <w:rPr>
                <w:rFonts w:ascii="Arial" w:hAnsi="Arial" w:cs="Arial"/>
                <w:b/>
                <w:sz w:val="22"/>
                <w:szCs w:val="22"/>
              </w:rPr>
            </w:pPr>
          </w:p>
        </w:tc>
        <w:tc>
          <w:tcPr>
            <w:tcW w:w="992" w:type="dxa"/>
          </w:tcPr>
          <w:p w14:paraId="4F51D8B9" w14:textId="77777777" w:rsidR="0084228A" w:rsidRPr="00417C0A" w:rsidRDefault="0084228A" w:rsidP="0084228A">
            <w:pPr>
              <w:rPr>
                <w:rFonts w:ascii="Arial" w:hAnsi="Arial" w:cs="Arial"/>
                <w:b/>
                <w:sz w:val="22"/>
                <w:szCs w:val="22"/>
              </w:rPr>
            </w:pPr>
          </w:p>
        </w:tc>
      </w:tr>
      <w:tr w:rsidR="0084228A" w:rsidRPr="00417C0A" w14:paraId="71AEC112" w14:textId="77777777" w:rsidTr="00D21D8E">
        <w:tc>
          <w:tcPr>
            <w:tcW w:w="3119" w:type="dxa"/>
          </w:tcPr>
          <w:p w14:paraId="5B3BB2D0" w14:textId="77777777" w:rsidR="0084228A" w:rsidRPr="00507AB7" w:rsidRDefault="0084228A" w:rsidP="0084228A">
            <w:pPr>
              <w:rPr>
                <w:rFonts w:ascii="Arial Narrow" w:hAnsi="Arial Narrow" w:cs="EUAlbertina"/>
                <w:b/>
                <w:color w:val="19161A"/>
                <w:sz w:val="22"/>
                <w:szCs w:val="22"/>
              </w:rPr>
            </w:pPr>
            <w:r>
              <w:rPr>
                <w:rFonts w:ascii="Arial Narrow" w:hAnsi="Arial Narrow" w:cs="EUAlbertina"/>
                <w:b/>
                <w:color w:val="19161A"/>
                <w:sz w:val="22"/>
                <w:szCs w:val="22"/>
              </w:rPr>
              <w:t>Viscosity</w:t>
            </w:r>
          </w:p>
        </w:tc>
        <w:tc>
          <w:tcPr>
            <w:tcW w:w="708" w:type="dxa"/>
          </w:tcPr>
          <w:p w14:paraId="1C47C2A9" w14:textId="77777777" w:rsidR="0084228A" w:rsidRPr="00417C0A" w:rsidRDefault="0084228A" w:rsidP="0084228A">
            <w:pPr>
              <w:rPr>
                <w:rFonts w:ascii="Arial" w:hAnsi="Arial" w:cs="Arial"/>
                <w:b/>
                <w:sz w:val="22"/>
                <w:szCs w:val="22"/>
              </w:rPr>
            </w:pPr>
          </w:p>
        </w:tc>
        <w:tc>
          <w:tcPr>
            <w:tcW w:w="1560" w:type="dxa"/>
          </w:tcPr>
          <w:p w14:paraId="080392DB" w14:textId="77777777" w:rsidR="0084228A" w:rsidRPr="00417C0A" w:rsidRDefault="0084228A" w:rsidP="0084228A">
            <w:pPr>
              <w:rPr>
                <w:rFonts w:ascii="Arial" w:hAnsi="Arial" w:cs="Arial"/>
                <w:b/>
                <w:sz w:val="22"/>
                <w:szCs w:val="22"/>
              </w:rPr>
            </w:pPr>
          </w:p>
        </w:tc>
        <w:tc>
          <w:tcPr>
            <w:tcW w:w="992" w:type="dxa"/>
          </w:tcPr>
          <w:p w14:paraId="0C259DA6" w14:textId="77777777" w:rsidR="0084228A" w:rsidRPr="00417C0A" w:rsidRDefault="0084228A" w:rsidP="0084228A">
            <w:pPr>
              <w:rPr>
                <w:rFonts w:ascii="Arial" w:hAnsi="Arial" w:cs="Arial"/>
                <w:b/>
                <w:sz w:val="22"/>
                <w:szCs w:val="22"/>
              </w:rPr>
            </w:pPr>
          </w:p>
        </w:tc>
        <w:tc>
          <w:tcPr>
            <w:tcW w:w="1410" w:type="dxa"/>
          </w:tcPr>
          <w:p w14:paraId="1A1DA4BA" w14:textId="77777777" w:rsidR="0084228A" w:rsidRPr="00417C0A" w:rsidRDefault="0084228A" w:rsidP="0084228A">
            <w:pPr>
              <w:rPr>
                <w:rFonts w:ascii="Arial" w:hAnsi="Arial" w:cs="Arial"/>
                <w:b/>
                <w:sz w:val="22"/>
                <w:szCs w:val="22"/>
              </w:rPr>
            </w:pPr>
          </w:p>
        </w:tc>
        <w:tc>
          <w:tcPr>
            <w:tcW w:w="992" w:type="dxa"/>
          </w:tcPr>
          <w:p w14:paraId="7E45289E" w14:textId="77777777" w:rsidR="0084228A" w:rsidRPr="00417C0A" w:rsidRDefault="0084228A" w:rsidP="0084228A">
            <w:pPr>
              <w:rPr>
                <w:rFonts w:ascii="Arial" w:hAnsi="Arial" w:cs="Arial"/>
                <w:b/>
                <w:sz w:val="22"/>
                <w:szCs w:val="22"/>
              </w:rPr>
            </w:pPr>
          </w:p>
        </w:tc>
        <w:tc>
          <w:tcPr>
            <w:tcW w:w="992" w:type="dxa"/>
          </w:tcPr>
          <w:p w14:paraId="3E342651" w14:textId="77777777" w:rsidR="0084228A" w:rsidRPr="00417C0A" w:rsidRDefault="0084228A" w:rsidP="0084228A">
            <w:pPr>
              <w:rPr>
                <w:rFonts w:ascii="Arial" w:hAnsi="Arial" w:cs="Arial"/>
                <w:b/>
                <w:sz w:val="22"/>
                <w:szCs w:val="22"/>
              </w:rPr>
            </w:pPr>
          </w:p>
        </w:tc>
      </w:tr>
      <w:tr w:rsidR="0084228A" w:rsidRPr="00417C0A" w14:paraId="53F045DD" w14:textId="77777777" w:rsidTr="00D21D8E">
        <w:tc>
          <w:tcPr>
            <w:tcW w:w="3119" w:type="dxa"/>
          </w:tcPr>
          <w:p w14:paraId="5831D2F6" w14:textId="77777777" w:rsidR="0084228A" w:rsidRPr="006A7FA0" w:rsidRDefault="0084228A" w:rsidP="0084228A">
            <w:pPr>
              <w:jc w:val="right"/>
              <w:rPr>
                <w:rFonts w:ascii="Arial Narrow" w:hAnsi="Arial Narrow" w:cs="EUAlbertina"/>
                <w:b/>
                <w:color w:val="19161A"/>
                <w:sz w:val="22"/>
                <w:szCs w:val="22"/>
              </w:rPr>
            </w:pPr>
            <w:r>
              <w:rPr>
                <w:rFonts w:ascii="Arial Narrow" w:hAnsi="Arial Narrow" w:cs="EUAlbertina"/>
                <w:b/>
                <w:color w:val="19161A"/>
                <w:sz w:val="22"/>
                <w:szCs w:val="22"/>
              </w:rPr>
              <w:t>Viscosity</w:t>
            </w:r>
            <w:r>
              <w:rPr>
                <w:rStyle w:val="CommentReference"/>
              </w:rPr>
              <w:commentReference w:id="96"/>
            </w:r>
            <w:r>
              <w:rPr>
                <w:rFonts w:ascii="Arial Narrow" w:hAnsi="Arial Narrow" w:cs="EUAlbertina"/>
                <w:b/>
                <w:color w:val="19161A"/>
                <w:sz w:val="22"/>
                <w:szCs w:val="22"/>
              </w:rPr>
              <w:t>, dynamic</w:t>
            </w:r>
          </w:p>
        </w:tc>
        <w:tc>
          <w:tcPr>
            <w:tcW w:w="708" w:type="dxa"/>
          </w:tcPr>
          <w:p w14:paraId="0A77184A" w14:textId="77777777" w:rsidR="0084228A" w:rsidRPr="00417C0A" w:rsidRDefault="0084228A" w:rsidP="0084228A">
            <w:pPr>
              <w:rPr>
                <w:rFonts w:ascii="Arial" w:hAnsi="Arial" w:cs="Arial"/>
                <w:b/>
                <w:sz w:val="22"/>
                <w:szCs w:val="22"/>
              </w:rPr>
            </w:pPr>
          </w:p>
        </w:tc>
        <w:tc>
          <w:tcPr>
            <w:tcW w:w="1560" w:type="dxa"/>
          </w:tcPr>
          <w:p w14:paraId="15EB7819" w14:textId="77777777" w:rsidR="0084228A" w:rsidRPr="00417C0A" w:rsidRDefault="0084228A" w:rsidP="0084228A">
            <w:pPr>
              <w:rPr>
                <w:rFonts w:ascii="Arial" w:hAnsi="Arial" w:cs="Arial"/>
                <w:b/>
                <w:sz w:val="22"/>
                <w:szCs w:val="22"/>
              </w:rPr>
            </w:pPr>
          </w:p>
        </w:tc>
        <w:tc>
          <w:tcPr>
            <w:tcW w:w="992" w:type="dxa"/>
          </w:tcPr>
          <w:p w14:paraId="056B06D1" w14:textId="77777777" w:rsidR="0084228A" w:rsidRPr="00417C0A" w:rsidRDefault="0084228A" w:rsidP="0084228A">
            <w:pPr>
              <w:rPr>
                <w:rFonts w:ascii="Arial" w:hAnsi="Arial" w:cs="Arial"/>
                <w:b/>
                <w:sz w:val="22"/>
                <w:szCs w:val="22"/>
              </w:rPr>
            </w:pPr>
          </w:p>
        </w:tc>
        <w:tc>
          <w:tcPr>
            <w:tcW w:w="1410" w:type="dxa"/>
          </w:tcPr>
          <w:p w14:paraId="75F12816" w14:textId="77777777" w:rsidR="0084228A" w:rsidRPr="00417C0A" w:rsidRDefault="0084228A" w:rsidP="0084228A">
            <w:pPr>
              <w:rPr>
                <w:rFonts w:ascii="Arial" w:hAnsi="Arial" w:cs="Arial"/>
                <w:b/>
                <w:sz w:val="22"/>
                <w:szCs w:val="22"/>
              </w:rPr>
            </w:pPr>
          </w:p>
        </w:tc>
        <w:tc>
          <w:tcPr>
            <w:tcW w:w="992" w:type="dxa"/>
          </w:tcPr>
          <w:p w14:paraId="3F9BBB9E" w14:textId="77777777" w:rsidR="0084228A" w:rsidRPr="00417C0A" w:rsidRDefault="0084228A" w:rsidP="0084228A">
            <w:pPr>
              <w:rPr>
                <w:rFonts w:ascii="Arial" w:hAnsi="Arial" w:cs="Arial"/>
                <w:b/>
                <w:sz w:val="22"/>
                <w:szCs w:val="22"/>
              </w:rPr>
            </w:pPr>
          </w:p>
        </w:tc>
        <w:tc>
          <w:tcPr>
            <w:tcW w:w="992" w:type="dxa"/>
          </w:tcPr>
          <w:p w14:paraId="54797E54" w14:textId="77777777" w:rsidR="0084228A" w:rsidRPr="00417C0A" w:rsidRDefault="0084228A" w:rsidP="0084228A">
            <w:pPr>
              <w:rPr>
                <w:rFonts w:ascii="Arial" w:hAnsi="Arial" w:cs="Arial"/>
                <w:b/>
                <w:sz w:val="22"/>
                <w:szCs w:val="22"/>
              </w:rPr>
            </w:pPr>
          </w:p>
        </w:tc>
      </w:tr>
      <w:tr w:rsidR="0084228A" w:rsidRPr="00417C0A" w14:paraId="03BA8BCF" w14:textId="77777777" w:rsidTr="00D21D8E">
        <w:tc>
          <w:tcPr>
            <w:tcW w:w="3119" w:type="dxa"/>
          </w:tcPr>
          <w:p w14:paraId="43B517F6" w14:textId="77777777" w:rsidR="0084228A" w:rsidRPr="006A7FA0" w:rsidRDefault="0084228A" w:rsidP="0084228A">
            <w:pPr>
              <w:jc w:val="right"/>
              <w:rPr>
                <w:rFonts w:ascii="Arial Narrow" w:hAnsi="Arial Narrow" w:cs="EUAlbertina"/>
                <w:b/>
                <w:color w:val="19161A"/>
                <w:sz w:val="22"/>
                <w:szCs w:val="22"/>
              </w:rPr>
            </w:pPr>
            <w:r>
              <w:rPr>
                <w:rFonts w:ascii="Arial Narrow" w:hAnsi="Arial Narrow" w:cs="EUAlbertina"/>
                <w:b/>
                <w:color w:val="19161A"/>
                <w:sz w:val="22"/>
                <w:szCs w:val="22"/>
              </w:rPr>
              <w:t>Viscosity</w:t>
            </w:r>
            <w:r>
              <w:rPr>
                <w:rStyle w:val="CommentReference"/>
              </w:rPr>
              <w:commentReference w:id="97"/>
            </w:r>
            <w:r>
              <w:rPr>
                <w:rFonts w:ascii="Arial Narrow" w:hAnsi="Arial Narrow" w:cs="EUAlbertina"/>
                <w:b/>
                <w:color w:val="19161A"/>
                <w:sz w:val="22"/>
                <w:szCs w:val="22"/>
              </w:rPr>
              <w:t>, cinematic</w:t>
            </w:r>
          </w:p>
        </w:tc>
        <w:tc>
          <w:tcPr>
            <w:tcW w:w="708" w:type="dxa"/>
          </w:tcPr>
          <w:p w14:paraId="156508B1" w14:textId="77777777" w:rsidR="0084228A" w:rsidRPr="00417C0A" w:rsidRDefault="0084228A" w:rsidP="0084228A">
            <w:pPr>
              <w:rPr>
                <w:rFonts w:ascii="Arial" w:hAnsi="Arial" w:cs="Arial"/>
                <w:b/>
                <w:sz w:val="22"/>
                <w:szCs w:val="22"/>
              </w:rPr>
            </w:pPr>
          </w:p>
        </w:tc>
        <w:tc>
          <w:tcPr>
            <w:tcW w:w="1560" w:type="dxa"/>
          </w:tcPr>
          <w:p w14:paraId="600B3D59" w14:textId="77777777" w:rsidR="0084228A" w:rsidRPr="00417C0A" w:rsidRDefault="0084228A" w:rsidP="0084228A">
            <w:pPr>
              <w:rPr>
                <w:rFonts w:ascii="Arial" w:hAnsi="Arial" w:cs="Arial"/>
                <w:b/>
                <w:sz w:val="22"/>
                <w:szCs w:val="22"/>
              </w:rPr>
            </w:pPr>
          </w:p>
        </w:tc>
        <w:tc>
          <w:tcPr>
            <w:tcW w:w="992" w:type="dxa"/>
          </w:tcPr>
          <w:p w14:paraId="2A3D7160" w14:textId="77777777" w:rsidR="0084228A" w:rsidRPr="00417C0A" w:rsidRDefault="0084228A" w:rsidP="0084228A">
            <w:pPr>
              <w:rPr>
                <w:rFonts w:ascii="Arial" w:hAnsi="Arial" w:cs="Arial"/>
                <w:b/>
                <w:sz w:val="22"/>
                <w:szCs w:val="22"/>
              </w:rPr>
            </w:pPr>
          </w:p>
        </w:tc>
        <w:tc>
          <w:tcPr>
            <w:tcW w:w="1410" w:type="dxa"/>
          </w:tcPr>
          <w:p w14:paraId="123334E3" w14:textId="77777777" w:rsidR="0084228A" w:rsidRPr="00417C0A" w:rsidRDefault="0084228A" w:rsidP="0084228A">
            <w:pPr>
              <w:rPr>
                <w:rFonts w:ascii="Arial" w:hAnsi="Arial" w:cs="Arial"/>
                <w:b/>
                <w:sz w:val="22"/>
                <w:szCs w:val="22"/>
              </w:rPr>
            </w:pPr>
          </w:p>
        </w:tc>
        <w:tc>
          <w:tcPr>
            <w:tcW w:w="992" w:type="dxa"/>
          </w:tcPr>
          <w:p w14:paraId="5180A71B" w14:textId="77777777" w:rsidR="0084228A" w:rsidRPr="00417C0A" w:rsidRDefault="0084228A" w:rsidP="0084228A">
            <w:pPr>
              <w:rPr>
                <w:rFonts w:ascii="Arial" w:hAnsi="Arial" w:cs="Arial"/>
                <w:b/>
                <w:sz w:val="22"/>
                <w:szCs w:val="22"/>
              </w:rPr>
            </w:pPr>
          </w:p>
        </w:tc>
        <w:tc>
          <w:tcPr>
            <w:tcW w:w="992" w:type="dxa"/>
          </w:tcPr>
          <w:p w14:paraId="4F978AF4" w14:textId="77777777" w:rsidR="0084228A" w:rsidRPr="00417C0A" w:rsidRDefault="0084228A" w:rsidP="0084228A">
            <w:pPr>
              <w:rPr>
                <w:rFonts w:ascii="Arial" w:hAnsi="Arial" w:cs="Arial"/>
                <w:b/>
                <w:sz w:val="22"/>
                <w:szCs w:val="22"/>
              </w:rPr>
            </w:pPr>
          </w:p>
        </w:tc>
      </w:tr>
      <w:tr w:rsidR="0084228A" w:rsidRPr="00417C0A" w14:paraId="0D63D19A" w14:textId="77777777" w:rsidTr="00D21D8E">
        <w:tc>
          <w:tcPr>
            <w:tcW w:w="3119" w:type="dxa"/>
          </w:tcPr>
          <w:p w14:paraId="26923D85" w14:textId="77777777" w:rsidR="0084228A" w:rsidRPr="006A7FA0" w:rsidRDefault="0084228A" w:rsidP="0084228A">
            <w:pPr>
              <w:rPr>
                <w:rFonts w:ascii="Arial Narrow" w:hAnsi="Arial Narrow" w:cs="EUAlbertina"/>
                <w:b/>
                <w:color w:val="19161A"/>
                <w:sz w:val="22"/>
                <w:szCs w:val="22"/>
              </w:rPr>
            </w:pPr>
            <w:r>
              <w:rPr>
                <w:rFonts w:ascii="Arial Narrow" w:hAnsi="Arial Narrow" w:cs="EUAlbertina"/>
                <w:b/>
                <w:color w:val="19161A"/>
                <w:sz w:val="22"/>
                <w:szCs w:val="22"/>
              </w:rPr>
              <w:t>E</w:t>
            </w:r>
            <w:r w:rsidRPr="00507AB7">
              <w:rPr>
                <w:rFonts w:ascii="Arial Narrow" w:hAnsi="Arial Narrow" w:cs="EUAlbertina"/>
                <w:b/>
                <w:color w:val="19161A"/>
                <w:sz w:val="22"/>
                <w:szCs w:val="22"/>
              </w:rPr>
              <w:t>xplosive properties</w:t>
            </w:r>
          </w:p>
        </w:tc>
        <w:tc>
          <w:tcPr>
            <w:tcW w:w="708" w:type="dxa"/>
          </w:tcPr>
          <w:p w14:paraId="534EEF6E" w14:textId="77777777" w:rsidR="0084228A" w:rsidRPr="00417C0A" w:rsidRDefault="0084228A" w:rsidP="0084228A">
            <w:pPr>
              <w:rPr>
                <w:rFonts w:ascii="Arial" w:hAnsi="Arial" w:cs="Arial"/>
                <w:b/>
                <w:sz w:val="22"/>
                <w:szCs w:val="22"/>
              </w:rPr>
            </w:pPr>
          </w:p>
        </w:tc>
        <w:tc>
          <w:tcPr>
            <w:tcW w:w="1560" w:type="dxa"/>
          </w:tcPr>
          <w:p w14:paraId="1644402E" w14:textId="77777777" w:rsidR="0084228A" w:rsidRPr="00417C0A" w:rsidRDefault="0084228A" w:rsidP="0084228A">
            <w:pPr>
              <w:rPr>
                <w:rFonts w:ascii="Arial" w:hAnsi="Arial" w:cs="Arial"/>
                <w:b/>
                <w:sz w:val="22"/>
                <w:szCs w:val="22"/>
              </w:rPr>
            </w:pPr>
          </w:p>
        </w:tc>
        <w:tc>
          <w:tcPr>
            <w:tcW w:w="992" w:type="dxa"/>
          </w:tcPr>
          <w:p w14:paraId="535EE9CB" w14:textId="77777777" w:rsidR="0084228A" w:rsidRPr="00417C0A" w:rsidRDefault="0084228A" w:rsidP="0084228A">
            <w:pPr>
              <w:rPr>
                <w:rFonts w:ascii="Arial" w:hAnsi="Arial" w:cs="Arial"/>
                <w:b/>
                <w:sz w:val="22"/>
                <w:szCs w:val="22"/>
              </w:rPr>
            </w:pPr>
          </w:p>
        </w:tc>
        <w:tc>
          <w:tcPr>
            <w:tcW w:w="1410" w:type="dxa"/>
          </w:tcPr>
          <w:p w14:paraId="7B3BFCB7" w14:textId="77777777" w:rsidR="0084228A" w:rsidRPr="00417C0A" w:rsidRDefault="0084228A" w:rsidP="0084228A">
            <w:pPr>
              <w:rPr>
                <w:rFonts w:ascii="Arial" w:hAnsi="Arial" w:cs="Arial"/>
                <w:b/>
                <w:sz w:val="22"/>
                <w:szCs w:val="22"/>
              </w:rPr>
            </w:pPr>
          </w:p>
        </w:tc>
        <w:tc>
          <w:tcPr>
            <w:tcW w:w="992" w:type="dxa"/>
          </w:tcPr>
          <w:p w14:paraId="475AEEDE" w14:textId="77777777" w:rsidR="0084228A" w:rsidRPr="00417C0A" w:rsidRDefault="0084228A" w:rsidP="0084228A">
            <w:pPr>
              <w:rPr>
                <w:rFonts w:ascii="Arial" w:hAnsi="Arial" w:cs="Arial"/>
                <w:b/>
                <w:sz w:val="22"/>
                <w:szCs w:val="22"/>
              </w:rPr>
            </w:pPr>
          </w:p>
        </w:tc>
        <w:tc>
          <w:tcPr>
            <w:tcW w:w="992" w:type="dxa"/>
          </w:tcPr>
          <w:p w14:paraId="068A9431" w14:textId="77777777" w:rsidR="0084228A" w:rsidRPr="00417C0A" w:rsidRDefault="0084228A" w:rsidP="0084228A">
            <w:pPr>
              <w:rPr>
                <w:rFonts w:ascii="Arial" w:hAnsi="Arial" w:cs="Arial"/>
                <w:b/>
                <w:sz w:val="22"/>
                <w:szCs w:val="22"/>
              </w:rPr>
            </w:pPr>
          </w:p>
        </w:tc>
      </w:tr>
      <w:tr w:rsidR="0084228A" w:rsidRPr="00417C0A" w14:paraId="3343B32E" w14:textId="77777777" w:rsidTr="00D21D8E">
        <w:tc>
          <w:tcPr>
            <w:tcW w:w="3119" w:type="dxa"/>
          </w:tcPr>
          <w:p w14:paraId="496CC475" w14:textId="77777777" w:rsidR="0084228A" w:rsidRPr="006A7FA0" w:rsidRDefault="0084228A" w:rsidP="0084228A">
            <w:pPr>
              <w:rPr>
                <w:rFonts w:ascii="Arial Narrow" w:hAnsi="Arial Narrow" w:cs="EUAlbertina"/>
                <w:b/>
                <w:color w:val="19161A"/>
                <w:sz w:val="22"/>
                <w:szCs w:val="22"/>
              </w:rPr>
            </w:pPr>
            <w:r>
              <w:rPr>
                <w:rFonts w:ascii="Arial Narrow" w:hAnsi="Arial Narrow" w:cs="EUAlbertina"/>
                <w:b/>
                <w:color w:val="19161A"/>
                <w:sz w:val="22"/>
                <w:szCs w:val="22"/>
              </w:rPr>
              <w:t>O</w:t>
            </w:r>
            <w:r w:rsidRPr="00507AB7">
              <w:rPr>
                <w:rFonts w:ascii="Arial Narrow" w:hAnsi="Arial Narrow" w:cs="EUAlbertina"/>
                <w:b/>
                <w:color w:val="19161A"/>
                <w:sz w:val="22"/>
                <w:szCs w:val="22"/>
              </w:rPr>
              <w:t>xidising properties</w:t>
            </w:r>
          </w:p>
        </w:tc>
        <w:tc>
          <w:tcPr>
            <w:tcW w:w="708" w:type="dxa"/>
          </w:tcPr>
          <w:p w14:paraId="6CB9893A" w14:textId="77777777" w:rsidR="0084228A" w:rsidRPr="00417C0A" w:rsidRDefault="0084228A" w:rsidP="0084228A">
            <w:pPr>
              <w:rPr>
                <w:rFonts w:ascii="Arial" w:hAnsi="Arial" w:cs="Arial"/>
                <w:b/>
                <w:sz w:val="22"/>
                <w:szCs w:val="22"/>
              </w:rPr>
            </w:pPr>
          </w:p>
        </w:tc>
        <w:tc>
          <w:tcPr>
            <w:tcW w:w="1560" w:type="dxa"/>
          </w:tcPr>
          <w:p w14:paraId="24D27646" w14:textId="77777777" w:rsidR="0084228A" w:rsidRPr="00417C0A" w:rsidRDefault="0084228A" w:rsidP="0084228A">
            <w:pPr>
              <w:rPr>
                <w:rFonts w:ascii="Arial" w:hAnsi="Arial" w:cs="Arial"/>
                <w:b/>
                <w:sz w:val="22"/>
                <w:szCs w:val="22"/>
              </w:rPr>
            </w:pPr>
          </w:p>
        </w:tc>
        <w:tc>
          <w:tcPr>
            <w:tcW w:w="992" w:type="dxa"/>
          </w:tcPr>
          <w:p w14:paraId="39102D2D" w14:textId="77777777" w:rsidR="0084228A" w:rsidRPr="00417C0A" w:rsidRDefault="0084228A" w:rsidP="0084228A">
            <w:pPr>
              <w:rPr>
                <w:rFonts w:ascii="Arial" w:hAnsi="Arial" w:cs="Arial"/>
                <w:b/>
                <w:sz w:val="22"/>
                <w:szCs w:val="22"/>
              </w:rPr>
            </w:pPr>
          </w:p>
        </w:tc>
        <w:tc>
          <w:tcPr>
            <w:tcW w:w="1410" w:type="dxa"/>
          </w:tcPr>
          <w:p w14:paraId="3CA1F7B5" w14:textId="77777777" w:rsidR="0084228A" w:rsidRPr="00417C0A" w:rsidRDefault="0084228A" w:rsidP="0084228A">
            <w:pPr>
              <w:rPr>
                <w:rFonts w:ascii="Arial" w:hAnsi="Arial" w:cs="Arial"/>
                <w:b/>
                <w:sz w:val="22"/>
                <w:szCs w:val="22"/>
              </w:rPr>
            </w:pPr>
          </w:p>
        </w:tc>
        <w:tc>
          <w:tcPr>
            <w:tcW w:w="992" w:type="dxa"/>
          </w:tcPr>
          <w:p w14:paraId="2CA8A4DC" w14:textId="77777777" w:rsidR="0084228A" w:rsidRPr="00417C0A" w:rsidRDefault="0084228A" w:rsidP="0084228A">
            <w:pPr>
              <w:rPr>
                <w:rFonts w:ascii="Arial" w:hAnsi="Arial" w:cs="Arial"/>
                <w:b/>
                <w:sz w:val="22"/>
                <w:szCs w:val="22"/>
              </w:rPr>
            </w:pPr>
          </w:p>
        </w:tc>
        <w:tc>
          <w:tcPr>
            <w:tcW w:w="992" w:type="dxa"/>
          </w:tcPr>
          <w:p w14:paraId="5CC9580C" w14:textId="77777777" w:rsidR="0084228A" w:rsidRPr="00417C0A" w:rsidRDefault="0084228A" w:rsidP="0084228A">
            <w:pPr>
              <w:rPr>
                <w:rFonts w:ascii="Arial" w:hAnsi="Arial" w:cs="Arial"/>
                <w:b/>
                <w:sz w:val="22"/>
                <w:szCs w:val="22"/>
              </w:rPr>
            </w:pPr>
          </w:p>
        </w:tc>
      </w:tr>
    </w:tbl>
    <w:p w14:paraId="473DB7FD" w14:textId="77777777" w:rsidR="00357FE2" w:rsidRPr="00DE72BA" w:rsidRDefault="00FA0251" w:rsidP="00DE72BA">
      <w:pPr>
        <w:ind w:firstLine="708"/>
        <w:jc w:val="both"/>
        <w:rPr>
          <w:rFonts w:ascii="Arial" w:hAnsi="Arial" w:cs="Arial"/>
          <w:b/>
          <w:bCs/>
          <w:color w:val="800080"/>
          <w:sz w:val="22"/>
          <w:szCs w:val="22"/>
          <w:lang w:val="en-GB"/>
        </w:rPr>
      </w:pPr>
      <w:commentRangeStart w:id="98"/>
      <w:r w:rsidRPr="00FA0251">
        <w:rPr>
          <w:rFonts w:ascii="Arial" w:hAnsi="Arial" w:cs="Arial"/>
          <w:b/>
          <w:bCs/>
          <w:sz w:val="22"/>
          <w:szCs w:val="22"/>
          <w:lang w:val="en-GB"/>
        </w:rPr>
        <w:t>Physical</w:t>
      </w:r>
      <w:commentRangeEnd w:id="98"/>
      <w:r w:rsidR="00B67D28">
        <w:rPr>
          <w:rStyle w:val="CommentReference"/>
        </w:rPr>
        <w:commentReference w:id="98"/>
      </w:r>
      <w:r w:rsidRPr="00FA0251">
        <w:rPr>
          <w:rFonts w:ascii="Arial" w:hAnsi="Arial" w:cs="Arial"/>
          <w:b/>
          <w:bCs/>
          <w:sz w:val="22"/>
          <w:szCs w:val="22"/>
          <w:lang w:val="en-GB"/>
        </w:rPr>
        <w:t xml:space="preserve"> state:</w:t>
      </w:r>
      <w:r w:rsidRPr="00FA0251">
        <w:rPr>
          <w:rFonts w:ascii="Arial" w:hAnsi="Arial" w:cs="Arial"/>
          <w:b/>
          <w:bCs/>
          <w:sz w:val="22"/>
          <w:szCs w:val="22"/>
          <w:lang w:val="en-GB"/>
        </w:rPr>
        <w:tab/>
      </w:r>
      <w:r w:rsidRPr="00FA0251">
        <w:rPr>
          <w:rFonts w:ascii="Arial" w:hAnsi="Arial" w:cs="Arial"/>
          <w:b/>
          <w:bCs/>
          <w:sz w:val="22"/>
          <w:szCs w:val="22"/>
          <w:lang w:val="en-GB"/>
        </w:rPr>
        <w:tab/>
        <w:t>Colour:</w:t>
      </w:r>
      <w:r w:rsidRPr="00FA0251">
        <w:rPr>
          <w:rFonts w:ascii="Arial" w:hAnsi="Arial" w:cs="Arial"/>
          <w:b/>
          <w:bCs/>
          <w:sz w:val="22"/>
          <w:szCs w:val="22"/>
          <w:lang w:val="en-GB"/>
        </w:rPr>
        <w:tab/>
      </w:r>
      <w:r w:rsidRPr="00FA0251">
        <w:rPr>
          <w:rFonts w:ascii="Arial" w:hAnsi="Arial" w:cs="Arial"/>
          <w:b/>
          <w:bCs/>
          <w:sz w:val="22"/>
          <w:szCs w:val="22"/>
          <w:lang w:val="en-GB"/>
        </w:rPr>
        <w:tab/>
        <w:t>Odour:</w:t>
      </w:r>
      <w:r w:rsidRPr="00FA0251">
        <w:rPr>
          <w:rFonts w:ascii="Arial" w:hAnsi="Arial" w:cs="Arial"/>
          <w:b/>
          <w:bCs/>
          <w:sz w:val="22"/>
          <w:szCs w:val="22"/>
          <w:lang w:val="en-GB"/>
        </w:rPr>
        <w:tab/>
      </w:r>
      <w:r w:rsidRPr="00FA0251">
        <w:rPr>
          <w:rFonts w:ascii="Arial" w:hAnsi="Arial" w:cs="Arial"/>
          <w:b/>
          <w:bCs/>
          <w:sz w:val="22"/>
          <w:szCs w:val="22"/>
          <w:lang w:val="en-GB"/>
        </w:rPr>
        <w:tab/>
      </w:r>
      <w:r w:rsidRPr="00FA0251">
        <w:rPr>
          <w:rFonts w:ascii="Arial" w:hAnsi="Arial" w:cs="Arial"/>
          <w:b/>
          <w:bCs/>
          <w:color w:val="800080"/>
          <w:sz w:val="22"/>
          <w:szCs w:val="22"/>
          <w:lang w:val="en-GB"/>
        </w:rPr>
        <w:t>Odour threshold:</w:t>
      </w:r>
      <w:r w:rsidR="00357FE2">
        <w:rPr>
          <w:rFonts w:ascii="Arial" w:hAnsi="Arial" w:cs="Arial"/>
          <w:b/>
          <w:bCs/>
          <w:sz w:val="22"/>
          <w:szCs w:val="22"/>
          <w:lang w:val="en-GB"/>
        </w:rPr>
        <w:br w:type="page"/>
      </w:r>
    </w:p>
    <w:p w14:paraId="25C83B4E" w14:textId="77777777" w:rsidR="00FA0251" w:rsidRPr="00D83325" w:rsidRDefault="00357FE2" w:rsidP="00D83325">
      <w:pPr>
        <w:jc w:val="both"/>
        <w:rPr>
          <w:rFonts w:ascii="Arial" w:hAnsi="Arial" w:cs="Arial"/>
          <w:bCs/>
          <w:sz w:val="22"/>
          <w:szCs w:val="22"/>
          <w:lang w:val="en-GB"/>
        </w:rPr>
      </w:pPr>
      <w:r w:rsidRPr="00357FE2">
        <w:rPr>
          <w:rFonts w:ascii="Arial" w:hAnsi="Arial" w:cs="Arial"/>
          <w:bCs/>
          <w:sz w:val="22"/>
          <w:szCs w:val="22"/>
          <w:lang w:val="en-GB"/>
        </w:rPr>
        <w:t>___________________________________________________________________________________</w:t>
      </w:r>
    </w:p>
    <w:p w14:paraId="0D97E360" w14:textId="77777777" w:rsidR="00D83325" w:rsidRDefault="00D83325" w:rsidP="00FB5A08">
      <w:pPr>
        <w:rPr>
          <w:rFonts w:ascii="Arial" w:hAnsi="Arial" w:cs="Arial"/>
          <w:sz w:val="16"/>
          <w:szCs w:val="16"/>
          <w:lang w:val="en-GB"/>
        </w:rPr>
      </w:pPr>
    </w:p>
    <w:p w14:paraId="16FA8AA8" w14:textId="77777777" w:rsidR="00CB00BE" w:rsidRPr="00CB00BE" w:rsidRDefault="00CB00BE" w:rsidP="00FB5A08">
      <w:pPr>
        <w:rPr>
          <w:rFonts w:ascii="Arial" w:hAnsi="Arial" w:cs="Arial"/>
          <w:b/>
          <w:color w:val="800080"/>
          <w:sz w:val="22"/>
          <w:szCs w:val="22"/>
          <w:lang w:val="en-GB"/>
        </w:rPr>
      </w:pPr>
      <w:r w:rsidRPr="003E1D4D">
        <w:rPr>
          <w:rFonts w:ascii="Arial" w:hAnsi="Arial" w:cs="Arial"/>
          <w:b/>
          <w:color w:val="800080"/>
          <w:sz w:val="22"/>
          <w:szCs w:val="22"/>
          <w:lang w:val="en-GB"/>
        </w:rPr>
        <w:t>9.2</w:t>
      </w:r>
      <w:r w:rsidRPr="003E1D4D">
        <w:rPr>
          <w:rFonts w:ascii="Arial" w:hAnsi="Arial" w:cs="Arial"/>
          <w:b/>
          <w:color w:val="800080"/>
          <w:sz w:val="22"/>
          <w:szCs w:val="22"/>
          <w:lang w:val="en-GB"/>
        </w:rPr>
        <w:tab/>
      </w:r>
      <w:r w:rsidRPr="003E1D4D">
        <w:rPr>
          <w:rStyle w:val="CommentReference"/>
          <w:rFonts w:ascii="Arial" w:hAnsi="Arial" w:cs="Arial"/>
          <w:vanish/>
        </w:rPr>
        <w:commentReference w:id="99"/>
      </w:r>
      <w:r>
        <w:rPr>
          <w:rFonts w:ascii="Arial" w:hAnsi="Arial" w:cs="Arial"/>
          <w:b/>
          <w:color w:val="800080"/>
          <w:sz w:val="22"/>
          <w:szCs w:val="22"/>
          <w:lang w:val="en-GB"/>
        </w:rPr>
        <w:t>Other information:</w:t>
      </w:r>
    </w:p>
    <w:p w14:paraId="24A60C06" w14:textId="77777777" w:rsidR="00CB00BE" w:rsidRDefault="00CB00BE" w:rsidP="00FB5A08">
      <w:pPr>
        <w:rPr>
          <w:rFonts w:ascii="Arial" w:hAnsi="Arial" w:cs="Arial"/>
          <w:b/>
          <w:bCs/>
          <w:color w:val="800080"/>
          <w:sz w:val="22"/>
          <w:szCs w:val="22"/>
          <w:lang w:val="en-GB"/>
        </w:rPr>
      </w:pPr>
    </w:p>
    <w:p w14:paraId="1128167A" w14:textId="77777777" w:rsidR="001139AD" w:rsidRPr="00D964E1" w:rsidRDefault="00CB00BE" w:rsidP="00FB5A08">
      <w:pPr>
        <w:rPr>
          <w:rFonts w:ascii="Arial" w:hAnsi="Arial" w:cs="Arial"/>
          <w:b/>
          <w:bCs/>
          <w:color w:val="800080"/>
          <w:sz w:val="22"/>
          <w:szCs w:val="22"/>
          <w:lang w:val="en-GB"/>
        </w:rPr>
      </w:pPr>
      <w:r>
        <w:rPr>
          <w:rFonts w:ascii="Arial" w:hAnsi="Arial" w:cs="Arial"/>
          <w:b/>
          <w:bCs/>
          <w:color w:val="800080"/>
          <w:sz w:val="22"/>
          <w:szCs w:val="22"/>
          <w:lang w:val="en-GB"/>
        </w:rPr>
        <w:tab/>
      </w:r>
      <w:r w:rsidR="00376E25" w:rsidRPr="00D964E1">
        <w:rPr>
          <w:rStyle w:val="CommentReference"/>
          <w:vanish/>
          <w:color w:val="800080"/>
        </w:rPr>
        <w:commentReference w:id="100"/>
      </w:r>
      <w:r w:rsidR="00D964E1" w:rsidRPr="00D964E1">
        <w:rPr>
          <w:rFonts w:ascii="Arial" w:hAnsi="Arial" w:cs="Arial"/>
          <w:b/>
          <w:bCs/>
          <w:color w:val="800080"/>
          <w:sz w:val="22"/>
          <w:szCs w:val="22"/>
          <w:lang w:val="en-GB"/>
        </w:rPr>
        <w:t>Physical hazards</w:t>
      </w:r>
      <w:r w:rsidR="001139AD" w:rsidRPr="00D964E1">
        <w:rPr>
          <w:rFonts w:ascii="Arial" w:hAnsi="Arial" w:cs="Arial"/>
          <w:b/>
          <w:bCs/>
          <w:color w:val="800080"/>
          <w:sz w:val="22"/>
          <w:szCs w:val="22"/>
          <w:lang w:val="en-GB"/>
        </w:rPr>
        <w:t>:</w:t>
      </w:r>
    </w:p>
    <w:p w14:paraId="49F3070F" w14:textId="77777777" w:rsidR="00FA0251" w:rsidRDefault="009F5482" w:rsidP="009F5482">
      <w:pPr>
        <w:rPr>
          <w:rFonts w:ascii="Arial" w:hAnsi="Arial" w:cs="Arial"/>
          <w:sz w:val="22"/>
          <w:szCs w:val="22"/>
          <w:lang w:val="en-GB"/>
        </w:rPr>
      </w:pPr>
      <w:r>
        <w:rPr>
          <w:rFonts w:ascii="Arial" w:hAnsi="Arial" w:cs="Arial"/>
          <w:sz w:val="22"/>
          <w:szCs w:val="22"/>
          <w:lang w:val="en-GB"/>
        </w:rPr>
        <w:tab/>
      </w:r>
    </w:p>
    <w:p w14:paraId="0B62A1E5" w14:textId="77777777" w:rsidR="00FA0251" w:rsidRPr="00FA0251" w:rsidRDefault="00FA0251" w:rsidP="00CB00BE">
      <w:pPr>
        <w:autoSpaceDE w:val="0"/>
        <w:autoSpaceDN w:val="0"/>
        <w:adjustRightInd w:val="0"/>
        <w:ind w:left="708"/>
        <w:rPr>
          <w:rFonts w:ascii="Arial" w:hAnsi="Arial" w:cs="Arial"/>
          <w:color w:val="0000FF"/>
          <w:sz w:val="22"/>
          <w:szCs w:val="22"/>
          <w:lang w:val="en-GB" w:eastAsia="zh-CN"/>
        </w:rPr>
      </w:pPr>
      <w:r w:rsidRPr="00FA0251">
        <w:rPr>
          <w:rFonts w:ascii="Arial" w:hAnsi="Arial" w:cs="Arial"/>
          <w:sz w:val="22"/>
          <w:szCs w:val="22"/>
          <w:highlight w:val="yellow"/>
          <w:lang w:val="en-GB" w:eastAsia="zh-CN"/>
        </w:rPr>
        <w:t>If data for any of these hazard classes is not available, these hazard classes shall still be listed in the safety data sheet with a statement that data is not available</w:t>
      </w:r>
      <w:r w:rsidRPr="00FA0251">
        <w:rPr>
          <w:rFonts w:ascii="Arial" w:hAnsi="Arial" w:cs="Arial"/>
          <w:noProof/>
          <w:sz w:val="22"/>
          <w:szCs w:val="22"/>
          <w:highlight w:val="yellow"/>
          <w:lang w:val="en-GB" w:eastAsia="zh-CN"/>
        </w:rPr>
        <w:t xml:space="preserve"> or not applicable.</w:t>
      </w:r>
    </w:p>
    <w:p w14:paraId="61E980B1" w14:textId="77777777" w:rsidR="00FA0251" w:rsidRDefault="00FA0251" w:rsidP="00FA0251">
      <w:pPr>
        <w:rPr>
          <w:rFonts w:ascii="Arial" w:hAnsi="Arial" w:cs="Arial"/>
          <w:color w:val="660066"/>
          <w:sz w:val="22"/>
          <w:szCs w:val="22"/>
          <w:lang w:val="en-GB" w:eastAsia="zh-CN"/>
        </w:rPr>
      </w:pPr>
      <w:r w:rsidRPr="00FA0251">
        <w:rPr>
          <w:rFonts w:ascii="Arial" w:hAnsi="Arial" w:cs="Arial"/>
          <w:color w:val="660066"/>
          <w:sz w:val="22"/>
          <w:szCs w:val="22"/>
          <w:lang w:val="en-GB" w:eastAsia="zh-CN"/>
        </w:rPr>
        <w:tab/>
      </w:r>
    </w:p>
    <w:p w14:paraId="55FAF079" w14:textId="77777777" w:rsidR="00FA0251" w:rsidRPr="00FA0251" w:rsidRDefault="00FA0251" w:rsidP="00CB00BE">
      <w:pPr>
        <w:ind w:firstLine="708"/>
        <w:rPr>
          <w:rFonts w:ascii="Arial" w:hAnsi="Arial" w:cs="Arial"/>
          <w:color w:val="660066"/>
          <w:sz w:val="22"/>
          <w:szCs w:val="22"/>
          <w:lang w:val="en-GB" w:eastAsia="zh-CN"/>
        </w:rPr>
      </w:pPr>
      <w:r w:rsidRPr="00FA0251">
        <w:rPr>
          <w:rFonts w:ascii="Arial" w:hAnsi="Arial" w:cs="Arial"/>
          <w:b/>
          <w:bCs/>
          <w:color w:val="660066"/>
          <w:sz w:val="22"/>
          <w:szCs w:val="22"/>
          <w:u w:val="single"/>
          <w:lang w:val="en-GB"/>
        </w:rPr>
        <w:t>Explosives</w:t>
      </w:r>
    </w:p>
    <w:p w14:paraId="16E83A8F" w14:textId="77777777" w:rsidR="00FA0251" w:rsidRPr="00FA0251" w:rsidRDefault="00FA0251" w:rsidP="00FA0251">
      <w:pPr>
        <w:rPr>
          <w:rFonts w:ascii="Arial" w:hAnsi="Arial" w:cs="Arial"/>
          <w:b/>
          <w:bCs/>
          <w:color w:val="660066"/>
          <w:sz w:val="22"/>
          <w:szCs w:val="22"/>
          <w:u w:val="single"/>
          <w:lang w:val="en-GB"/>
        </w:rPr>
      </w:pPr>
    </w:p>
    <w:p w14:paraId="661B494D" w14:textId="77777777" w:rsidR="00FA0251" w:rsidRPr="00FA0251" w:rsidRDefault="00FA0251" w:rsidP="00CB00BE">
      <w:pPr>
        <w:ind w:firstLine="708"/>
        <w:rPr>
          <w:rFonts w:ascii="Arial" w:eastAsia="Arial Unicode MS" w:hAnsi="Arial" w:cs="Arial"/>
          <w:b/>
          <w:bCs/>
          <w:color w:val="660066"/>
          <w:sz w:val="22"/>
          <w:szCs w:val="22"/>
          <w:lang w:val="en-GB"/>
        </w:rPr>
      </w:pPr>
      <w:commentRangeStart w:id="101"/>
      <w:r w:rsidRPr="00FA0251">
        <w:rPr>
          <w:rFonts w:ascii="Arial" w:eastAsia="Arial Unicode MS" w:hAnsi="Arial" w:cs="Arial"/>
          <w:b/>
          <w:bCs/>
          <w:color w:val="660066"/>
          <w:sz w:val="22"/>
          <w:szCs w:val="22"/>
          <w:lang w:val="en-GB"/>
        </w:rPr>
        <w:t>Justification</w:t>
      </w:r>
      <w:commentRangeEnd w:id="101"/>
      <w:r w:rsidRPr="00FA0251">
        <w:rPr>
          <w:rFonts w:ascii="Arial" w:hAnsi="Arial"/>
          <w:color w:val="660066"/>
          <w:sz w:val="16"/>
          <w:szCs w:val="16"/>
          <w:lang w:val="en-GB" w:eastAsia="zh-CN"/>
        </w:rPr>
        <w:commentReference w:id="101"/>
      </w:r>
      <w:r w:rsidRPr="00FA0251">
        <w:rPr>
          <w:rFonts w:ascii="Arial" w:eastAsia="Arial Unicode MS" w:hAnsi="Arial" w:cs="Arial"/>
          <w:b/>
          <w:bCs/>
          <w:color w:val="660066"/>
          <w:sz w:val="22"/>
          <w:szCs w:val="22"/>
          <w:lang w:val="en-GB"/>
        </w:rPr>
        <w:t xml:space="preserve"> for data waiving:</w:t>
      </w:r>
    </w:p>
    <w:p w14:paraId="3FD80882" w14:textId="77777777" w:rsidR="00FA0251" w:rsidRPr="00FA0251" w:rsidRDefault="00FA0251" w:rsidP="00FA0251">
      <w:pPr>
        <w:rPr>
          <w:rFonts w:ascii="Arial" w:hAnsi="Arial" w:cs="Arial"/>
          <w:bCs/>
          <w:color w:val="660066"/>
          <w:sz w:val="22"/>
          <w:szCs w:val="22"/>
          <w:lang w:val="en-GB" w:eastAsia="zh-CN"/>
        </w:rPr>
      </w:pPr>
    </w:p>
    <w:p w14:paraId="5DCB2E87" w14:textId="77777777" w:rsidR="00FA0251" w:rsidRDefault="00FA0251" w:rsidP="00FA0251">
      <w:pPr>
        <w:rPr>
          <w:rFonts w:ascii="Arial" w:hAnsi="Arial" w:cs="Arial"/>
          <w:b/>
          <w:bCs/>
          <w:color w:val="660066"/>
          <w:sz w:val="22"/>
          <w:szCs w:val="22"/>
          <w:lang w:val="en-GB" w:eastAsia="zh-CN"/>
        </w:rPr>
      </w:pPr>
      <w:r w:rsidRPr="00FA0251">
        <w:rPr>
          <w:rFonts w:ascii="Arial" w:hAnsi="Arial" w:cs="Arial"/>
          <w:bCs/>
          <w:color w:val="660066"/>
          <w:sz w:val="22"/>
          <w:szCs w:val="22"/>
          <w:lang w:val="en-GB" w:eastAsia="zh-CN"/>
        </w:rPr>
        <w:tab/>
      </w:r>
      <w:r w:rsidRPr="00FA0251">
        <w:rPr>
          <w:rFonts w:ascii="Arial" w:hAnsi="Arial" w:cs="Arial"/>
          <w:b/>
          <w:bCs/>
          <w:color w:val="660066"/>
          <w:sz w:val="22"/>
          <w:szCs w:val="22"/>
          <w:lang w:val="en-GB" w:eastAsia="zh-CN"/>
        </w:rPr>
        <w:t>Screening procedures</w:t>
      </w:r>
    </w:p>
    <w:tbl>
      <w:tblPr>
        <w:tblW w:w="962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5"/>
        <w:gridCol w:w="992"/>
        <w:gridCol w:w="2552"/>
        <w:gridCol w:w="1559"/>
      </w:tblGrid>
      <w:tr w:rsidR="00EF272D" w:rsidRPr="00B9058F" w14:paraId="686B45E4" w14:textId="77777777" w:rsidTr="00EF272D">
        <w:tc>
          <w:tcPr>
            <w:tcW w:w="4525" w:type="dxa"/>
            <w:shd w:val="clear" w:color="auto" w:fill="auto"/>
          </w:tcPr>
          <w:p w14:paraId="56C4DFF0" w14:textId="77777777" w:rsidR="00EF272D" w:rsidRPr="00B9058F" w:rsidRDefault="00EF272D" w:rsidP="003E2FCC">
            <w:pPr>
              <w:rPr>
                <w:rFonts w:ascii="Arial Narrow" w:hAnsi="Arial Narrow" w:cs="Arial"/>
                <w:b/>
                <w:bCs/>
                <w:i/>
                <w:color w:val="660066"/>
                <w:sz w:val="22"/>
                <w:szCs w:val="22"/>
                <w:lang w:val="en-GB"/>
              </w:rPr>
            </w:pPr>
          </w:p>
        </w:tc>
        <w:tc>
          <w:tcPr>
            <w:tcW w:w="992" w:type="dxa"/>
          </w:tcPr>
          <w:p w14:paraId="59CFCD6E" w14:textId="77777777" w:rsidR="00EF272D" w:rsidRPr="00B9058F" w:rsidRDefault="00D21D8E" w:rsidP="003E2FCC">
            <w:pPr>
              <w:rPr>
                <w:rFonts w:ascii="Arial Narrow" w:hAnsi="Arial Narrow" w:cs="Arial"/>
                <w:b/>
                <w:bCs/>
                <w:color w:val="660066"/>
                <w:sz w:val="22"/>
                <w:szCs w:val="22"/>
                <w:lang w:val="en-GB"/>
              </w:rPr>
            </w:pPr>
            <w:r>
              <w:rPr>
                <w:rFonts w:ascii="Arial Narrow" w:hAnsi="Arial Narrow" w:cs="Arial"/>
                <w:b/>
                <w:bCs/>
                <w:color w:val="660066"/>
                <w:sz w:val="22"/>
                <w:szCs w:val="22"/>
                <w:lang w:val="en-GB"/>
              </w:rPr>
              <w:t>V</w:t>
            </w:r>
            <w:r w:rsidR="00EF272D">
              <w:rPr>
                <w:rFonts w:ascii="Arial Narrow" w:hAnsi="Arial Narrow" w:cs="Arial"/>
                <w:b/>
                <w:bCs/>
                <w:color w:val="660066"/>
                <w:sz w:val="22"/>
                <w:szCs w:val="22"/>
                <w:lang w:val="en-GB"/>
              </w:rPr>
              <w:t>alue</w:t>
            </w:r>
          </w:p>
        </w:tc>
        <w:tc>
          <w:tcPr>
            <w:tcW w:w="2552" w:type="dxa"/>
            <w:shd w:val="clear" w:color="auto" w:fill="auto"/>
          </w:tcPr>
          <w:p w14:paraId="1408ED99" w14:textId="77777777" w:rsidR="00EF272D" w:rsidRPr="00B9058F" w:rsidRDefault="00D21D8E" w:rsidP="003E2FCC">
            <w:pPr>
              <w:rPr>
                <w:rFonts w:ascii="Arial Narrow" w:hAnsi="Arial Narrow" w:cs="Arial"/>
                <w:b/>
                <w:bCs/>
                <w:color w:val="660066"/>
                <w:sz w:val="22"/>
                <w:szCs w:val="22"/>
                <w:lang w:val="en-GB"/>
              </w:rPr>
            </w:pPr>
            <w:r>
              <w:rPr>
                <w:rFonts w:ascii="Arial Narrow" w:hAnsi="Arial Narrow" w:cs="Arial"/>
                <w:b/>
                <w:bCs/>
                <w:color w:val="660066"/>
                <w:sz w:val="22"/>
                <w:szCs w:val="22"/>
                <w:lang w:val="en-GB"/>
              </w:rPr>
              <w:t>M</w:t>
            </w:r>
            <w:r w:rsidR="00EF272D" w:rsidRPr="00B9058F">
              <w:rPr>
                <w:rFonts w:ascii="Arial Narrow" w:hAnsi="Arial Narrow" w:cs="Arial"/>
                <w:b/>
                <w:bCs/>
                <w:color w:val="660066"/>
                <w:sz w:val="22"/>
                <w:szCs w:val="22"/>
                <w:lang w:val="en-GB"/>
              </w:rPr>
              <w:t>ethod</w:t>
            </w:r>
          </w:p>
        </w:tc>
        <w:tc>
          <w:tcPr>
            <w:tcW w:w="1559" w:type="dxa"/>
            <w:shd w:val="clear" w:color="auto" w:fill="auto"/>
          </w:tcPr>
          <w:p w14:paraId="358FCAFE" w14:textId="77777777" w:rsidR="00EF272D" w:rsidRPr="00B9058F" w:rsidRDefault="00D21D8E" w:rsidP="003E2FCC">
            <w:pPr>
              <w:rPr>
                <w:rFonts w:ascii="Arial Narrow" w:hAnsi="Arial Narrow" w:cs="Arial"/>
                <w:b/>
                <w:bCs/>
                <w:color w:val="660066"/>
                <w:sz w:val="22"/>
                <w:szCs w:val="22"/>
                <w:lang w:val="en-GB"/>
              </w:rPr>
            </w:pPr>
            <w:r>
              <w:rPr>
                <w:rFonts w:ascii="Arial Narrow" w:hAnsi="Arial Narrow" w:cs="Arial"/>
                <w:b/>
                <w:bCs/>
                <w:color w:val="660066"/>
                <w:sz w:val="22"/>
                <w:szCs w:val="22"/>
                <w:lang w:val="en-GB"/>
              </w:rPr>
              <w:t>R</w:t>
            </w:r>
            <w:r w:rsidR="00452AE1">
              <w:rPr>
                <w:rFonts w:ascii="Arial Narrow" w:hAnsi="Arial Narrow" w:cs="Arial"/>
                <w:b/>
                <w:bCs/>
                <w:color w:val="660066"/>
                <w:sz w:val="22"/>
                <w:szCs w:val="22"/>
                <w:lang w:val="en-GB"/>
              </w:rPr>
              <w:t>emark</w:t>
            </w:r>
          </w:p>
        </w:tc>
      </w:tr>
      <w:tr w:rsidR="00EF272D" w:rsidRPr="00EF272D" w14:paraId="50B1DA66" w14:textId="77777777" w:rsidTr="00EF272D">
        <w:tc>
          <w:tcPr>
            <w:tcW w:w="4525" w:type="dxa"/>
            <w:shd w:val="clear" w:color="auto" w:fill="auto"/>
          </w:tcPr>
          <w:p w14:paraId="766530F0" w14:textId="77777777" w:rsidR="00EF272D" w:rsidRPr="00B9058F" w:rsidRDefault="00EF272D" w:rsidP="003E2FCC">
            <w:pPr>
              <w:rPr>
                <w:rFonts w:ascii="Arial" w:hAnsi="Arial"/>
                <w:color w:val="660066"/>
                <w:sz w:val="18"/>
                <w:szCs w:val="18"/>
                <w:lang w:val="en-GB" w:eastAsia="en-GB"/>
              </w:rPr>
            </w:pPr>
            <w:r w:rsidRPr="00FA0251">
              <w:rPr>
                <w:rFonts w:ascii="Arial Narrow" w:hAnsi="Arial Narrow" w:cs="Arial"/>
                <w:color w:val="660066"/>
                <w:sz w:val="22"/>
                <w:szCs w:val="22"/>
                <w:lang w:val="en-GB"/>
              </w:rPr>
              <w:t xml:space="preserve">Exothermic decomposition energy </w:t>
            </w:r>
          </w:p>
        </w:tc>
        <w:tc>
          <w:tcPr>
            <w:tcW w:w="992" w:type="dxa"/>
          </w:tcPr>
          <w:p w14:paraId="231363B8" w14:textId="77777777" w:rsidR="00EF272D" w:rsidRPr="00B9058F" w:rsidRDefault="00EF272D" w:rsidP="003E2FCC">
            <w:pPr>
              <w:rPr>
                <w:rFonts w:ascii="Arial" w:hAnsi="Arial"/>
                <w:color w:val="660066"/>
                <w:sz w:val="18"/>
                <w:szCs w:val="18"/>
                <w:lang w:val="en-GB" w:eastAsia="en-GB"/>
              </w:rPr>
            </w:pPr>
          </w:p>
        </w:tc>
        <w:tc>
          <w:tcPr>
            <w:tcW w:w="2552" w:type="dxa"/>
            <w:shd w:val="clear" w:color="auto" w:fill="auto"/>
          </w:tcPr>
          <w:p w14:paraId="39E55F7D" w14:textId="77777777" w:rsidR="00EF272D" w:rsidRPr="00B9058F" w:rsidRDefault="00EF272D" w:rsidP="003E2FCC">
            <w:pPr>
              <w:rPr>
                <w:rFonts w:ascii="Arial" w:hAnsi="Arial"/>
                <w:color w:val="660066"/>
                <w:sz w:val="18"/>
                <w:szCs w:val="18"/>
                <w:lang w:val="en-GB" w:eastAsia="en-GB"/>
              </w:rPr>
            </w:pPr>
          </w:p>
        </w:tc>
        <w:tc>
          <w:tcPr>
            <w:tcW w:w="1559" w:type="dxa"/>
            <w:shd w:val="clear" w:color="auto" w:fill="auto"/>
          </w:tcPr>
          <w:p w14:paraId="2F8D097D" w14:textId="77777777" w:rsidR="00EF272D" w:rsidRPr="00B9058F" w:rsidRDefault="00EF272D" w:rsidP="003E2FCC">
            <w:pPr>
              <w:rPr>
                <w:rFonts w:ascii="Arial" w:hAnsi="Arial"/>
                <w:color w:val="660066"/>
                <w:sz w:val="18"/>
                <w:szCs w:val="18"/>
                <w:lang w:val="en-GB" w:eastAsia="en-GB"/>
              </w:rPr>
            </w:pPr>
          </w:p>
        </w:tc>
      </w:tr>
      <w:tr w:rsidR="00EF272D" w:rsidRPr="00B9058F" w14:paraId="569C47CF" w14:textId="77777777" w:rsidTr="00EF272D">
        <w:tc>
          <w:tcPr>
            <w:tcW w:w="4525" w:type="dxa"/>
            <w:shd w:val="clear" w:color="auto" w:fill="auto"/>
          </w:tcPr>
          <w:p w14:paraId="52145AAA" w14:textId="77777777" w:rsidR="00EF272D" w:rsidRPr="00B9058F" w:rsidRDefault="00EF272D" w:rsidP="003E2FCC">
            <w:pPr>
              <w:rPr>
                <w:rFonts w:ascii="Arial Narrow" w:hAnsi="Arial Narrow" w:cs="Arial"/>
                <w:color w:val="660066"/>
                <w:sz w:val="22"/>
                <w:szCs w:val="22"/>
                <w:lang w:val="en-GB"/>
              </w:rPr>
            </w:pPr>
            <w:r w:rsidRPr="00FA0251">
              <w:rPr>
                <w:rFonts w:ascii="Arial Narrow" w:hAnsi="Arial Narrow" w:cs="Arial"/>
                <w:color w:val="660066"/>
                <w:sz w:val="22"/>
                <w:szCs w:val="22"/>
                <w:lang w:val="en-GB"/>
              </w:rPr>
              <w:t>Decomposition temperature</w:t>
            </w:r>
          </w:p>
        </w:tc>
        <w:tc>
          <w:tcPr>
            <w:tcW w:w="992" w:type="dxa"/>
          </w:tcPr>
          <w:p w14:paraId="71E6FCE7" w14:textId="77777777" w:rsidR="00EF272D" w:rsidRPr="00B9058F" w:rsidRDefault="00EF272D" w:rsidP="003E2FCC">
            <w:pPr>
              <w:ind w:right="-108"/>
              <w:rPr>
                <w:rFonts w:ascii="Arial" w:hAnsi="Arial"/>
                <w:color w:val="660066"/>
                <w:sz w:val="18"/>
                <w:szCs w:val="18"/>
                <w:lang w:val="en-GB" w:eastAsia="en-GB"/>
              </w:rPr>
            </w:pPr>
          </w:p>
        </w:tc>
        <w:tc>
          <w:tcPr>
            <w:tcW w:w="2552" w:type="dxa"/>
            <w:shd w:val="clear" w:color="auto" w:fill="auto"/>
          </w:tcPr>
          <w:p w14:paraId="45811F41" w14:textId="77777777" w:rsidR="00EF272D" w:rsidRPr="00B9058F" w:rsidRDefault="00EF272D" w:rsidP="003E2FCC">
            <w:pPr>
              <w:rPr>
                <w:rFonts w:ascii="Arial" w:hAnsi="Arial"/>
                <w:color w:val="660066"/>
                <w:sz w:val="18"/>
                <w:szCs w:val="18"/>
                <w:lang w:val="en-GB" w:eastAsia="en-GB"/>
              </w:rPr>
            </w:pPr>
          </w:p>
        </w:tc>
        <w:tc>
          <w:tcPr>
            <w:tcW w:w="1559" w:type="dxa"/>
            <w:shd w:val="clear" w:color="auto" w:fill="auto"/>
          </w:tcPr>
          <w:p w14:paraId="0598EBD7" w14:textId="77777777" w:rsidR="00EF272D" w:rsidRPr="00B9058F" w:rsidRDefault="00EF272D" w:rsidP="003E2FCC">
            <w:pPr>
              <w:rPr>
                <w:rFonts w:ascii="Arial" w:hAnsi="Arial"/>
                <w:color w:val="660066"/>
                <w:sz w:val="18"/>
                <w:szCs w:val="18"/>
                <w:lang w:val="en-GB" w:eastAsia="en-GB"/>
              </w:rPr>
            </w:pPr>
          </w:p>
        </w:tc>
      </w:tr>
      <w:tr w:rsidR="00EF272D" w:rsidRPr="00B9058F" w14:paraId="6250C168" w14:textId="77777777" w:rsidTr="00EF272D">
        <w:tc>
          <w:tcPr>
            <w:tcW w:w="4525" w:type="dxa"/>
            <w:shd w:val="clear" w:color="auto" w:fill="auto"/>
          </w:tcPr>
          <w:p w14:paraId="447BAC96" w14:textId="77777777" w:rsidR="00EF272D" w:rsidRPr="00B9058F" w:rsidRDefault="00EF272D" w:rsidP="003E2FCC">
            <w:pPr>
              <w:rPr>
                <w:rFonts w:ascii="Arial Narrow" w:hAnsi="Arial Narrow" w:cs="Arial"/>
                <w:color w:val="660066"/>
                <w:sz w:val="22"/>
                <w:szCs w:val="22"/>
                <w:lang w:val="en-GB"/>
              </w:rPr>
            </w:pPr>
            <w:r>
              <w:rPr>
                <w:rFonts w:ascii="Arial Narrow" w:hAnsi="Arial Narrow" w:cs="Arial"/>
                <w:color w:val="660066"/>
                <w:sz w:val="22"/>
                <w:szCs w:val="22"/>
                <w:lang w:val="en-GB"/>
              </w:rPr>
              <w:t>Oxygen balance</w:t>
            </w:r>
          </w:p>
        </w:tc>
        <w:tc>
          <w:tcPr>
            <w:tcW w:w="992" w:type="dxa"/>
          </w:tcPr>
          <w:p w14:paraId="5798CEE8" w14:textId="77777777" w:rsidR="00EF272D" w:rsidRPr="00B9058F" w:rsidRDefault="00EF272D" w:rsidP="003E2FCC">
            <w:pPr>
              <w:ind w:right="-108"/>
              <w:rPr>
                <w:rFonts w:ascii="Arial" w:hAnsi="Arial"/>
                <w:color w:val="660066"/>
                <w:sz w:val="18"/>
                <w:szCs w:val="18"/>
                <w:lang w:val="en-GB" w:eastAsia="en-GB"/>
              </w:rPr>
            </w:pPr>
          </w:p>
        </w:tc>
        <w:tc>
          <w:tcPr>
            <w:tcW w:w="2552" w:type="dxa"/>
            <w:shd w:val="clear" w:color="auto" w:fill="auto"/>
          </w:tcPr>
          <w:p w14:paraId="1C468103" w14:textId="77777777" w:rsidR="00EF272D" w:rsidRPr="00B9058F" w:rsidRDefault="00EF272D" w:rsidP="003E2FCC">
            <w:pPr>
              <w:rPr>
                <w:rFonts w:ascii="Arial" w:hAnsi="Arial"/>
                <w:color w:val="660066"/>
                <w:sz w:val="18"/>
                <w:szCs w:val="18"/>
                <w:lang w:val="en-GB" w:eastAsia="en-GB"/>
              </w:rPr>
            </w:pPr>
          </w:p>
        </w:tc>
        <w:tc>
          <w:tcPr>
            <w:tcW w:w="1559" w:type="dxa"/>
            <w:shd w:val="clear" w:color="auto" w:fill="auto"/>
          </w:tcPr>
          <w:p w14:paraId="57D004B0" w14:textId="77777777" w:rsidR="00EF272D" w:rsidRPr="00B9058F" w:rsidRDefault="00EF272D" w:rsidP="003E2FCC">
            <w:pPr>
              <w:rPr>
                <w:rFonts w:ascii="Arial" w:hAnsi="Arial"/>
                <w:color w:val="660066"/>
                <w:sz w:val="18"/>
                <w:szCs w:val="18"/>
                <w:highlight w:val="yellow"/>
                <w:lang w:val="en-GB" w:eastAsia="en-GB"/>
              </w:rPr>
            </w:pPr>
            <w:r w:rsidRPr="00B9058F">
              <w:rPr>
                <w:rFonts w:ascii="Arial" w:hAnsi="Arial"/>
                <w:sz w:val="16"/>
                <w:szCs w:val="16"/>
                <w:lang w:val="en-GB" w:eastAsia="zh-CN"/>
              </w:rPr>
              <w:commentReference w:id="102"/>
            </w:r>
          </w:p>
        </w:tc>
      </w:tr>
    </w:tbl>
    <w:p w14:paraId="4F189B15" w14:textId="77777777" w:rsidR="00EF272D" w:rsidRDefault="00EF272D" w:rsidP="00FA0251">
      <w:pPr>
        <w:rPr>
          <w:rFonts w:ascii="Arial" w:hAnsi="Arial" w:cs="Arial"/>
          <w:b/>
          <w:bCs/>
          <w:color w:val="660066"/>
          <w:sz w:val="22"/>
          <w:szCs w:val="22"/>
          <w:lang w:val="en-GB" w:eastAsia="zh-CN"/>
        </w:rPr>
      </w:pPr>
    </w:p>
    <w:p w14:paraId="7E024878" w14:textId="77777777" w:rsidR="00FA0251" w:rsidRDefault="00EF272D" w:rsidP="00EF272D">
      <w:pPr>
        <w:ind w:firstLine="708"/>
        <w:rPr>
          <w:rFonts w:ascii="Arial" w:hAnsi="Arial" w:cs="Arial"/>
          <w:b/>
          <w:bCs/>
          <w:color w:val="660033"/>
          <w:sz w:val="22"/>
          <w:szCs w:val="22"/>
          <w:lang w:val="en-GB" w:eastAsia="zh-CN"/>
        </w:rPr>
      </w:pPr>
      <w:r w:rsidRPr="00EF272D">
        <w:rPr>
          <w:rFonts w:ascii="Arial" w:hAnsi="Arial" w:cs="Arial"/>
          <w:b/>
          <w:bCs/>
          <w:color w:val="660033"/>
          <w:sz w:val="22"/>
          <w:szCs w:val="22"/>
          <w:lang w:val="en-GB" w:eastAsia="zh-CN"/>
        </w:rPr>
        <w:t xml:space="preserve">Safety </w:t>
      </w:r>
      <w:commentRangeStart w:id="103"/>
      <w:r w:rsidRPr="00EF272D">
        <w:rPr>
          <w:rFonts w:ascii="Arial" w:hAnsi="Arial" w:cs="Arial"/>
          <w:b/>
          <w:bCs/>
          <w:color w:val="660033"/>
          <w:sz w:val="22"/>
          <w:szCs w:val="22"/>
          <w:lang w:val="en-GB" w:eastAsia="zh-CN"/>
        </w:rPr>
        <w:t>characteristics</w:t>
      </w:r>
      <w:commentRangeEnd w:id="103"/>
      <w:r w:rsidR="00452AE1">
        <w:rPr>
          <w:rStyle w:val="CommentReference"/>
        </w:rPr>
        <w:commentReference w:id="103"/>
      </w:r>
    </w:p>
    <w:tbl>
      <w:tblPr>
        <w:tblW w:w="962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5"/>
        <w:gridCol w:w="992"/>
        <w:gridCol w:w="2552"/>
        <w:gridCol w:w="1559"/>
      </w:tblGrid>
      <w:tr w:rsidR="00EF272D" w:rsidRPr="00B9058F" w14:paraId="6B5271FD" w14:textId="77777777" w:rsidTr="00452AE1">
        <w:tc>
          <w:tcPr>
            <w:tcW w:w="4525" w:type="dxa"/>
            <w:shd w:val="clear" w:color="auto" w:fill="auto"/>
          </w:tcPr>
          <w:p w14:paraId="38A32D9D" w14:textId="77777777" w:rsidR="00EF272D" w:rsidRPr="00B9058F" w:rsidRDefault="00EF272D" w:rsidP="003E2FCC">
            <w:pPr>
              <w:rPr>
                <w:rFonts w:ascii="Arial Narrow" w:hAnsi="Arial Narrow" w:cs="Arial"/>
                <w:b/>
                <w:bCs/>
                <w:i/>
                <w:color w:val="660066"/>
                <w:sz w:val="22"/>
                <w:szCs w:val="22"/>
                <w:lang w:val="en-GB"/>
              </w:rPr>
            </w:pPr>
          </w:p>
        </w:tc>
        <w:tc>
          <w:tcPr>
            <w:tcW w:w="992" w:type="dxa"/>
          </w:tcPr>
          <w:p w14:paraId="6719A9FD" w14:textId="77777777" w:rsidR="00EF272D" w:rsidRPr="00B9058F" w:rsidRDefault="00D21D8E" w:rsidP="003E2FCC">
            <w:pPr>
              <w:rPr>
                <w:rFonts w:ascii="Arial Narrow" w:hAnsi="Arial Narrow" w:cs="Arial"/>
                <w:b/>
                <w:bCs/>
                <w:color w:val="660066"/>
                <w:sz w:val="22"/>
                <w:szCs w:val="22"/>
                <w:lang w:val="en-GB"/>
              </w:rPr>
            </w:pPr>
            <w:r>
              <w:rPr>
                <w:rFonts w:ascii="Arial Narrow" w:hAnsi="Arial Narrow" w:cs="Arial"/>
                <w:b/>
                <w:bCs/>
                <w:color w:val="660066"/>
                <w:sz w:val="22"/>
                <w:szCs w:val="22"/>
                <w:lang w:val="en-GB"/>
              </w:rPr>
              <w:t>V</w:t>
            </w:r>
            <w:r w:rsidR="00452AE1">
              <w:rPr>
                <w:rFonts w:ascii="Arial Narrow" w:hAnsi="Arial Narrow" w:cs="Arial"/>
                <w:b/>
                <w:bCs/>
                <w:color w:val="660066"/>
                <w:sz w:val="22"/>
                <w:szCs w:val="22"/>
                <w:lang w:val="en-GB"/>
              </w:rPr>
              <w:t>alue</w:t>
            </w:r>
          </w:p>
        </w:tc>
        <w:tc>
          <w:tcPr>
            <w:tcW w:w="2552" w:type="dxa"/>
            <w:shd w:val="clear" w:color="auto" w:fill="auto"/>
          </w:tcPr>
          <w:p w14:paraId="5E9B3376" w14:textId="77777777" w:rsidR="00EF272D" w:rsidRPr="00B9058F" w:rsidRDefault="00D21D8E" w:rsidP="003E2FCC">
            <w:pPr>
              <w:rPr>
                <w:rFonts w:ascii="Arial Narrow" w:hAnsi="Arial Narrow" w:cs="Arial"/>
                <w:b/>
                <w:bCs/>
                <w:color w:val="660066"/>
                <w:sz w:val="22"/>
                <w:szCs w:val="22"/>
                <w:lang w:val="en-GB"/>
              </w:rPr>
            </w:pPr>
            <w:r>
              <w:rPr>
                <w:rFonts w:ascii="Arial Narrow" w:hAnsi="Arial Narrow" w:cs="Arial"/>
                <w:b/>
                <w:bCs/>
                <w:color w:val="660066"/>
                <w:sz w:val="22"/>
                <w:szCs w:val="22"/>
                <w:lang w:val="en-GB"/>
              </w:rPr>
              <w:t>M</w:t>
            </w:r>
            <w:r w:rsidR="00EF272D" w:rsidRPr="00B9058F">
              <w:rPr>
                <w:rFonts w:ascii="Arial Narrow" w:hAnsi="Arial Narrow" w:cs="Arial"/>
                <w:b/>
                <w:bCs/>
                <w:color w:val="660066"/>
                <w:sz w:val="22"/>
                <w:szCs w:val="22"/>
                <w:lang w:val="en-GB"/>
              </w:rPr>
              <w:t>ethod</w:t>
            </w:r>
          </w:p>
        </w:tc>
        <w:tc>
          <w:tcPr>
            <w:tcW w:w="1559" w:type="dxa"/>
            <w:shd w:val="clear" w:color="auto" w:fill="auto"/>
          </w:tcPr>
          <w:p w14:paraId="03122CEF" w14:textId="77777777" w:rsidR="00EF272D" w:rsidRPr="00B9058F" w:rsidRDefault="00452AE1" w:rsidP="003E2FCC">
            <w:pPr>
              <w:rPr>
                <w:rFonts w:ascii="Arial Narrow" w:hAnsi="Arial Narrow" w:cs="Arial"/>
                <w:b/>
                <w:bCs/>
                <w:color w:val="660066"/>
                <w:sz w:val="22"/>
                <w:szCs w:val="22"/>
                <w:lang w:val="en-GB"/>
              </w:rPr>
            </w:pPr>
            <w:r>
              <w:rPr>
                <w:rFonts w:ascii="Arial Narrow" w:hAnsi="Arial Narrow" w:cs="Arial"/>
                <w:b/>
                <w:bCs/>
                <w:color w:val="660066"/>
                <w:sz w:val="22"/>
                <w:szCs w:val="22"/>
                <w:lang w:val="en-GB"/>
              </w:rPr>
              <w:t>Remark</w:t>
            </w:r>
          </w:p>
        </w:tc>
      </w:tr>
      <w:tr w:rsidR="00EF272D" w:rsidRPr="009759A6" w14:paraId="00838B6A" w14:textId="77777777" w:rsidTr="00452AE1">
        <w:tc>
          <w:tcPr>
            <w:tcW w:w="4525" w:type="dxa"/>
            <w:shd w:val="clear" w:color="auto" w:fill="auto"/>
          </w:tcPr>
          <w:p w14:paraId="54EBD459" w14:textId="77777777" w:rsidR="00EF272D" w:rsidRPr="00EF272D" w:rsidRDefault="00EF272D" w:rsidP="003E2FCC">
            <w:pPr>
              <w:rPr>
                <w:rFonts w:ascii="Arial" w:hAnsi="Arial"/>
                <w:i/>
                <w:color w:val="0000FF"/>
                <w:sz w:val="18"/>
                <w:szCs w:val="18"/>
                <w:lang w:val="en-US" w:eastAsia="en-GB"/>
              </w:rPr>
            </w:pPr>
            <w:r w:rsidRPr="00EF272D">
              <w:rPr>
                <w:rFonts w:ascii="Arial Narrow" w:hAnsi="Arial Narrow" w:cs="Arial"/>
                <w:i/>
                <w:color w:val="0000FF"/>
                <w:sz w:val="22"/>
                <w:szCs w:val="22"/>
                <w:lang w:val="en-US"/>
              </w:rPr>
              <w:t>Thermal sensitivity:  Number of fragments</w:t>
            </w:r>
          </w:p>
        </w:tc>
        <w:tc>
          <w:tcPr>
            <w:tcW w:w="992" w:type="dxa"/>
          </w:tcPr>
          <w:p w14:paraId="763E3837" w14:textId="77777777" w:rsidR="00EF272D" w:rsidRPr="00EF272D" w:rsidRDefault="00EF272D" w:rsidP="003E2FCC">
            <w:pPr>
              <w:rPr>
                <w:rFonts w:ascii="Arial" w:hAnsi="Arial"/>
                <w:i/>
                <w:color w:val="0000FF"/>
                <w:sz w:val="18"/>
                <w:szCs w:val="18"/>
                <w:lang w:val="en-US" w:eastAsia="en-GB"/>
              </w:rPr>
            </w:pPr>
          </w:p>
        </w:tc>
        <w:tc>
          <w:tcPr>
            <w:tcW w:w="2552" w:type="dxa"/>
            <w:vMerge w:val="restart"/>
            <w:shd w:val="clear" w:color="auto" w:fill="auto"/>
            <w:vAlign w:val="center"/>
          </w:tcPr>
          <w:p w14:paraId="4BFF86AC" w14:textId="77777777" w:rsidR="00EF272D" w:rsidRPr="00277B83" w:rsidRDefault="00EF272D" w:rsidP="003E2FCC">
            <w:pPr>
              <w:rPr>
                <w:rFonts w:ascii="Arial" w:hAnsi="Arial"/>
                <w:i/>
                <w:color w:val="0000FF"/>
                <w:sz w:val="18"/>
                <w:szCs w:val="18"/>
                <w:lang w:val="en-US" w:eastAsia="en-GB"/>
              </w:rPr>
            </w:pPr>
            <w:commentRangeStart w:id="104"/>
            <w:r w:rsidRPr="00277B83">
              <w:rPr>
                <w:rFonts w:ascii="Arial" w:hAnsi="Arial"/>
                <w:i/>
                <w:color w:val="0000FF"/>
                <w:sz w:val="18"/>
                <w:szCs w:val="18"/>
                <w:lang w:val="en-US" w:eastAsia="en-GB"/>
              </w:rPr>
              <w:t>Regulation</w:t>
            </w:r>
            <w:commentRangeEnd w:id="104"/>
            <w:r w:rsidR="00452AE1">
              <w:rPr>
                <w:rStyle w:val="CommentReference"/>
              </w:rPr>
              <w:commentReference w:id="104"/>
            </w:r>
            <w:r w:rsidRPr="00277B83">
              <w:rPr>
                <w:rFonts w:ascii="Arial" w:hAnsi="Arial"/>
                <w:i/>
                <w:color w:val="0000FF"/>
                <w:sz w:val="18"/>
                <w:szCs w:val="18"/>
                <w:lang w:val="en-US" w:eastAsia="en-GB"/>
              </w:rPr>
              <w:t xml:space="preserve"> (EC) No 440/2008, Annex, A.14</w:t>
            </w:r>
          </w:p>
        </w:tc>
        <w:tc>
          <w:tcPr>
            <w:tcW w:w="1559" w:type="dxa"/>
            <w:shd w:val="clear" w:color="auto" w:fill="auto"/>
          </w:tcPr>
          <w:p w14:paraId="24DE5585" w14:textId="77777777" w:rsidR="00EF272D" w:rsidRPr="00EF272D" w:rsidRDefault="00EF272D" w:rsidP="003E2FCC">
            <w:pPr>
              <w:rPr>
                <w:rFonts w:ascii="Arial" w:hAnsi="Arial"/>
                <w:color w:val="660066"/>
                <w:sz w:val="18"/>
                <w:szCs w:val="18"/>
                <w:lang w:val="en-US" w:eastAsia="en-GB"/>
              </w:rPr>
            </w:pPr>
          </w:p>
        </w:tc>
      </w:tr>
      <w:tr w:rsidR="00EF272D" w:rsidRPr="009759A6" w14:paraId="4A287673" w14:textId="77777777" w:rsidTr="00452AE1">
        <w:tc>
          <w:tcPr>
            <w:tcW w:w="4525" w:type="dxa"/>
            <w:shd w:val="clear" w:color="auto" w:fill="auto"/>
          </w:tcPr>
          <w:p w14:paraId="5188088B" w14:textId="77777777" w:rsidR="00EF272D" w:rsidRPr="00EF272D" w:rsidRDefault="00EF272D" w:rsidP="003E2FCC">
            <w:pPr>
              <w:rPr>
                <w:rFonts w:ascii="Arial Narrow" w:hAnsi="Arial Narrow" w:cs="Arial"/>
                <w:i/>
                <w:color w:val="0000FF"/>
                <w:sz w:val="22"/>
                <w:szCs w:val="22"/>
                <w:lang w:val="en-US"/>
              </w:rPr>
            </w:pPr>
            <w:r w:rsidRPr="00EF272D">
              <w:rPr>
                <w:rFonts w:ascii="Arial Narrow" w:hAnsi="Arial Narrow" w:cs="Arial"/>
                <w:i/>
                <w:color w:val="0000FF"/>
                <w:sz w:val="22"/>
                <w:szCs w:val="22"/>
                <w:lang w:val="en-US"/>
              </w:rPr>
              <w:t>Sensitiveness to impact</w:t>
            </w:r>
            <w:r>
              <w:rPr>
                <w:rFonts w:ascii="Arial Narrow" w:hAnsi="Arial Narrow" w:cs="Arial"/>
                <w:i/>
                <w:color w:val="0000FF"/>
                <w:sz w:val="22"/>
                <w:szCs w:val="22"/>
                <w:lang w:val="en-US"/>
              </w:rPr>
              <w:t xml:space="preserve"> </w:t>
            </w:r>
            <w:r w:rsidRPr="00EF272D">
              <w:rPr>
                <w:rFonts w:ascii="Arial Narrow" w:hAnsi="Arial Narrow" w:cs="Arial"/>
                <w:i/>
                <w:color w:val="0000FF"/>
                <w:sz w:val="22"/>
                <w:szCs w:val="22"/>
                <w:lang w:val="en-US"/>
              </w:rPr>
              <w:t>:Impact energy</w:t>
            </w:r>
          </w:p>
        </w:tc>
        <w:tc>
          <w:tcPr>
            <w:tcW w:w="992" w:type="dxa"/>
          </w:tcPr>
          <w:p w14:paraId="6ABCAEB0" w14:textId="77777777" w:rsidR="00EF272D" w:rsidRPr="00EF272D" w:rsidRDefault="00EF272D" w:rsidP="003E2FCC">
            <w:pPr>
              <w:rPr>
                <w:rFonts w:ascii="Arial" w:hAnsi="Arial"/>
                <w:i/>
                <w:color w:val="0000FF"/>
                <w:sz w:val="18"/>
                <w:szCs w:val="18"/>
                <w:lang w:val="en-US" w:eastAsia="en-GB"/>
              </w:rPr>
            </w:pPr>
          </w:p>
        </w:tc>
        <w:tc>
          <w:tcPr>
            <w:tcW w:w="2552" w:type="dxa"/>
            <w:vMerge/>
            <w:shd w:val="clear" w:color="auto" w:fill="auto"/>
          </w:tcPr>
          <w:p w14:paraId="63867458" w14:textId="77777777" w:rsidR="00EF272D" w:rsidRPr="00EF272D" w:rsidRDefault="00EF272D" w:rsidP="003E2FCC">
            <w:pPr>
              <w:rPr>
                <w:rFonts w:ascii="Arial" w:hAnsi="Arial"/>
                <w:i/>
                <w:color w:val="0000FF"/>
                <w:sz w:val="18"/>
                <w:szCs w:val="18"/>
                <w:lang w:val="en-US" w:eastAsia="en-GB"/>
              </w:rPr>
            </w:pPr>
          </w:p>
        </w:tc>
        <w:tc>
          <w:tcPr>
            <w:tcW w:w="1559" w:type="dxa"/>
            <w:shd w:val="clear" w:color="auto" w:fill="auto"/>
          </w:tcPr>
          <w:p w14:paraId="382A4F14" w14:textId="77777777" w:rsidR="00EF272D" w:rsidRPr="00EF272D" w:rsidRDefault="00EF272D" w:rsidP="003E2FCC">
            <w:pPr>
              <w:rPr>
                <w:rFonts w:ascii="Arial" w:hAnsi="Arial"/>
                <w:color w:val="660066"/>
                <w:sz w:val="18"/>
                <w:szCs w:val="18"/>
                <w:lang w:val="en-US" w:eastAsia="en-GB"/>
              </w:rPr>
            </w:pPr>
          </w:p>
        </w:tc>
      </w:tr>
      <w:tr w:rsidR="00EF272D" w:rsidRPr="009759A6" w14:paraId="25B1F631" w14:textId="77777777" w:rsidTr="00452AE1">
        <w:tc>
          <w:tcPr>
            <w:tcW w:w="4525" w:type="dxa"/>
            <w:shd w:val="clear" w:color="auto" w:fill="auto"/>
          </w:tcPr>
          <w:p w14:paraId="0D54FEDC" w14:textId="77777777" w:rsidR="00EF272D" w:rsidRPr="00EF272D" w:rsidRDefault="00EF272D" w:rsidP="003E2FCC">
            <w:pPr>
              <w:rPr>
                <w:rFonts w:ascii="Arial Narrow" w:hAnsi="Arial Narrow" w:cs="Arial"/>
                <w:i/>
                <w:color w:val="0000FF"/>
                <w:sz w:val="22"/>
                <w:szCs w:val="22"/>
                <w:lang w:val="en-US"/>
              </w:rPr>
            </w:pPr>
            <w:r w:rsidRPr="00EF272D">
              <w:rPr>
                <w:rFonts w:ascii="Arial Narrow" w:hAnsi="Arial Narrow" w:cs="Arial"/>
                <w:i/>
                <w:color w:val="0000FF"/>
                <w:sz w:val="22"/>
                <w:szCs w:val="22"/>
                <w:lang w:val="en-US"/>
              </w:rPr>
              <w:t>Sensitiveness to friction: Friction load</w:t>
            </w:r>
          </w:p>
        </w:tc>
        <w:tc>
          <w:tcPr>
            <w:tcW w:w="992" w:type="dxa"/>
          </w:tcPr>
          <w:p w14:paraId="10C1F2AD" w14:textId="77777777" w:rsidR="00EF272D" w:rsidRPr="00EF272D" w:rsidRDefault="00EF272D" w:rsidP="003E2FCC">
            <w:pPr>
              <w:rPr>
                <w:rFonts w:ascii="Arial" w:hAnsi="Arial"/>
                <w:i/>
                <w:color w:val="0000FF"/>
                <w:sz w:val="18"/>
                <w:szCs w:val="18"/>
                <w:lang w:val="en-US" w:eastAsia="en-GB"/>
              </w:rPr>
            </w:pPr>
          </w:p>
        </w:tc>
        <w:tc>
          <w:tcPr>
            <w:tcW w:w="2552" w:type="dxa"/>
            <w:vMerge/>
            <w:shd w:val="clear" w:color="auto" w:fill="auto"/>
          </w:tcPr>
          <w:p w14:paraId="7B878586" w14:textId="77777777" w:rsidR="00EF272D" w:rsidRPr="00EF272D" w:rsidRDefault="00EF272D" w:rsidP="003E2FCC">
            <w:pPr>
              <w:rPr>
                <w:rFonts w:ascii="Arial" w:hAnsi="Arial"/>
                <w:i/>
                <w:color w:val="0000FF"/>
                <w:sz w:val="18"/>
                <w:szCs w:val="18"/>
                <w:lang w:val="en-US" w:eastAsia="en-GB"/>
              </w:rPr>
            </w:pPr>
          </w:p>
        </w:tc>
        <w:tc>
          <w:tcPr>
            <w:tcW w:w="1559" w:type="dxa"/>
            <w:shd w:val="clear" w:color="auto" w:fill="auto"/>
          </w:tcPr>
          <w:p w14:paraId="191A6C1B" w14:textId="77777777" w:rsidR="00EF272D" w:rsidRPr="00EF272D" w:rsidRDefault="00EF272D" w:rsidP="003E2FCC">
            <w:pPr>
              <w:rPr>
                <w:rFonts w:ascii="Arial" w:hAnsi="Arial"/>
                <w:color w:val="660066"/>
                <w:sz w:val="18"/>
                <w:szCs w:val="18"/>
                <w:lang w:val="en-US" w:eastAsia="en-GB"/>
              </w:rPr>
            </w:pPr>
          </w:p>
        </w:tc>
      </w:tr>
      <w:tr w:rsidR="00EF272D" w:rsidRPr="00B9058F" w14:paraId="111F6DF4" w14:textId="77777777" w:rsidTr="00452AE1">
        <w:tc>
          <w:tcPr>
            <w:tcW w:w="4525" w:type="dxa"/>
            <w:shd w:val="clear" w:color="auto" w:fill="auto"/>
          </w:tcPr>
          <w:p w14:paraId="373E79FD" w14:textId="77777777" w:rsidR="00EF272D" w:rsidRPr="00D743D0" w:rsidRDefault="00EF272D" w:rsidP="003E2FCC">
            <w:pPr>
              <w:rPr>
                <w:rFonts w:ascii="Arial Narrow" w:hAnsi="Arial Narrow" w:cs="Arial"/>
                <w:i/>
                <w:color w:val="660066"/>
                <w:sz w:val="22"/>
                <w:szCs w:val="22"/>
              </w:rPr>
            </w:pPr>
            <w:r w:rsidRPr="00EF272D">
              <w:rPr>
                <w:rFonts w:ascii="Arial Narrow" w:hAnsi="Arial Narrow" w:cs="Arial"/>
                <w:i/>
                <w:color w:val="660066"/>
                <w:sz w:val="22"/>
                <w:szCs w:val="22"/>
              </w:rPr>
              <w:t>Limiting impact energy</w:t>
            </w:r>
          </w:p>
        </w:tc>
        <w:tc>
          <w:tcPr>
            <w:tcW w:w="992" w:type="dxa"/>
          </w:tcPr>
          <w:p w14:paraId="72DA9D9F" w14:textId="77777777" w:rsidR="00EF272D" w:rsidRPr="00D743D0" w:rsidRDefault="00EF272D" w:rsidP="003E2FCC">
            <w:pPr>
              <w:ind w:right="-108"/>
              <w:rPr>
                <w:rFonts w:ascii="Arial" w:hAnsi="Arial"/>
                <w:i/>
                <w:color w:val="660066"/>
                <w:sz w:val="18"/>
                <w:szCs w:val="18"/>
                <w:lang w:eastAsia="en-GB"/>
              </w:rPr>
            </w:pPr>
          </w:p>
        </w:tc>
        <w:tc>
          <w:tcPr>
            <w:tcW w:w="2552" w:type="dxa"/>
            <w:vMerge w:val="restart"/>
            <w:shd w:val="clear" w:color="auto" w:fill="auto"/>
            <w:vAlign w:val="center"/>
          </w:tcPr>
          <w:p w14:paraId="47DDDE3D" w14:textId="77777777" w:rsidR="00EF272D" w:rsidRPr="00D743D0" w:rsidRDefault="00EF272D" w:rsidP="003E2FCC">
            <w:pPr>
              <w:rPr>
                <w:rFonts w:ascii="Arial" w:hAnsi="Arial"/>
                <w:i/>
                <w:color w:val="660066"/>
                <w:sz w:val="20"/>
                <w:szCs w:val="20"/>
                <w:lang w:eastAsia="en-GB"/>
              </w:rPr>
            </w:pPr>
            <w:r>
              <w:rPr>
                <w:rFonts w:ascii="Arial" w:hAnsi="Arial"/>
                <w:i/>
                <w:color w:val="660066"/>
                <w:sz w:val="20"/>
                <w:szCs w:val="20"/>
                <w:lang w:eastAsia="en-GB"/>
              </w:rPr>
              <w:t>UN Test series</w:t>
            </w:r>
            <w:r w:rsidRPr="00D743D0">
              <w:rPr>
                <w:rFonts w:ascii="Arial" w:hAnsi="Arial"/>
                <w:i/>
                <w:color w:val="660066"/>
                <w:sz w:val="20"/>
                <w:szCs w:val="20"/>
                <w:lang w:eastAsia="en-GB"/>
              </w:rPr>
              <w:t xml:space="preserve"> 4</w:t>
            </w:r>
          </w:p>
        </w:tc>
        <w:tc>
          <w:tcPr>
            <w:tcW w:w="1559" w:type="dxa"/>
            <w:shd w:val="clear" w:color="auto" w:fill="auto"/>
          </w:tcPr>
          <w:p w14:paraId="25A39F35" w14:textId="77777777" w:rsidR="00EF272D" w:rsidRPr="00645C74" w:rsidRDefault="00EF272D" w:rsidP="003E2FCC">
            <w:pPr>
              <w:rPr>
                <w:rFonts w:ascii="Arial" w:hAnsi="Arial"/>
                <w:color w:val="660066"/>
                <w:sz w:val="18"/>
                <w:szCs w:val="18"/>
                <w:lang w:eastAsia="en-GB"/>
              </w:rPr>
            </w:pPr>
          </w:p>
        </w:tc>
      </w:tr>
      <w:tr w:rsidR="00EF272D" w:rsidRPr="00D743D0" w14:paraId="3CDE025C" w14:textId="77777777" w:rsidTr="00452AE1">
        <w:tc>
          <w:tcPr>
            <w:tcW w:w="4525" w:type="dxa"/>
            <w:shd w:val="clear" w:color="auto" w:fill="auto"/>
          </w:tcPr>
          <w:p w14:paraId="7DC9D7DE" w14:textId="77777777" w:rsidR="00EF272D" w:rsidRPr="00D743D0" w:rsidRDefault="00EF272D" w:rsidP="003E2FCC">
            <w:pPr>
              <w:rPr>
                <w:rFonts w:ascii="Arial Narrow" w:hAnsi="Arial Narrow" w:cs="Arial"/>
                <w:i/>
                <w:color w:val="660066"/>
                <w:sz w:val="22"/>
                <w:szCs w:val="22"/>
              </w:rPr>
            </w:pPr>
            <w:r w:rsidRPr="00EF272D">
              <w:rPr>
                <w:rFonts w:ascii="Arial Narrow" w:hAnsi="Arial Narrow" w:cs="Arial"/>
                <w:i/>
                <w:color w:val="660066"/>
                <w:sz w:val="22"/>
                <w:szCs w:val="22"/>
              </w:rPr>
              <w:t>Fragmented length</w:t>
            </w:r>
          </w:p>
        </w:tc>
        <w:tc>
          <w:tcPr>
            <w:tcW w:w="992" w:type="dxa"/>
          </w:tcPr>
          <w:p w14:paraId="436B62A0" w14:textId="77777777" w:rsidR="00EF272D" w:rsidRPr="00D743D0" w:rsidRDefault="00EF272D" w:rsidP="003E2FCC">
            <w:pPr>
              <w:ind w:right="-108"/>
              <w:rPr>
                <w:rFonts w:ascii="Arial" w:hAnsi="Arial"/>
                <w:i/>
                <w:color w:val="660066"/>
                <w:sz w:val="18"/>
                <w:szCs w:val="18"/>
                <w:lang w:eastAsia="en-GB"/>
              </w:rPr>
            </w:pPr>
          </w:p>
        </w:tc>
        <w:tc>
          <w:tcPr>
            <w:tcW w:w="2552" w:type="dxa"/>
            <w:vMerge/>
            <w:shd w:val="clear" w:color="auto" w:fill="auto"/>
          </w:tcPr>
          <w:p w14:paraId="09B35B16" w14:textId="77777777" w:rsidR="00EF272D" w:rsidRPr="00D743D0" w:rsidRDefault="00EF272D" w:rsidP="003E2FCC">
            <w:pPr>
              <w:rPr>
                <w:rFonts w:ascii="Arial" w:hAnsi="Arial"/>
                <w:i/>
                <w:color w:val="660066"/>
                <w:sz w:val="18"/>
                <w:szCs w:val="18"/>
                <w:lang w:eastAsia="en-GB"/>
              </w:rPr>
            </w:pPr>
          </w:p>
        </w:tc>
        <w:tc>
          <w:tcPr>
            <w:tcW w:w="1559" w:type="dxa"/>
            <w:shd w:val="clear" w:color="auto" w:fill="auto"/>
          </w:tcPr>
          <w:p w14:paraId="40BA0EFE" w14:textId="77777777" w:rsidR="00EF272D" w:rsidRPr="00D743D0" w:rsidRDefault="00EF272D" w:rsidP="003E2FCC">
            <w:pPr>
              <w:rPr>
                <w:rFonts w:ascii="Arial" w:hAnsi="Arial"/>
                <w:i/>
                <w:color w:val="660066"/>
                <w:sz w:val="18"/>
                <w:szCs w:val="18"/>
                <w:highlight w:val="yellow"/>
                <w:lang w:eastAsia="en-GB"/>
              </w:rPr>
            </w:pPr>
          </w:p>
        </w:tc>
      </w:tr>
      <w:tr w:rsidR="00EF272D" w:rsidRPr="00D743D0" w14:paraId="2BA9330C" w14:textId="77777777" w:rsidTr="00452AE1">
        <w:tc>
          <w:tcPr>
            <w:tcW w:w="4525" w:type="dxa"/>
            <w:shd w:val="clear" w:color="auto" w:fill="auto"/>
          </w:tcPr>
          <w:p w14:paraId="2C0D6654" w14:textId="77777777" w:rsidR="00EF272D" w:rsidRPr="00D743D0" w:rsidRDefault="00EF272D" w:rsidP="003E2FCC">
            <w:pPr>
              <w:rPr>
                <w:rFonts w:ascii="Arial Narrow" w:hAnsi="Arial Narrow" w:cs="Arial"/>
                <w:i/>
                <w:color w:val="660066"/>
                <w:sz w:val="22"/>
                <w:szCs w:val="22"/>
              </w:rPr>
            </w:pPr>
            <w:r w:rsidRPr="00EF272D">
              <w:rPr>
                <w:rFonts w:ascii="Arial Narrow" w:hAnsi="Arial Narrow" w:cs="Arial"/>
                <w:i/>
                <w:color w:val="660066"/>
                <w:sz w:val="22"/>
                <w:szCs w:val="22"/>
              </w:rPr>
              <w:t>Limiting diameter</w:t>
            </w:r>
          </w:p>
        </w:tc>
        <w:tc>
          <w:tcPr>
            <w:tcW w:w="992" w:type="dxa"/>
          </w:tcPr>
          <w:p w14:paraId="191B755E" w14:textId="77777777" w:rsidR="00EF272D" w:rsidRPr="00D743D0" w:rsidRDefault="00EF272D" w:rsidP="003E2FCC">
            <w:pPr>
              <w:ind w:right="-108"/>
              <w:rPr>
                <w:rFonts w:ascii="Arial" w:hAnsi="Arial"/>
                <w:i/>
                <w:color w:val="660066"/>
                <w:sz w:val="18"/>
                <w:szCs w:val="18"/>
                <w:lang w:eastAsia="en-GB"/>
              </w:rPr>
            </w:pPr>
          </w:p>
        </w:tc>
        <w:tc>
          <w:tcPr>
            <w:tcW w:w="2552" w:type="dxa"/>
            <w:vMerge/>
            <w:shd w:val="clear" w:color="auto" w:fill="auto"/>
          </w:tcPr>
          <w:p w14:paraId="4D724A40" w14:textId="77777777" w:rsidR="00EF272D" w:rsidRPr="00D743D0" w:rsidRDefault="00EF272D" w:rsidP="003E2FCC">
            <w:pPr>
              <w:rPr>
                <w:rFonts w:ascii="Arial" w:hAnsi="Arial"/>
                <w:i/>
                <w:color w:val="660066"/>
                <w:sz w:val="18"/>
                <w:szCs w:val="18"/>
                <w:lang w:eastAsia="en-GB"/>
              </w:rPr>
            </w:pPr>
          </w:p>
        </w:tc>
        <w:tc>
          <w:tcPr>
            <w:tcW w:w="1559" w:type="dxa"/>
            <w:shd w:val="clear" w:color="auto" w:fill="auto"/>
          </w:tcPr>
          <w:p w14:paraId="34974E72" w14:textId="77777777" w:rsidR="00EF272D" w:rsidRPr="00D743D0" w:rsidRDefault="00EF272D" w:rsidP="003E2FCC">
            <w:pPr>
              <w:rPr>
                <w:rFonts w:ascii="Arial" w:hAnsi="Arial"/>
                <w:i/>
                <w:sz w:val="16"/>
                <w:szCs w:val="16"/>
                <w:lang w:val="en-GB" w:eastAsia="zh-CN"/>
              </w:rPr>
            </w:pPr>
          </w:p>
        </w:tc>
      </w:tr>
      <w:tr w:rsidR="00EF272D" w:rsidRPr="009759A6" w14:paraId="72094BEA" w14:textId="77777777" w:rsidTr="00452AE1">
        <w:tc>
          <w:tcPr>
            <w:tcW w:w="4525" w:type="dxa"/>
            <w:shd w:val="clear" w:color="auto" w:fill="auto"/>
          </w:tcPr>
          <w:p w14:paraId="15181FB7" w14:textId="77777777" w:rsidR="00EF272D" w:rsidRPr="00EF272D" w:rsidRDefault="00EF272D" w:rsidP="003E2FCC">
            <w:pPr>
              <w:rPr>
                <w:rFonts w:ascii="Arial Narrow" w:hAnsi="Arial Narrow" w:cs="Arial"/>
                <w:i/>
                <w:color w:val="660066"/>
                <w:sz w:val="22"/>
                <w:szCs w:val="22"/>
                <w:lang w:val="en-US"/>
              </w:rPr>
            </w:pPr>
            <w:r w:rsidRPr="00EF272D">
              <w:rPr>
                <w:rFonts w:ascii="Arial Narrow" w:hAnsi="Arial Narrow" w:cs="Arial"/>
                <w:i/>
                <w:color w:val="660066"/>
                <w:sz w:val="22"/>
                <w:szCs w:val="22"/>
                <w:lang w:val="en-US"/>
              </w:rPr>
              <w:t xml:space="preserve">Time for a pressure rise from 690 to 2070 </w:t>
            </w:r>
            <w:proofErr w:type="spellStart"/>
            <w:r w:rsidRPr="00EF272D">
              <w:rPr>
                <w:rFonts w:ascii="Arial Narrow" w:hAnsi="Arial Narrow" w:cs="Arial"/>
                <w:i/>
                <w:color w:val="660066"/>
                <w:sz w:val="22"/>
                <w:szCs w:val="22"/>
                <w:lang w:val="en-US"/>
              </w:rPr>
              <w:t>kPa</w:t>
            </w:r>
            <w:proofErr w:type="spellEnd"/>
          </w:p>
        </w:tc>
        <w:tc>
          <w:tcPr>
            <w:tcW w:w="992" w:type="dxa"/>
          </w:tcPr>
          <w:p w14:paraId="5985667A" w14:textId="77777777" w:rsidR="00EF272D" w:rsidRPr="00EF272D" w:rsidRDefault="00EF272D" w:rsidP="003E2FCC">
            <w:pPr>
              <w:ind w:right="-108"/>
              <w:rPr>
                <w:rFonts w:ascii="Arial" w:hAnsi="Arial"/>
                <w:i/>
                <w:color w:val="660066"/>
                <w:sz w:val="18"/>
                <w:szCs w:val="18"/>
                <w:lang w:val="en-US" w:eastAsia="en-GB"/>
              </w:rPr>
            </w:pPr>
          </w:p>
        </w:tc>
        <w:tc>
          <w:tcPr>
            <w:tcW w:w="2552" w:type="dxa"/>
            <w:vMerge/>
            <w:shd w:val="clear" w:color="auto" w:fill="auto"/>
          </w:tcPr>
          <w:p w14:paraId="6DB93C98" w14:textId="77777777" w:rsidR="00EF272D" w:rsidRPr="00EF272D" w:rsidRDefault="00EF272D" w:rsidP="003E2FCC">
            <w:pPr>
              <w:rPr>
                <w:rFonts w:ascii="Arial" w:hAnsi="Arial"/>
                <w:i/>
                <w:color w:val="660066"/>
                <w:sz w:val="18"/>
                <w:szCs w:val="18"/>
                <w:lang w:val="en-US" w:eastAsia="en-GB"/>
              </w:rPr>
            </w:pPr>
          </w:p>
        </w:tc>
        <w:tc>
          <w:tcPr>
            <w:tcW w:w="1559" w:type="dxa"/>
            <w:shd w:val="clear" w:color="auto" w:fill="auto"/>
          </w:tcPr>
          <w:p w14:paraId="76569118" w14:textId="77777777" w:rsidR="00EF272D" w:rsidRPr="00EF272D" w:rsidRDefault="00EF272D" w:rsidP="003E2FCC">
            <w:pPr>
              <w:rPr>
                <w:rFonts w:ascii="Arial" w:hAnsi="Arial"/>
                <w:i/>
                <w:sz w:val="16"/>
                <w:szCs w:val="16"/>
                <w:lang w:val="en-US" w:eastAsia="zh-CN"/>
              </w:rPr>
            </w:pPr>
          </w:p>
        </w:tc>
      </w:tr>
      <w:tr w:rsidR="00EF272D" w:rsidRPr="00D743D0" w14:paraId="5B9AD064" w14:textId="77777777" w:rsidTr="00452AE1">
        <w:tc>
          <w:tcPr>
            <w:tcW w:w="4525" w:type="dxa"/>
            <w:shd w:val="clear" w:color="auto" w:fill="auto"/>
          </w:tcPr>
          <w:p w14:paraId="69B23622" w14:textId="77777777" w:rsidR="00EF272D" w:rsidRPr="00D743D0" w:rsidRDefault="00EF272D" w:rsidP="003E2FCC">
            <w:pPr>
              <w:rPr>
                <w:rFonts w:ascii="Arial Narrow" w:hAnsi="Arial Narrow" w:cs="Arial"/>
                <w:i/>
                <w:color w:val="660066"/>
                <w:sz w:val="22"/>
                <w:szCs w:val="22"/>
              </w:rPr>
            </w:pPr>
            <w:r w:rsidRPr="00EF272D">
              <w:rPr>
                <w:rFonts w:ascii="Arial Narrow" w:hAnsi="Arial Narrow" w:cs="Arial"/>
                <w:i/>
                <w:color w:val="660066"/>
                <w:sz w:val="22"/>
                <w:szCs w:val="22"/>
              </w:rPr>
              <w:t>Limiting impact energy</w:t>
            </w:r>
          </w:p>
        </w:tc>
        <w:tc>
          <w:tcPr>
            <w:tcW w:w="992" w:type="dxa"/>
          </w:tcPr>
          <w:p w14:paraId="74D3A65E" w14:textId="77777777" w:rsidR="00EF272D" w:rsidRPr="00D743D0" w:rsidRDefault="00EF272D" w:rsidP="003E2FCC">
            <w:pPr>
              <w:ind w:right="-108"/>
              <w:rPr>
                <w:rFonts w:ascii="Arial" w:hAnsi="Arial"/>
                <w:i/>
                <w:color w:val="660066"/>
                <w:sz w:val="18"/>
                <w:szCs w:val="18"/>
                <w:lang w:eastAsia="en-GB"/>
              </w:rPr>
            </w:pPr>
          </w:p>
        </w:tc>
        <w:tc>
          <w:tcPr>
            <w:tcW w:w="2552" w:type="dxa"/>
            <w:vMerge/>
            <w:shd w:val="clear" w:color="auto" w:fill="auto"/>
          </w:tcPr>
          <w:p w14:paraId="76A25330" w14:textId="77777777" w:rsidR="00EF272D" w:rsidRPr="00D743D0" w:rsidRDefault="00EF272D" w:rsidP="003E2FCC">
            <w:pPr>
              <w:rPr>
                <w:rFonts w:ascii="Arial" w:hAnsi="Arial"/>
                <w:i/>
                <w:color w:val="660066"/>
                <w:sz w:val="18"/>
                <w:szCs w:val="18"/>
                <w:lang w:eastAsia="en-GB"/>
              </w:rPr>
            </w:pPr>
          </w:p>
        </w:tc>
        <w:tc>
          <w:tcPr>
            <w:tcW w:w="1559" w:type="dxa"/>
            <w:shd w:val="clear" w:color="auto" w:fill="auto"/>
          </w:tcPr>
          <w:p w14:paraId="4C5E6022" w14:textId="77777777" w:rsidR="00EF272D" w:rsidRPr="00D743D0" w:rsidRDefault="00EF272D" w:rsidP="003E2FCC">
            <w:pPr>
              <w:rPr>
                <w:rFonts w:ascii="Arial" w:hAnsi="Arial"/>
                <w:i/>
                <w:sz w:val="16"/>
                <w:szCs w:val="16"/>
                <w:lang w:eastAsia="zh-CN"/>
              </w:rPr>
            </w:pPr>
          </w:p>
        </w:tc>
      </w:tr>
      <w:tr w:rsidR="00EF272D" w:rsidRPr="00D743D0" w14:paraId="62C44E13" w14:textId="77777777" w:rsidTr="00452AE1">
        <w:tc>
          <w:tcPr>
            <w:tcW w:w="4525" w:type="dxa"/>
            <w:shd w:val="clear" w:color="auto" w:fill="auto"/>
          </w:tcPr>
          <w:p w14:paraId="5D397693" w14:textId="77777777" w:rsidR="00EF272D" w:rsidRPr="00D743D0" w:rsidRDefault="00452AE1" w:rsidP="003E2FCC">
            <w:pPr>
              <w:rPr>
                <w:rFonts w:ascii="Arial Narrow" w:hAnsi="Arial Narrow" w:cs="Arial"/>
                <w:i/>
                <w:color w:val="660066"/>
                <w:sz w:val="22"/>
                <w:szCs w:val="22"/>
              </w:rPr>
            </w:pPr>
            <w:r w:rsidRPr="00452AE1">
              <w:rPr>
                <w:rFonts w:ascii="Arial Narrow" w:hAnsi="Arial Narrow" w:cs="Arial"/>
                <w:i/>
                <w:color w:val="660066"/>
                <w:sz w:val="22"/>
                <w:szCs w:val="22"/>
              </w:rPr>
              <w:t>Limiting load</w:t>
            </w:r>
          </w:p>
        </w:tc>
        <w:tc>
          <w:tcPr>
            <w:tcW w:w="992" w:type="dxa"/>
          </w:tcPr>
          <w:p w14:paraId="0086D4FA" w14:textId="77777777" w:rsidR="00EF272D" w:rsidRPr="00D743D0" w:rsidRDefault="00EF272D" w:rsidP="003E2FCC">
            <w:pPr>
              <w:ind w:right="-108"/>
              <w:rPr>
                <w:rFonts w:ascii="Arial" w:hAnsi="Arial"/>
                <w:i/>
                <w:color w:val="660066"/>
                <w:sz w:val="18"/>
                <w:szCs w:val="18"/>
                <w:lang w:eastAsia="en-GB"/>
              </w:rPr>
            </w:pPr>
          </w:p>
        </w:tc>
        <w:tc>
          <w:tcPr>
            <w:tcW w:w="2552" w:type="dxa"/>
            <w:vMerge/>
            <w:shd w:val="clear" w:color="auto" w:fill="auto"/>
          </w:tcPr>
          <w:p w14:paraId="4FA519B1" w14:textId="77777777" w:rsidR="00EF272D" w:rsidRPr="00D743D0" w:rsidRDefault="00EF272D" w:rsidP="003E2FCC">
            <w:pPr>
              <w:rPr>
                <w:rFonts w:ascii="Arial" w:hAnsi="Arial"/>
                <w:i/>
                <w:color w:val="660066"/>
                <w:sz w:val="18"/>
                <w:szCs w:val="18"/>
                <w:lang w:eastAsia="en-GB"/>
              </w:rPr>
            </w:pPr>
          </w:p>
        </w:tc>
        <w:tc>
          <w:tcPr>
            <w:tcW w:w="1559" w:type="dxa"/>
            <w:shd w:val="clear" w:color="auto" w:fill="auto"/>
          </w:tcPr>
          <w:p w14:paraId="0BD76EDA" w14:textId="77777777" w:rsidR="00EF272D" w:rsidRPr="00D743D0" w:rsidRDefault="00EF272D" w:rsidP="003E2FCC">
            <w:pPr>
              <w:rPr>
                <w:rFonts w:ascii="Arial" w:hAnsi="Arial"/>
                <w:i/>
                <w:sz w:val="16"/>
                <w:szCs w:val="16"/>
                <w:lang w:eastAsia="zh-CN"/>
              </w:rPr>
            </w:pPr>
          </w:p>
        </w:tc>
      </w:tr>
    </w:tbl>
    <w:p w14:paraId="1FF4278A" w14:textId="77777777" w:rsidR="00FA0251" w:rsidRPr="00FA0251" w:rsidRDefault="00FA0251" w:rsidP="00FA0251">
      <w:pPr>
        <w:rPr>
          <w:rFonts w:ascii="Arial" w:hAnsi="Arial" w:cs="Arial"/>
          <w:bCs/>
          <w:sz w:val="22"/>
          <w:szCs w:val="22"/>
          <w:lang w:val="en-US" w:eastAsia="zh-CN"/>
        </w:rPr>
      </w:pPr>
    </w:p>
    <w:p w14:paraId="749D9D8A" w14:textId="77777777" w:rsidR="00FA0251" w:rsidRPr="00FA0251" w:rsidRDefault="00FA0251" w:rsidP="00FA0251">
      <w:pPr>
        <w:ind w:left="720"/>
        <w:rPr>
          <w:rFonts w:ascii="Arial" w:hAnsi="Arial"/>
          <w:i/>
          <w:color w:val="660066"/>
          <w:sz w:val="18"/>
          <w:szCs w:val="18"/>
          <w:lang w:val="en-GB" w:eastAsia="en-GB"/>
        </w:rPr>
      </w:pPr>
      <w:r w:rsidRPr="00FA0251">
        <w:rPr>
          <w:rFonts w:ascii="Arial" w:hAnsi="Arial" w:cs="Arial"/>
          <w:b/>
          <w:color w:val="660066"/>
          <w:sz w:val="22"/>
          <w:szCs w:val="22"/>
          <w:lang w:val="en-GB" w:eastAsia="zh-CN"/>
        </w:rPr>
        <w:t>Assessment / Classification:</w:t>
      </w:r>
    </w:p>
    <w:p w14:paraId="5DB1B11D" w14:textId="77777777" w:rsidR="00FA0251" w:rsidRDefault="00FA0251" w:rsidP="00FA0251">
      <w:pPr>
        <w:rPr>
          <w:rFonts w:ascii="Arial" w:hAnsi="Arial" w:cs="Arial"/>
          <w:bCs/>
          <w:color w:val="660066"/>
          <w:sz w:val="22"/>
          <w:szCs w:val="22"/>
          <w:lang w:val="en-GB" w:eastAsia="zh-CN"/>
        </w:rPr>
      </w:pPr>
    </w:p>
    <w:p w14:paraId="04E49AA7" w14:textId="77777777" w:rsidR="00FA0251" w:rsidRDefault="00FA0251" w:rsidP="00FA0251">
      <w:pPr>
        <w:rPr>
          <w:rFonts w:ascii="Arial" w:hAnsi="Arial" w:cs="Arial"/>
          <w:bCs/>
          <w:color w:val="660066"/>
          <w:sz w:val="22"/>
          <w:szCs w:val="22"/>
          <w:lang w:val="en-GB" w:eastAsia="zh-CN"/>
        </w:rPr>
      </w:pPr>
    </w:p>
    <w:p w14:paraId="510DA879" w14:textId="77777777" w:rsidR="00FA0251" w:rsidRPr="00FA0251" w:rsidRDefault="00FA0251" w:rsidP="00FA0251">
      <w:pPr>
        <w:rPr>
          <w:rFonts w:ascii="Arial" w:hAnsi="Arial" w:cs="Arial"/>
          <w:bCs/>
          <w:color w:val="660066"/>
          <w:sz w:val="22"/>
          <w:szCs w:val="22"/>
          <w:lang w:val="en-GB" w:eastAsia="zh-CN"/>
        </w:rPr>
      </w:pPr>
    </w:p>
    <w:p w14:paraId="1404FF74" w14:textId="77777777" w:rsidR="00FA0251" w:rsidRPr="00FA0251" w:rsidRDefault="00FA0251" w:rsidP="00FA0251">
      <w:pPr>
        <w:rPr>
          <w:rFonts w:ascii="Arial" w:hAnsi="Arial" w:cs="Arial"/>
          <w:b/>
          <w:bCs/>
          <w:color w:val="660066"/>
          <w:sz w:val="22"/>
          <w:szCs w:val="22"/>
          <w:u w:val="single"/>
          <w:lang w:val="en-GB"/>
        </w:rPr>
      </w:pPr>
      <w:r w:rsidRPr="00FA0251">
        <w:rPr>
          <w:rFonts w:ascii="Arial" w:hAnsi="Arial" w:cs="Arial"/>
          <w:bCs/>
          <w:color w:val="660066"/>
          <w:sz w:val="22"/>
          <w:szCs w:val="22"/>
          <w:lang w:val="en-GB" w:eastAsia="zh-CN"/>
        </w:rPr>
        <w:tab/>
      </w:r>
      <w:r w:rsidRPr="00FA0251">
        <w:rPr>
          <w:rFonts w:ascii="Arial" w:hAnsi="Arial" w:cs="Arial"/>
          <w:b/>
          <w:bCs/>
          <w:color w:val="660066"/>
          <w:sz w:val="22"/>
          <w:szCs w:val="22"/>
          <w:u w:val="single"/>
          <w:lang w:val="en-GB"/>
        </w:rPr>
        <w:t>Flammable gases</w:t>
      </w:r>
    </w:p>
    <w:p w14:paraId="1EC8C249" w14:textId="77777777" w:rsidR="00FA0251" w:rsidRPr="00FA0251" w:rsidRDefault="00FA0251" w:rsidP="00FA0251">
      <w:pPr>
        <w:rPr>
          <w:rFonts w:ascii="Arial" w:hAnsi="Arial" w:cs="Arial"/>
          <w:bCs/>
          <w:color w:val="660066"/>
          <w:sz w:val="22"/>
          <w:szCs w:val="22"/>
          <w:lang w:val="en-GB" w:eastAsia="zh-CN"/>
        </w:rPr>
      </w:pPr>
    </w:p>
    <w:p w14:paraId="16D22664" w14:textId="77777777" w:rsidR="00FA0251" w:rsidRPr="00FA0251" w:rsidRDefault="00FA0251" w:rsidP="00FA0251">
      <w:pPr>
        <w:ind w:left="720"/>
        <w:rPr>
          <w:rFonts w:ascii="Arial" w:eastAsia="Arial Unicode MS" w:hAnsi="Arial" w:cs="Arial"/>
          <w:b/>
          <w:bCs/>
          <w:color w:val="660066"/>
          <w:sz w:val="22"/>
          <w:szCs w:val="22"/>
          <w:lang w:val="en-GB"/>
        </w:rPr>
      </w:pPr>
      <w:commentRangeStart w:id="105"/>
      <w:r w:rsidRPr="00FA0251">
        <w:rPr>
          <w:rFonts w:ascii="Arial" w:eastAsia="Arial Unicode MS" w:hAnsi="Arial" w:cs="Arial"/>
          <w:b/>
          <w:bCs/>
          <w:color w:val="660066"/>
          <w:sz w:val="22"/>
          <w:szCs w:val="22"/>
          <w:lang w:val="en-GB"/>
        </w:rPr>
        <w:t>Justification</w:t>
      </w:r>
      <w:commentRangeEnd w:id="105"/>
      <w:r w:rsidRPr="00FA0251">
        <w:rPr>
          <w:rFonts w:ascii="Arial" w:hAnsi="Arial"/>
          <w:color w:val="660066"/>
          <w:sz w:val="16"/>
          <w:szCs w:val="16"/>
          <w:lang w:val="en-GB" w:eastAsia="zh-CN"/>
        </w:rPr>
        <w:commentReference w:id="105"/>
      </w:r>
      <w:r w:rsidRPr="00FA0251">
        <w:rPr>
          <w:rFonts w:ascii="Arial" w:eastAsia="Arial Unicode MS" w:hAnsi="Arial" w:cs="Arial"/>
          <w:b/>
          <w:bCs/>
          <w:color w:val="660066"/>
          <w:sz w:val="22"/>
          <w:szCs w:val="22"/>
          <w:lang w:val="en-GB"/>
        </w:rPr>
        <w:t xml:space="preserve"> for data waiving:</w:t>
      </w:r>
    </w:p>
    <w:p w14:paraId="171782D4" w14:textId="77777777" w:rsidR="00FA0251" w:rsidRPr="00FA0251" w:rsidRDefault="00FA0251" w:rsidP="00FA0251">
      <w:pPr>
        <w:ind w:left="720"/>
        <w:rPr>
          <w:rFonts w:ascii="Arial" w:eastAsia="Arial Unicode MS" w:hAnsi="Arial" w:cs="Arial"/>
          <w:b/>
          <w:bCs/>
          <w:color w:val="660066"/>
          <w:sz w:val="22"/>
          <w:szCs w:val="22"/>
          <w:lang w:val="en-GB"/>
        </w:rPr>
      </w:pPr>
    </w:p>
    <w:p w14:paraId="7C02B0D7" w14:textId="77777777" w:rsidR="00FA0251" w:rsidRPr="00FA0251" w:rsidRDefault="00FA0251" w:rsidP="00FA0251">
      <w:pPr>
        <w:ind w:left="720"/>
        <w:rPr>
          <w:rFonts w:ascii="Arial" w:eastAsia="Arial Unicode MS" w:hAnsi="Arial" w:cs="Arial"/>
          <w:b/>
          <w:bCs/>
          <w:color w:val="660066"/>
          <w:sz w:val="22"/>
          <w:szCs w:val="22"/>
          <w:lang w:val="en-GB"/>
        </w:rPr>
      </w:pPr>
      <w:commentRangeStart w:id="106"/>
      <w:r w:rsidRPr="00FA0251">
        <w:rPr>
          <w:rFonts w:ascii="Arial" w:eastAsia="Arial Unicode MS" w:hAnsi="Arial" w:cs="Arial"/>
          <w:b/>
          <w:bCs/>
          <w:color w:val="660066"/>
          <w:sz w:val="22"/>
          <w:szCs w:val="22"/>
          <w:lang w:val="en-GB"/>
        </w:rPr>
        <w:t>Safety</w:t>
      </w:r>
      <w:commentRangeEnd w:id="106"/>
      <w:r w:rsidRPr="00FA0251">
        <w:rPr>
          <w:rFonts w:ascii="Arial" w:hAnsi="Arial"/>
          <w:sz w:val="16"/>
          <w:szCs w:val="16"/>
          <w:lang w:val="en-GB" w:eastAsia="zh-CN"/>
        </w:rPr>
        <w:commentReference w:id="106"/>
      </w:r>
      <w:r w:rsidRPr="00FA0251">
        <w:rPr>
          <w:rFonts w:ascii="Arial" w:eastAsia="Arial Unicode MS" w:hAnsi="Arial" w:cs="Arial"/>
          <w:b/>
          <w:bCs/>
          <w:color w:val="660066"/>
          <w:sz w:val="22"/>
          <w:szCs w:val="22"/>
          <w:lang w:val="en-GB"/>
        </w:rPr>
        <w:t xml:space="preserve"> characteristics:</w:t>
      </w:r>
    </w:p>
    <w:tbl>
      <w:tblPr>
        <w:tblW w:w="461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1402"/>
        <w:gridCol w:w="1388"/>
        <w:gridCol w:w="1245"/>
        <w:gridCol w:w="1249"/>
        <w:gridCol w:w="1524"/>
      </w:tblGrid>
      <w:tr w:rsidR="00855C46" w:rsidRPr="00FA0251" w14:paraId="54E4D76F" w14:textId="77777777" w:rsidTr="00855C46">
        <w:tc>
          <w:tcPr>
            <w:tcW w:w="1386" w:type="pct"/>
            <w:shd w:val="clear" w:color="auto" w:fill="auto"/>
          </w:tcPr>
          <w:p w14:paraId="0E47204B" w14:textId="77777777" w:rsidR="00855C46" w:rsidRPr="00FA0251" w:rsidRDefault="00855C46" w:rsidP="00FA0251">
            <w:pPr>
              <w:autoSpaceDE w:val="0"/>
              <w:autoSpaceDN w:val="0"/>
              <w:adjustRightInd w:val="0"/>
              <w:rPr>
                <w:rFonts w:ascii="Arial Narrow" w:hAnsi="Arial Narrow" w:cs="Arial"/>
                <w:b/>
                <w:bCs/>
                <w:color w:val="660066"/>
                <w:sz w:val="22"/>
                <w:szCs w:val="22"/>
                <w:lang w:val="en-GB"/>
              </w:rPr>
            </w:pPr>
          </w:p>
        </w:tc>
        <w:tc>
          <w:tcPr>
            <w:tcW w:w="744" w:type="pct"/>
            <w:shd w:val="clear" w:color="auto" w:fill="auto"/>
          </w:tcPr>
          <w:p w14:paraId="59AE9E35" w14:textId="77777777" w:rsidR="00855C46" w:rsidRPr="00FA0251" w:rsidRDefault="00855C46" w:rsidP="00FA0251">
            <w:pPr>
              <w:autoSpaceDE w:val="0"/>
              <w:autoSpaceDN w:val="0"/>
              <w:adjustRightInd w:val="0"/>
              <w:rPr>
                <w:rFonts w:ascii="Arial Narrow" w:hAnsi="Arial Narrow" w:cs="Arial"/>
                <w:b/>
                <w:bCs/>
                <w:color w:val="660066"/>
                <w:sz w:val="22"/>
                <w:szCs w:val="22"/>
                <w:lang w:val="en-GB"/>
              </w:rPr>
            </w:pPr>
            <w:r>
              <w:rPr>
                <w:rFonts w:ascii="Arial Narrow" w:hAnsi="Arial Narrow" w:cs="Arial"/>
                <w:b/>
                <w:bCs/>
                <w:color w:val="660066"/>
                <w:sz w:val="22"/>
                <w:szCs w:val="22"/>
                <w:lang w:val="en-GB"/>
              </w:rPr>
              <w:t>Value</w:t>
            </w:r>
          </w:p>
        </w:tc>
        <w:tc>
          <w:tcPr>
            <w:tcW w:w="737" w:type="pct"/>
          </w:tcPr>
          <w:p w14:paraId="1AF8439A" w14:textId="77777777" w:rsidR="00855C46" w:rsidRPr="00FA0251" w:rsidRDefault="00855C46" w:rsidP="00FA0251">
            <w:pPr>
              <w:autoSpaceDE w:val="0"/>
              <w:autoSpaceDN w:val="0"/>
              <w:adjustRightInd w:val="0"/>
              <w:rPr>
                <w:rFonts w:ascii="Arial Narrow" w:hAnsi="Arial Narrow" w:cs="Arial"/>
                <w:b/>
                <w:bCs/>
                <w:color w:val="660066"/>
                <w:sz w:val="22"/>
                <w:szCs w:val="22"/>
                <w:lang w:val="en-GB"/>
              </w:rPr>
            </w:pPr>
            <w:r>
              <w:rPr>
                <w:rFonts w:ascii="Arial Narrow" w:hAnsi="Arial Narrow" w:cs="Arial"/>
                <w:b/>
                <w:bCs/>
                <w:color w:val="660066"/>
                <w:sz w:val="22"/>
                <w:szCs w:val="22"/>
                <w:lang w:val="en-GB"/>
              </w:rPr>
              <w:t>Temperature</w:t>
            </w:r>
          </w:p>
        </w:tc>
        <w:tc>
          <w:tcPr>
            <w:tcW w:w="661" w:type="pct"/>
          </w:tcPr>
          <w:p w14:paraId="41463773" w14:textId="77777777" w:rsidR="00855C46" w:rsidRPr="00FA0251" w:rsidRDefault="00855C46" w:rsidP="00FA0251">
            <w:pPr>
              <w:autoSpaceDE w:val="0"/>
              <w:autoSpaceDN w:val="0"/>
              <w:adjustRightInd w:val="0"/>
              <w:rPr>
                <w:rFonts w:ascii="Arial Narrow" w:hAnsi="Arial Narrow" w:cs="Arial"/>
                <w:b/>
                <w:bCs/>
                <w:color w:val="660066"/>
                <w:sz w:val="22"/>
                <w:szCs w:val="22"/>
                <w:lang w:val="en-GB"/>
              </w:rPr>
            </w:pPr>
            <w:r>
              <w:rPr>
                <w:rFonts w:ascii="Arial Narrow" w:hAnsi="Arial Narrow" w:cs="Arial"/>
                <w:b/>
                <w:bCs/>
                <w:color w:val="660066"/>
                <w:sz w:val="22"/>
                <w:szCs w:val="22"/>
                <w:lang w:val="en-GB"/>
              </w:rPr>
              <w:t>Pressure</w:t>
            </w:r>
          </w:p>
        </w:tc>
        <w:tc>
          <w:tcPr>
            <w:tcW w:w="663" w:type="pct"/>
            <w:shd w:val="clear" w:color="auto" w:fill="auto"/>
          </w:tcPr>
          <w:p w14:paraId="3DC9FBB6" w14:textId="77777777" w:rsidR="00855C46" w:rsidRPr="00FA0251" w:rsidRDefault="00855C46" w:rsidP="00FA0251">
            <w:pPr>
              <w:autoSpaceDE w:val="0"/>
              <w:autoSpaceDN w:val="0"/>
              <w:adjustRightInd w:val="0"/>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Method</w:t>
            </w:r>
          </w:p>
        </w:tc>
        <w:tc>
          <w:tcPr>
            <w:tcW w:w="809" w:type="pct"/>
            <w:shd w:val="clear" w:color="auto" w:fill="auto"/>
          </w:tcPr>
          <w:p w14:paraId="08CA5328" w14:textId="77777777" w:rsidR="00855C46" w:rsidRPr="00FA0251" w:rsidRDefault="00855C46" w:rsidP="00FA0251">
            <w:pPr>
              <w:autoSpaceDE w:val="0"/>
              <w:autoSpaceDN w:val="0"/>
              <w:adjustRightInd w:val="0"/>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Remark</w:t>
            </w:r>
          </w:p>
        </w:tc>
      </w:tr>
      <w:tr w:rsidR="00855C46" w:rsidRPr="008C2F93" w14:paraId="76F13CF7" w14:textId="77777777" w:rsidTr="00855C46">
        <w:tc>
          <w:tcPr>
            <w:tcW w:w="1386" w:type="pct"/>
            <w:shd w:val="clear" w:color="auto" w:fill="auto"/>
          </w:tcPr>
          <w:p w14:paraId="6A29961D" w14:textId="77777777" w:rsidR="00855C46" w:rsidRPr="00FA0251" w:rsidRDefault="00855C46" w:rsidP="00FA0251">
            <w:pPr>
              <w:autoSpaceDE w:val="0"/>
              <w:autoSpaceDN w:val="0"/>
              <w:adjustRightInd w:val="0"/>
              <w:rPr>
                <w:rFonts w:ascii="Arial Narrow" w:hAnsi="Arial Narrow" w:cs="Arial"/>
                <w:color w:val="660066"/>
                <w:sz w:val="22"/>
                <w:szCs w:val="22"/>
                <w:lang w:val="en-GB"/>
              </w:rPr>
            </w:pPr>
            <w:r>
              <w:rPr>
                <w:rFonts w:ascii="Arial Narrow" w:hAnsi="Arial Narrow" w:cs="Arial"/>
                <w:color w:val="660066"/>
                <w:sz w:val="22"/>
                <w:szCs w:val="22"/>
                <w:lang w:val="en-GB"/>
              </w:rPr>
              <w:t xml:space="preserve">Lower explosion limit </w:t>
            </w:r>
          </w:p>
        </w:tc>
        <w:tc>
          <w:tcPr>
            <w:tcW w:w="744" w:type="pct"/>
            <w:shd w:val="clear" w:color="auto" w:fill="auto"/>
          </w:tcPr>
          <w:p w14:paraId="5870B9BD" w14:textId="77777777" w:rsidR="00855C46" w:rsidRPr="00FA0251" w:rsidRDefault="00855C46" w:rsidP="00FA0251">
            <w:pPr>
              <w:autoSpaceDE w:val="0"/>
              <w:autoSpaceDN w:val="0"/>
              <w:adjustRightInd w:val="0"/>
              <w:rPr>
                <w:rFonts w:ascii="Arial Narrow" w:hAnsi="Arial Narrow" w:cs="Arial"/>
                <w:color w:val="660066"/>
                <w:sz w:val="22"/>
                <w:szCs w:val="22"/>
                <w:lang w:val="en-GB"/>
              </w:rPr>
            </w:pPr>
          </w:p>
        </w:tc>
        <w:tc>
          <w:tcPr>
            <w:tcW w:w="737" w:type="pct"/>
          </w:tcPr>
          <w:p w14:paraId="77927461" w14:textId="77777777" w:rsidR="00855C46" w:rsidRPr="00FA0251" w:rsidRDefault="00855C46" w:rsidP="00FA0251">
            <w:pPr>
              <w:autoSpaceDE w:val="0"/>
              <w:autoSpaceDN w:val="0"/>
              <w:adjustRightInd w:val="0"/>
              <w:ind w:hanging="109"/>
              <w:rPr>
                <w:rFonts w:ascii="Arial Narrow" w:hAnsi="Arial Narrow" w:cs="Arial"/>
                <w:color w:val="660066"/>
                <w:sz w:val="22"/>
                <w:szCs w:val="22"/>
                <w:lang w:val="en-GB"/>
              </w:rPr>
            </w:pPr>
          </w:p>
        </w:tc>
        <w:tc>
          <w:tcPr>
            <w:tcW w:w="661" w:type="pct"/>
          </w:tcPr>
          <w:p w14:paraId="48879C95" w14:textId="77777777" w:rsidR="00855C46" w:rsidRPr="00FA0251" w:rsidRDefault="00855C46" w:rsidP="00FA0251">
            <w:pPr>
              <w:autoSpaceDE w:val="0"/>
              <w:autoSpaceDN w:val="0"/>
              <w:adjustRightInd w:val="0"/>
              <w:ind w:hanging="109"/>
              <w:rPr>
                <w:rFonts w:ascii="Arial Narrow" w:hAnsi="Arial Narrow" w:cs="Arial"/>
                <w:color w:val="660066"/>
                <w:sz w:val="22"/>
                <w:szCs w:val="22"/>
                <w:lang w:val="en-GB"/>
              </w:rPr>
            </w:pPr>
          </w:p>
        </w:tc>
        <w:tc>
          <w:tcPr>
            <w:tcW w:w="663" w:type="pct"/>
            <w:shd w:val="clear" w:color="auto" w:fill="auto"/>
          </w:tcPr>
          <w:p w14:paraId="158ED6F9" w14:textId="77777777" w:rsidR="00855C46" w:rsidRPr="00FA0251" w:rsidRDefault="00855C46" w:rsidP="00FA0251">
            <w:pPr>
              <w:autoSpaceDE w:val="0"/>
              <w:autoSpaceDN w:val="0"/>
              <w:adjustRightInd w:val="0"/>
              <w:ind w:hanging="109"/>
              <w:rPr>
                <w:rFonts w:ascii="Arial Narrow" w:hAnsi="Arial Narrow" w:cs="Arial"/>
                <w:color w:val="660066"/>
                <w:sz w:val="22"/>
                <w:szCs w:val="22"/>
                <w:lang w:val="en-GB"/>
              </w:rPr>
            </w:pPr>
          </w:p>
        </w:tc>
        <w:tc>
          <w:tcPr>
            <w:tcW w:w="809" w:type="pct"/>
            <w:shd w:val="clear" w:color="auto" w:fill="auto"/>
          </w:tcPr>
          <w:p w14:paraId="23D9D5F1" w14:textId="77777777" w:rsidR="00855C46" w:rsidRPr="00FA0251" w:rsidRDefault="00855C46" w:rsidP="00FA0251">
            <w:pPr>
              <w:autoSpaceDE w:val="0"/>
              <w:autoSpaceDN w:val="0"/>
              <w:adjustRightInd w:val="0"/>
              <w:rPr>
                <w:rFonts w:ascii="Arial Narrow" w:hAnsi="Arial Narrow" w:cs="Arial"/>
                <w:color w:val="660066"/>
                <w:sz w:val="22"/>
                <w:szCs w:val="22"/>
                <w:lang w:val="en-GB"/>
              </w:rPr>
            </w:pPr>
          </w:p>
        </w:tc>
      </w:tr>
      <w:tr w:rsidR="00855C46" w:rsidRPr="008C2F93" w14:paraId="7B9A0FC0" w14:textId="77777777" w:rsidTr="00855C46">
        <w:tc>
          <w:tcPr>
            <w:tcW w:w="1386" w:type="pct"/>
            <w:shd w:val="clear" w:color="auto" w:fill="auto"/>
          </w:tcPr>
          <w:p w14:paraId="1FBCB556" w14:textId="77777777" w:rsidR="00855C46" w:rsidRPr="00FA0251" w:rsidRDefault="00855C46" w:rsidP="00FA0251">
            <w:pPr>
              <w:autoSpaceDE w:val="0"/>
              <w:autoSpaceDN w:val="0"/>
              <w:adjustRightInd w:val="0"/>
              <w:rPr>
                <w:rFonts w:ascii="Arial Narrow" w:hAnsi="Arial Narrow" w:cs="Arial"/>
                <w:color w:val="660066"/>
                <w:sz w:val="22"/>
                <w:szCs w:val="22"/>
                <w:lang w:val="en-GB"/>
              </w:rPr>
            </w:pPr>
            <w:r w:rsidRPr="00FA0251">
              <w:rPr>
                <w:rFonts w:ascii="Arial Narrow" w:hAnsi="Arial Narrow" w:cs="Arial"/>
                <w:color w:val="660066"/>
                <w:sz w:val="22"/>
                <w:szCs w:val="22"/>
                <w:lang w:val="en-GB"/>
              </w:rPr>
              <w:t>Upper explosion limit</w:t>
            </w:r>
          </w:p>
        </w:tc>
        <w:tc>
          <w:tcPr>
            <w:tcW w:w="744" w:type="pct"/>
            <w:shd w:val="clear" w:color="auto" w:fill="auto"/>
          </w:tcPr>
          <w:p w14:paraId="25856369" w14:textId="77777777" w:rsidR="00855C46" w:rsidRPr="00FA0251" w:rsidRDefault="00855C46" w:rsidP="00FA0251">
            <w:pPr>
              <w:autoSpaceDE w:val="0"/>
              <w:autoSpaceDN w:val="0"/>
              <w:adjustRightInd w:val="0"/>
              <w:rPr>
                <w:rFonts w:ascii="Arial Narrow" w:hAnsi="Arial Narrow" w:cs="Arial"/>
                <w:color w:val="660066"/>
                <w:sz w:val="22"/>
                <w:szCs w:val="22"/>
                <w:lang w:val="en-GB"/>
              </w:rPr>
            </w:pPr>
          </w:p>
        </w:tc>
        <w:tc>
          <w:tcPr>
            <w:tcW w:w="737" w:type="pct"/>
          </w:tcPr>
          <w:p w14:paraId="09436B58" w14:textId="77777777" w:rsidR="00855C46" w:rsidRPr="00FA0251" w:rsidRDefault="00855C46" w:rsidP="00FA0251">
            <w:pPr>
              <w:autoSpaceDE w:val="0"/>
              <w:autoSpaceDN w:val="0"/>
              <w:adjustRightInd w:val="0"/>
              <w:ind w:hanging="109"/>
              <w:rPr>
                <w:rFonts w:ascii="Arial Narrow" w:hAnsi="Arial Narrow" w:cs="Arial"/>
                <w:color w:val="660066"/>
                <w:sz w:val="22"/>
                <w:szCs w:val="22"/>
                <w:lang w:val="en-GB"/>
              </w:rPr>
            </w:pPr>
          </w:p>
        </w:tc>
        <w:tc>
          <w:tcPr>
            <w:tcW w:w="661" w:type="pct"/>
          </w:tcPr>
          <w:p w14:paraId="7A79CB48" w14:textId="77777777" w:rsidR="00855C46" w:rsidRPr="00FA0251" w:rsidRDefault="00855C46" w:rsidP="00FA0251">
            <w:pPr>
              <w:autoSpaceDE w:val="0"/>
              <w:autoSpaceDN w:val="0"/>
              <w:adjustRightInd w:val="0"/>
              <w:ind w:hanging="109"/>
              <w:rPr>
                <w:rFonts w:ascii="Arial Narrow" w:hAnsi="Arial Narrow" w:cs="Arial"/>
                <w:color w:val="660066"/>
                <w:sz w:val="22"/>
                <w:szCs w:val="22"/>
                <w:lang w:val="en-GB"/>
              </w:rPr>
            </w:pPr>
          </w:p>
        </w:tc>
        <w:tc>
          <w:tcPr>
            <w:tcW w:w="663" w:type="pct"/>
            <w:shd w:val="clear" w:color="auto" w:fill="auto"/>
          </w:tcPr>
          <w:p w14:paraId="2D7891D4" w14:textId="77777777" w:rsidR="00855C46" w:rsidRPr="00FA0251" w:rsidRDefault="00855C46" w:rsidP="00FA0251">
            <w:pPr>
              <w:autoSpaceDE w:val="0"/>
              <w:autoSpaceDN w:val="0"/>
              <w:adjustRightInd w:val="0"/>
              <w:ind w:hanging="109"/>
              <w:rPr>
                <w:rFonts w:ascii="Arial Narrow" w:hAnsi="Arial Narrow" w:cs="Arial"/>
                <w:color w:val="660066"/>
                <w:sz w:val="22"/>
                <w:szCs w:val="22"/>
                <w:lang w:val="en-GB"/>
              </w:rPr>
            </w:pPr>
          </w:p>
        </w:tc>
        <w:tc>
          <w:tcPr>
            <w:tcW w:w="809" w:type="pct"/>
            <w:shd w:val="clear" w:color="auto" w:fill="auto"/>
          </w:tcPr>
          <w:p w14:paraId="057F317C" w14:textId="77777777" w:rsidR="00855C46" w:rsidRPr="00FA0251" w:rsidRDefault="00855C46" w:rsidP="00FA0251">
            <w:pPr>
              <w:autoSpaceDE w:val="0"/>
              <w:autoSpaceDN w:val="0"/>
              <w:adjustRightInd w:val="0"/>
              <w:rPr>
                <w:rFonts w:ascii="Arial Narrow" w:hAnsi="Arial Narrow" w:cs="Arial"/>
                <w:color w:val="660066"/>
                <w:sz w:val="22"/>
                <w:szCs w:val="22"/>
                <w:lang w:val="en-GB"/>
              </w:rPr>
            </w:pPr>
          </w:p>
        </w:tc>
      </w:tr>
    </w:tbl>
    <w:p w14:paraId="605B314F" w14:textId="77777777" w:rsidR="00FA0251" w:rsidRPr="00FA0251" w:rsidRDefault="00FA0251" w:rsidP="00FA0251">
      <w:pPr>
        <w:rPr>
          <w:rFonts w:ascii="Arial" w:hAnsi="Arial" w:cs="Arial"/>
          <w:bCs/>
          <w:color w:val="660066"/>
          <w:sz w:val="22"/>
          <w:szCs w:val="22"/>
          <w:lang w:val="en-GB" w:eastAsia="zh-CN"/>
        </w:rPr>
      </w:pPr>
    </w:p>
    <w:p w14:paraId="257F8795" w14:textId="77777777" w:rsidR="00FA0251" w:rsidRPr="00FA0251" w:rsidRDefault="00FA0251" w:rsidP="00FA0251">
      <w:pPr>
        <w:rPr>
          <w:rFonts w:ascii="Arial" w:hAnsi="Arial" w:cs="Arial"/>
          <w:b/>
          <w:color w:val="660066"/>
          <w:sz w:val="22"/>
          <w:szCs w:val="22"/>
          <w:lang w:val="en-US" w:eastAsia="zh-CN"/>
        </w:rPr>
      </w:pPr>
      <w:r w:rsidRPr="00FA0251">
        <w:rPr>
          <w:rFonts w:ascii="Arial" w:hAnsi="Arial" w:cs="Arial"/>
          <w:bCs/>
          <w:color w:val="660066"/>
          <w:sz w:val="22"/>
          <w:szCs w:val="22"/>
          <w:lang w:val="en-GB" w:eastAsia="zh-CN"/>
        </w:rPr>
        <w:tab/>
      </w:r>
      <w:r w:rsidRPr="00FA0251">
        <w:rPr>
          <w:rFonts w:ascii="Arial" w:hAnsi="Arial" w:cs="Arial"/>
          <w:b/>
          <w:color w:val="660066"/>
          <w:sz w:val="22"/>
          <w:szCs w:val="22"/>
          <w:lang w:val="en-US" w:eastAsia="zh-CN"/>
        </w:rPr>
        <w:t>Assessment / Classification:</w:t>
      </w:r>
    </w:p>
    <w:p w14:paraId="2881177A" w14:textId="77777777" w:rsidR="00FA0251" w:rsidRPr="00FA0251" w:rsidRDefault="00FA0251" w:rsidP="00FA0251">
      <w:pPr>
        <w:rPr>
          <w:rFonts w:ascii="Arial" w:hAnsi="Arial" w:cs="Arial"/>
          <w:bCs/>
          <w:sz w:val="22"/>
          <w:szCs w:val="22"/>
          <w:lang w:val="en-GB" w:eastAsia="zh-CN"/>
        </w:rPr>
      </w:pPr>
    </w:p>
    <w:p w14:paraId="7B6E6D92" w14:textId="77777777" w:rsidR="00FA0251" w:rsidRPr="00FA0251" w:rsidRDefault="00FA0251" w:rsidP="00FA0251">
      <w:pPr>
        <w:rPr>
          <w:rFonts w:ascii="Arial" w:hAnsi="Arial" w:cs="Arial"/>
          <w:bCs/>
          <w:sz w:val="22"/>
          <w:szCs w:val="22"/>
          <w:lang w:val="en-GB" w:eastAsia="zh-CN"/>
        </w:rPr>
      </w:pPr>
      <w:r w:rsidRPr="00FA0251">
        <w:rPr>
          <w:rFonts w:ascii="Arial" w:hAnsi="Arial" w:cs="Arial"/>
          <w:bCs/>
          <w:sz w:val="22"/>
          <w:szCs w:val="22"/>
          <w:lang w:val="en-GB" w:eastAsia="zh-CN"/>
        </w:rPr>
        <w:br w:type="page"/>
      </w:r>
    </w:p>
    <w:p w14:paraId="566E7A77" w14:textId="77777777" w:rsidR="00FA0251" w:rsidRPr="00531F3D" w:rsidRDefault="00FA0251" w:rsidP="00FA0251">
      <w:pPr>
        <w:rPr>
          <w:rFonts w:ascii="Arial" w:hAnsi="Arial" w:cs="Arial"/>
          <w:sz w:val="16"/>
          <w:szCs w:val="16"/>
          <w:lang w:val="en-GB"/>
        </w:rPr>
      </w:pPr>
      <w:r w:rsidRPr="00531F3D">
        <w:rPr>
          <w:rFonts w:ascii="Arial" w:hAnsi="Arial" w:cs="Arial"/>
          <w:sz w:val="16"/>
          <w:szCs w:val="16"/>
          <w:lang w:val="en-GB"/>
        </w:rPr>
        <w:t>___________________________________________________________________________________</w:t>
      </w:r>
      <w:r>
        <w:rPr>
          <w:rFonts w:ascii="Arial" w:hAnsi="Arial" w:cs="Arial"/>
          <w:sz w:val="16"/>
          <w:szCs w:val="16"/>
          <w:lang w:val="en-GB"/>
        </w:rPr>
        <w:t>____________________________</w:t>
      </w:r>
    </w:p>
    <w:p w14:paraId="675D0DF5" w14:textId="77777777" w:rsidR="00FA0251" w:rsidRDefault="00FA0251" w:rsidP="00FA0251">
      <w:pPr>
        <w:rPr>
          <w:rFonts w:ascii="Arial" w:hAnsi="Arial" w:cs="Arial"/>
          <w:bCs/>
          <w:color w:val="800080"/>
          <w:sz w:val="22"/>
          <w:szCs w:val="22"/>
          <w:lang w:val="en-GB" w:eastAsia="zh-CN"/>
        </w:rPr>
      </w:pPr>
      <w:r w:rsidRPr="00FA0251">
        <w:rPr>
          <w:rFonts w:ascii="Arial" w:hAnsi="Arial" w:cs="Arial"/>
          <w:bCs/>
          <w:color w:val="800080"/>
          <w:sz w:val="22"/>
          <w:szCs w:val="22"/>
          <w:lang w:val="en-GB" w:eastAsia="zh-CN"/>
        </w:rPr>
        <w:tab/>
      </w:r>
    </w:p>
    <w:p w14:paraId="77ED4AF7" w14:textId="77777777" w:rsidR="00FA0251" w:rsidRPr="00FA0251" w:rsidRDefault="00FA0251" w:rsidP="00FA0251">
      <w:pPr>
        <w:ind w:firstLine="708"/>
        <w:rPr>
          <w:rFonts w:ascii="Arial" w:hAnsi="Arial" w:cs="Arial"/>
          <w:b/>
          <w:bCs/>
          <w:color w:val="660066"/>
          <w:sz w:val="22"/>
          <w:szCs w:val="22"/>
          <w:u w:val="single"/>
          <w:lang w:val="en-GB"/>
        </w:rPr>
      </w:pPr>
      <w:r w:rsidRPr="00FA0251">
        <w:rPr>
          <w:rFonts w:ascii="Arial" w:hAnsi="Arial" w:cs="Arial"/>
          <w:b/>
          <w:bCs/>
          <w:color w:val="660066"/>
          <w:sz w:val="22"/>
          <w:szCs w:val="22"/>
          <w:u w:val="single"/>
          <w:lang w:val="en-GB"/>
        </w:rPr>
        <w:t>Flammable aerosols</w:t>
      </w:r>
    </w:p>
    <w:p w14:paraId="6561D333" w14:textId="77777777" w:rsidR="00FA0251" w:rsidRPr="00FA0251" w:rsidRDefault="00FA0251" w:rsidP="00FA0251">
      <w:pPr>
        <w:rPr>
          <w:rFonts w:ascii="Arial" w:hAnsi="Arial" w:cs="Arial"/>
          <w:bCs/>
          <w:color w:val="660066"/>
          <w:sz w:val="22"/>
          <w:szCs w:val="22"/>
          <w:lang w:val="en-GB" w:eastAsia="zh-CN"/>
        </w:rPr>
      </w:pPr>
    </w:p>
    <w:p w14:paraId="74F033E6" w14:textId="77777777" w:rsidR="00FA0251" w:rsidRPr="00FA0251" w:rsidRDefault="00FA0251" w:rsidP="00FA0251">
      <w:pPr>
        <w:ind w:left="720"/>
        <w:rPr>
          <w:rFonts w:ascii="Arial" w:eastAsia="Arial Unicode MS" w:hAnsi="Arial" w:cs="Arial"/>
          <w:b/>
          <w:bCs/>
          <w:color w:val="660066"/>
          <w:sz w:val="22"/>
          <w:szCs w:val="22"/>
          <w:lang w:val="en-GB"/>
        </w:rPr>
      </w:pPr>
      <w:commentRangeStart w:id="107"/>
      <w:r w:rsidRPr="00FA0251">
        <w:rPr>
          <w:rFonts w:ascii="Arial" w:eastAsia="Arial Unicode MS" w:hAnsi="Arial" w:cs="Arial"/>
          <w:b/>
          <w:bCs/>
          <w:color w:val="660066"/>
          <w:sz w:val="22"/>
          <w:szCs w:val="22"/>
          <w:lang w:val="en-GB"/>
        </w:rPr>
        <w:t>Justification</w:t>
      </w:r>
      <w:commentRangeEnd w:id="107"/>
      <w:r w:rsidRPr="00FA0251">
        <w:rPr>
          <w:rFonts w:ascii="Arial" w:hAnsi="Arial"/>
          <w:color w:val="660066"/>
          <w:sz w:val="16"/>
          <w:szCs w:val="16"/>
          <w:lang w:val="en-GB" w:eastAsia="zh-CN"/>
        </w:rPr>
        <w:commentReference w:id="107"/>
      </w:r>
      <w:r w:rsidRPr="00FA0251">
        <w:rPr>
          <w:rFonts w:ascii="Arial" w:eastAsia="Arial Unicode MS" w:hAnsi="Arial" w:cs="Arial"/>
          <w:b/>
          <w:bCs/>
          <w:color w:val="660066"/>
          <w:sz w:val="22"/>
          <w:szCs w:val="22"/>
          <w:lang w:val="en-GB"/>
        </w:rPr>
        <w:t xml:space="preserve"> for data waiving:</w:t>
      </w:r>
    </w:p>
    <w:p w14:paraId="3E03FFBB" w14:textId="77777777" w:rsidR="00FA0251" w:rsidRPr="00FA0251" w:rsidRDefault="00FA0251" w:rsidP="00FA0251">
      <w:pPr>
        <w:ind w:left="720"/>
        <w:rPr>
          <w:rFonts w:ascii="Arial" w:eastAsia="Arial Unicode MS" w:hAnsi="Arial" w:cs="Arial"/>
          <w:b/>
          <w:bCs/>
          <w:color w:val="660066"/>
          <w:sz w:val="22"/>
          <w:szCs w:val="22"/>
          <w:lang w:val="en-GB"/>
        </w:rPr>
      </w:pPr>
    </w:p>
    <w:p w14:paraId="3A768878" w14:textId="77777777" w:rsidR="00FA0251" w:rsidRPr="00EC6706" w:rsidRDefault="00FA0251" w:rsidP="00EC6706">
      <w:pPr>
        <w:ind w:left="720"/>
        <w:rPr>
          <w:rFonts w:ascii="Arial" w:eastAsia="Arial Unicode MS" w:hAnsi="Arial" w:cs="Arial"/>
          <w:b/>
          <w:bCs/>
          <w:color w:val="660066"/>
          <w:sz w:val="22"/>
          <w:szCs w:val="22"/>
          <w:lang w:val="en-GB"/>
        </w:rPr>
      </w:pPr>
      <w:r w:rsidRPr="00FA0251">
        <w:rPr>
          <w:rFonts w:ascii="Arial" w:eastAsia="Arial Unicode MS" w:hAnsi="Arial" w:cs="Arial"/>
          <w:b/>
          <w:bCs/>
          <w:color w:val="660066"/>
          <w:sz w:val="22"/>
          <w:szCs w:val="22"/>
          <w:lang w:val="en-GB"/>
        </w:rPr>
        <w:t>Safety characteristics</w:t>
      </w:r>
      <w:r w:rsidR="00EC6706">
        <w:rPr>
          <w:rFonts w:ascii="Arial" w:eastAsia="Arial Unicode MS" w:hAnsi="Arial" w:cs="Arial"/>
          <w:b/>
          <w:bCs/>
          <w:color w:val="660066"/>
          <w:sz w:val="22"/>
          <w:szCs w:val="22"/>
          <w:lang w:val="en-GB"/>
        </w:rPr>
        <w:t>:</w:t>
      </w:r>
      <w:r w:rsidRPr="00FA0251">
        <w:rPr>
          <w:rFonts w:ascii="Arial" w:hAnsi="Arial" w:cs="Arial"/>
          <w:b/>
          <w:color w:val="660066"/>
          <w:sz w:val="22"/>
          <w:szCs w:val="22"/>
          <w:lang w:val="en-GB" w:eastAsia="zh-CN"/>
        </w:rPr>
        <w:tab/>
      </w:r>
    </w:p>
    <w:tbl>
      <w:tblPr>
        <w:tblpPr w:leftFromText="141" w:rightFromText="141" w:vertAnchor="text" w:horzAnchor="margin" w:tblpXSpec="right" w:tblpY="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2"/>
        <w:gridCol w:w="851"/>
        <w:gridCol w:w="992"/>
        <w:gridCol w:w="958"/>
        <w:gridCol w:w="3011"/>
      </w:tblGrid>
      <w:tr w:rsidR="00EC6706" w:rsidRPr="00B9058F" w14:paraId="71FA0985" w14:textId="77777777" w:rsidTr="00605054">
        <w:trPr>
          <w:trHeight w:val="221"/>
        </w:trPr>
        <w:tc>
          <w:tcPr>
            <w:tcW w:w="3652" w:type="dxa"/>
          </w:tcPr>
          <w:p w14:paraId="705E2DC5" w14:textId="77777777" w:rsidR="00EC6706" w:rsidRPr="00B9058F" w:rsidRDefault="00EC6706" w:rsidP="003E2FCC">
            <w:pPr>
              <w:autoSpaceDE w:val="0"/>
              <w:autoSpaceDN w:val="0"/>
              <w:adjustRightInd w:val="0"/>
              <w:rPr>
                <w:rFonts w:ascii="Arial Narrow" w:hAnsi="Arial Narrow" w:cs="Arial"/>
                <w:b/>
                <w:bCs/>
                <w:color w:val="660066"/>
                <w:sz w:val="22"/>
                <w:szCs w:val="22"/>
                <w:lang w:val="en-GB"/>
              </w:rPr>
            </w:pPr>
            <w:r w:rsidRPr="00B9058F">
              <w:rPr>
                <w:rFonts w:ascii="Arial" w:hAnsi="Arial"/>
                <w:color w:val="660066"/>
                <w:sz w:val="16"/>
                <w:szCs w:val="16"/>
                <w:lang w:val="en-GB" w:eastAsia="zh-CN"/>
              </w:rPr>
              <w:commentReference w:id="108"/>
            </w:r>
          </w:p>
        </w:tc>
        <w:tc>
          <w:tcPr>
            <w:tcW w:w="851" w:type="dxa"/>
          </w:tcPr>
          <w:p w14:paraId="680ED806" w14:textId="77777777" w:rsidR="00EC6706" w:rsidRPr="00B9058F" w:rsidRDefault="00EC6706" w:rsidP="003E2FCC">
            <w:pPr>
              <w:autoSpaceDE w:val="0"/>
              <w:autoSpaceDN w:val="0"/>
              <w:adjustRightInd w:val="0"/>
              <w:rPr>
                <w:rFonts w:ascii="Arial Narrow" w:hAnsi="Arial Narrow" w:cs="Arial"/>
                <w:b/>
                <w:bCs/>
                <w:color w:val="660066"/>
                <w:sz w:val="22"/>
                <w:szCs w:val="22"/>
                <w:lang w:val="en-GB"/>
              </w:rPr>
            </w:pPr>
            <w:r>
              <w:rPr>
                <w:rFonts w:ascii="Arial Narrow" w:hAnsi="Arial Narrow" w:cs="Arial"/>
                <w:b/>
                <w:bCs/>
                <w:color w:val="660066"/>
                <w:sz w:val="22"/>
                <w:szCs w:val="22"/>
                <w:lang w:val="en-GB"/>
              </w:rPr>
              <w:t>Value</w:t>
            </w:r>
          </w:p>
        </w:tc>
        <w:tc>
          <w:tcPr>
            <w:tcW w:w="992" w:type="dxa"/>
          </w:tcPr>
          <w:p w14:paraId="1C8248F4" w14:textId="77777777" w:rsidR="00EC6706" w:rsidRPr="00B9058F" w:rsidRDefault="00EC6706" w:rsidP="003E2FCC">
            <w:pPr>
              <w:autoSpaceDE w:val="0"/>
              <w:autoSpaceDN w:val="0"/>
              <w:adjustRightInd w:val="0"/>
              <w:rPr>
                <w:rFonts w:ascii="Arial Narrow" w:hAnsi="Arial Narrow" w:cs="Arial"/>
                <w:b/>
                <w:bCs/>
                <w:color w:val="660066"/>
                <w:sz w:val="22"/>
                <w:szCs w:val="22"/>
                <w:lang w:val="en-GB"/>
              </w:rPr>
            </w:pPr>
            <w:r>
              <w:rPr>
                <w:rFonts w:ascii="Arial Narrow" w:hAnsi="Arial Narrow" w:cs="Arial"/>
                <w:b/>
                <w:bCs/>
                <w:color w:val="660066"/>
                <w:sz w:val="22"/>
                <w:szCs w:val="22"/>
                <w:lang w:val="en-GB"/>
              </w:rPr>
              <w:t>Result</w:t>
            </w:r>
            <w:r w:rsidRPr="00B9058F">
              <w:rPr>
                <w:rFonts w:ascii="Arial Narrow" w:hAnsi="Arial Narrow" w:cs="Arial"/>
                <w:b/>
                <w:bCs/>
                <w:color w:val="660066"/>
                <w:sz w:val="22"/>
                <w:szCs w:val="22"/>
                <w:lang w:val="en-GB"/>
              </w:rPr>
              <w:t xml:space="preserve"> </w:t>
            </w:r>
          </w:p>
        </w:tc>
        <w:tc>
          <w:tcPr>
            <w:tcW w:w="958" w:type="dxa"/>
          </w:tcPr>
          <w:p w14:paraId="4D358C43" w14:textId="77777777" w:rsidR="00EC6706" w:rsidRPr="00B9058F" w:rsidRDefault="00EC6706" w:rsidP="003E2FCC">
            <w:pPr>
              <w:autoSpaceDE w:val="0"/>
              <w:autoSpaceDN w:val="0"/>
              <w:adjustRightInd w:val="0"/>
              <w:rPr>
                <w:rFonts w:ascii="Arial Narrow" w:hAnsi="Arial Narrow" w:cs="Arial"/>
                <w:b/>
                <w:bCs/>
                <w:color w:val="660066"/>
                <w:sz w:val="22"/>
                <w:szCs w:val="22"/>
                <w:lang w:val="en-GB"/>
              </w:rPr>
            </w:pPr>
            <w:r w:rsidRPr="00B9058F">
              <w:rPr>
                <w:rFonts w:ascii="Arial Narrow" w:hAnsi="Arial Narrow" w:cs="Arial"/>
                <w:b/>
                <w:bCs/>
                <w:color w:val="660066"/>
                <w:sz w:val="22"/>
                <w:szCs w:val="22"/>
                <w:lang w:val="en-GB"/>
              </w:rPr>
              <w:t>Method</w:t>
            </w:r>
          </w:p>
        </w:tc>
        <w:tc>
          <w:tcPr>
            <w:tcW w:w="3011" w:type="dxa"/>
          </w:tcPr>
          <w:p w14:paraId="1A52B518" w14:textId="77777777" w:rsidR="00EC6706" w:rsidRPr="00B9058F" w:rsidRDefault="00EC6706" w:rsidP="003E2FCC">
            <w:pPr>
              <w:autoSpaceDE w:val="0"/>
              <w:autoSpaceDN w:val="0"/>
              <w:adjustRightInd w:val="0"/>
              <w:rPr>
                <w:rFonts w:ascii="Arial Narrow" w:hAnsi="Arial Narrow" w:cs="Arial"/>
                <w:b/>
                <w:bCs/>
                <w:color w:val="660066"/>
                <w:sz w:val="22"/>
                <w:szCs w:val="22"/>
                <w:lang w:val="en-GB"/>
              </w:rPr>
            </w:pPr>
            <w:r>
              <w:rPr>
                <w:rFonts w:ascii="Arial Narrow" w:hAnsi="Arial Narrow" w:cs="Arial"/>
                <w:b/>
                <w:bCs/>
                <w:color w:val="660066"/>
                <w:sz w:val="22"/>
                <w:szCs w:val="22"/>
                <w:lang w:val="en-GB"/>
              </w:rPr>
              <w:t>Remark</w:t>
            </w:r>
          </w:p>
        </w:tc>
      </w:tr>
      <w:tr w:rsidR="00EC6706" w:rsidRPr="00B9058F" w14:paraId="22990D65" w14:textId="77777777" w:rsidTr="00605054">
        <w:trPr>
          <w:trHeight w:val="221"/>
        </w:trPr>
        <w:tc>
          <w:tcPr>
            <w:tcW w:w="3652" w:type="dxa"/>
          </w:tcPr>
          <w:p w14:paraId="204C2F2D" w14:textId="77777777" w:rsidR="00EC6706" w:rsidRPr="00FA0251" w:rsidRDefault="00EC6706" w:rsidP="00EC6706">
            <w:pPr>
              <w:rPr>
                <w:rFonts w:ascii="Arial Narrow" w:hAnsi="Arial Narrow" w:cs="Arial"/>
                <w:color w:val="660066"/>
                <w:sz w:val="22"/>
                <w:szCs w:val="22"/>
                <w:highlight w:val="yellow"/>
                <w:lang w:val="en-GB"/>
              </w:rPr>
            </w:pPr>
            <w:r w:rsidRPr="00FA0251">
              <w:rPr>
                <w:rFonts w:ascii="Arial Narrow" w:hAnsi="Arial Narrow" w:cs="Arial"/>
                <w:color w:val="660066"/>
                <w:sz w:val="22"/>
                <w:szCs w:val="22"/>
                <w:lang w:val="en-GB"/>
              </w:rPr>
              <w:t>Content of flammable components</w:t>
            </w:r>
          </w:p>
        </w:tc>
        <w:tc>
          <w:tcPr>
            <w:tcW w:w="851" w:type="dxa"/>
          </w:tcPr>
          <w:p w14:paraId="25BA8E91" w14:textId="77777777" w:rsidR="00EC6706" w:rsidRPr="00B9058F" w:rsidRDefault="00EC6706" w:rsidP="00EC6706">
            <w:pPr>
              <w:rPr>
                <w:rFonts w:ascii="Arial Narrow" w:hAnsi="Arial Narrow" w:cs="Arial"/>
                <w:color w:val="660066"/>
                <w:sz w:val="22"/>
                <w:szCs w:val="22"/>
                <w:lang w:val="en-GB"/>
              </w:rPr>
            </w:pPr>
          </w:p>
        </w:tc>
        <w:tc>
          <w:tcPr>
            <w:tcW w:w="992" w:type="dxa"/>
          </w:tcPr>
          <w:p w14:paraId="00FC1384" w14:textId="77777777" w:rsidR="00EC6706" w:rsidRPr="00B9058F" w:rsidRDefault="00EC6706" w:rsidP="00EC6706">
            <w:pPr>
              <w:rPr>
                <w:rFonts w:ascii="Arial Narrow" w:hAnsi="Arial Narrow" w:cs="Arial"/>
                <w:color w:val="660066"/>
                <w:sz w:val="22"/>
                <w:szCs w:val="22"/>
                <w:lang w:val="en-GB"/>
              </w:rPr>
            </w:pPr>
          </w:p>
        </w:tc>
        <w:tc>
          <w:tcPr>
            <w:tcW w:w="958" w:type="dxa"/>
          </w:tcPr>
          <w:p w14:paraId="61856354" w14:textId="77777777" w:rsidR="00EC6706" w:rsidRPr="00B9058F" w:rsidRDefault="00EC6706" w:rsidP="00EC6706">
            <w:pPr>
              <w:rPr>
                <w:rFonts w:ascii="Arial Narrow" w:hAnsi="Arial Narrow" w:cs="Arial"/>
                <w:color w:val="660066"/>
                <w:sz w:val="22"/>
                <w:szCs w:val="22"/>
                <w:lang w:val="en-GB"/>
              </w:rPr>
            </w:pPr>
          </w:p>
        </w:tc>
        <w:tc>
          <w:tcPr>
            <w:tcW w:w="3011" w:type="dxa"/>
          </w:tcPr>
          <w:p w14:paraId="55406615" w14:textId="77777777" w:rsidR="00EC6706" w:rsidRPr="00B9058F" w:rsidRDefault="00EC6706" w:rsidP="00EC6706">
            <w:pPr>
              <w:rPr>
                <w:rFonts w:ascii="Arial Narrow" w:hAnsi="Arial Narrow" w:cs="Arial"/>
                <w:color w:val="660066"/>
                <w:sz w:val="22"/>
                <w:szCs w:val="22"/>
                <w:highlight w:val="yellow"/>
                <w:lang w:val="en-GB"/>
              </w:rPr>
            </w:pPr>
            <w:r w:rsidRPr="00B9058F">
              <w:rPr>
                <w:rFonts w:ascii="Arial" w:hAnsi="Arial"/>
                <w:sz w:val="16"/>
                <w:szCs w:val="16"/>
                <w:lang w:val="en-GB" w:eastAsia="zh-CN"/>
              </w:rPr>
              <w:commentReference w:id="109"/>
            </w:r>
          </w:p>
        </w:tc>
      </w:tr>
      <w:tr w:rsidR="00EC6706" w:rsidRPr="00EC6706" w14:paraId="7A4082B3" w14:textId="77777777" w:rsidTr="00605054">
        <w:trPr>
          <w:trHeight w:val="233"/>
        </w:trPr>
        <w:tc>
          <w:tcPr>
            <w:tcW w:w="3652" w:type="dxa"/>
          </w:tcPr>
          <w:p w14:paraId="64A3A665" w14:textId="77777777" w:rsidR="00EC6706" w:rsidRPr="00FA0251" w:rsidRDefault="00EC6706" w:rsidP="00EC6706">
            <w:pPr>
              <w:rPr>
                <w:rFonts w:ascii="Arial Narrow" w:hAnsi="Arial Narrow" w:cs="Arial"/>
                <w:color w:val="660066"/>
                <w:sz w:val="22"/>
                <w:szCs w:val="22"/>
                <w:lang w:val="en-GB"/>
              </w:rPr>
            </w:pPr>
            <w:r w:rsidRPr="00FA0251">
              <w:rPr>
                <w:rFonts w:ascii="Arial Narrow" w:hAnsi="Arial Narrow" w:cs="Arial"/>
                <w:color w:val="660066"/>
                <w:sz w:val="22"/>
                <w:szCs w:val="22"/>
                <w:lang w:val="en-GB"/>
              </w:rPr>
              <w:t>Chemical heat of</w:t>
            </w:r>
            <w:r>
              <w:rPr>
                <w:rFonts w:ascii="Arial Narrow" w:hAnsi="Arial Narrow" w:cs="Arial"/>
                <w:color w:val="660066"/>
                <w:sz w:val="22"/>
                <w:szCs w:val="22"/>
                <w:lang w:val="en-GB"/>
              </w:rPr>
              <w:t xml:space="preserve"> combustion </w:t>
            </w:r>
          </w:p>
        </w:tc>
        <w:tc>
          <w:tcPr>
            <w:tcW w:w="851" w:type="dxa"/>
          </w:tcPr>
          <w:p w14:paraId="75334E33" w14:textId="77777777" w:rsidR="00EC6706" w:rsidRPr="00B9058F" w:rsidRDefault="00EC6706" w:rsidP="00EC6706">
            <w:pPr>
              <w:rPr>
                <w:rFonts w:ascii="Arial Narrow" w:hAnsi="Arial Narrow" w:cs="Arial"/>
                <w:color w:val="660066"/>
                <w:sz w:val="22"/>
                <w:szCs w:val="22"/>
                <w:lang w:val="en-GB"/>
              </w:rPr>
            </w:pPr>
          </w:p>
        </w:tc>
        <w:tc>
          <w:tcPr>
            <w:tcW w:w="992" w:type="dxa"/>
          </w:tcPr>
          <w:p w14:paraId="4C4BEEBE" w14:textId="77777777" w:rsidR="00EC6706" w:rsidRPr="00B9058F" w:rsidRDefault="00EC6706" w:rsidP="00EC6706">
            <w:pPr>
              <w:rPr>
                <w:rFonts w:ascii="Arial Narrow" w:hAnsi="Arial Narrow" w:cs="Arial"/>
                <w:color w:val="660066"/>
                <w:sz w:val="22"/>
                <w:szCs w:val="22"/>
                <w:lang w:val="en-GB"/>
              </w:rPr>
            </w:pPr>
          </w:p>
        </w:tc>
        <w:tc>
          <w:tcPr>
            <w:tcW w:w="958" w:type="dxa"/>
          </w:tcPr>
          <w:p w14:paraId="1812BE60" w14:textId="77777777" w:rsidR="00EC6706" w:rsidRPr="00B9058F" w:rsidRDefault="00EC6706" w:rsidP="00EC6706">
            <w:pPr>
              <w:rPr>
                <w:rFonts w:ascii="Arial Narrow" w:hAnsi="Arial Narrow" w:cs="Arial"/>
                <w:color w:val="660066"/>
                <w:sz w:val="22"/>
                <w:szCs w:val="22"/>
                <w:lang w:val="en-GB"/>
              </w:rPr>
            </w:pPr>
          </w:p>
        </w:tc>
        <w:tc>
          <w:tcPr>
            <w:tcW w:w="3011" w:type="dxa"/>
          </w:tcPr>
          <w:p w14:paraId="221E2A11" w14:textId="77777777" w:rsidR="00EC6706" w:rsidRPr="00B9058F" w:rsidRDefault="00EC6706" w:rsidP="00EC6706">
            <w:pPr>
              <w:rPr>
                <w:rFonts w:ascii="Arial Narrow" w:hAnsi="Arial Narrow" w:cs="Arial"/>
                <w:color w:val="660066"/>
                <w:sz w:val="22"/>
                <w:szCs w:val="22"/>
                <w:lang w:val="en-GB"/>
              </w:rPr>
            </w:pPr>
            <w:r w:rsidRPr="00B9058F">
              <w:rPr>
                <w:rFonts w:ascii="Arial" w:hAnsi="Arial"/>
                <w:color w:val="660066"/>
                <w:sz w:val="16"/>
                <w:szCs w:val="16"/>
                <w:lang w:val="en-GB" w:eastAsia="zh-CN"/>
              </w:rPr>
              <w:commentReference w:id="110"/>
            </w:r>
          </w:p>
        </w:tc>
      </w:tr>
      <w:tr w:rsidR="00EC6706" w:rsidRPr="009759A6" w14:paraId="0CEC9772" w14:textId="77777777" w:rsidTr="00605054">
        <w:trPr>
          <w:trHeight w:val="204"/>
        </w:trPr>
        <w:tc>
          <w:tcPr>
            <w:tcW w:w="3652" w:type="dxa"/>
          </w:tcPr>
          <w:p w14:paraId="17E2F388" w14:textId="77777777" w:rsidR="00EC6706" w:rsidRPr="00FA0251" w:rsidRDefault="00EC6706" w:rsidP="00EC6706">
            <w:pPr>
              <w:rPr>
                <w:rFonts w:ascii="Arial Narrow" w:hAnsi="Arial Narrow" w:cs="Arial"/>
                <w:color w:val="660066"/>
                <w:sz w:val="22"/>
                <w:szCs w:val="22"/>
                <w:lang w:val="en-GB"/>
              </w:rPr>
            </w:pPr>
            <w:r>
              <w:rPr>
                <w:rFonts w:ascii="Arial Narrow" w:hAnsi="Arial Narrow" w:cs="Arial"/>
                <w:color w:val="660066"/>
                <w:sz w:val="22"/>
                <w:szCs w:val="22"/>
                <w:lang w:val="en-GB"/>
              </w:rPr>
              <w:t>Ignition distance</w:t>
            </w:r>
          </w:p>
        </w:tc>
        <w:tc>
          <w:tcPr>
            <w:tcW w:w="851" w:type="dxa"/>
          </w:tcPr>
          <w:p w14:paraId="78A56E76" w14:textId="77777777" w:rsidR="00EC6706" w:rsidRPr="00B9058F" w:rsidRDefault="00EC6706" w:rsidP="00EC6706">
            <w:pPr>
              <w:rPr>
                <w:rFonts w:ascii="Arial Narrow" w:hAnsi="Arial Narrow" w:cs="Arial"/>
                <w:color w:val="660066"/>
                <w:sz w:val="22"/>
                <w:szCs w:val="22"/>
                <w:lang w:val="en-GB"/>
              </w:rPr>
            </w:pPr>
          </w:p>
        </w:tc>
        <w:tc>
          <w:tcPr>
            <w:tcW w:w="992" w:type="dxa"/>
          </w:tcPr>
          <w:p w14:paraId="7D8B9EB2" w14:textId="77777777" w:rsidR="00EC6706" w:rsidRPr="00B9058F" w:rsidRDefault="00EC6706" w:rsidP="00EC6706">
            <w:pPr>
              <w:rPr>
                <w:rFonts w:ascii="Arial Narrow" w:hAnsi="Arial Narrow" w:cs="Arial"/>
                <w:color w:val="660066"/>
                <w:sz w:val="22"/>
                <w:szCs w:val="22"/>
                <w:lang w:val="en-GB"/>
              </w:rPr>
            </w:pPr>
          </w:p>
        </w:tc>
        <w:tc>
          <w:tcPr>
            <w:tcW w:w="958" w:type="dxa"/>
          </w:tcPr>
          <w:p w14:paraId="7054205A" w14:textId="77777777" w:rsidR="00EC6706" w:rsidRPr="00B9058F" w:rsidRDefault="00EC6706" w:rsidP="00EC6706">
            <w:pPr>
              <w:rPr>
                <w:rFonts w:ascii="Arial Narrow" w:hAnsi="Arial Narrow" w:cs="Arial"/>
                <w:color w:val="660066"/>
                <w:sz w:val="22"/>
                <w:szCs w:val="22"/>
                <w:lang w:val="en-GB"/>
              </w:rPr>
            </w:pPr>
          </w:p>
        </w:tc>
        <w:tc>
          <w:tcPr>
            <w:tcW w:w="3011" w:type="dxa"/>
            <w:vMerge w:val="restart"/>
          </w:tcPr>
          <w:p w14:paraId="666A091D" w14:textId="77777777" w:rsidR="00EC6706" w:rsidRPr="00EC6706" w:rsidRDefault="00EC6706" w:rsidP="00EC6706">
            <w:pPr>
              <w:rPr>
                <w:rFonts w:ascii="Arial Narrow" w:hAnsi="Arial Narrow" w:cs="Arial"/>
                <w:b/>
                <w:i/>
                <w:color w:val="660066"/>
                <w:sz w:val="22"/>
                <w:szCs w:val="22"/>
                <w:lang w:val="en-US"/>
              </w:rPr>
            </w:pPr>
            <w:r w:rsidRPr="00EC6706">
              <w:rPr>
                <w:rFonts w:ascii="Arial Narrow" w:hAnsi="Arial Narrow" w:cs="Arial"/>
                <w:b/>
                <w:i/>
                <w:color w:val="C00000"/>
                <w:sz w:val="22"/>
                <w:szCs w:val="22"/>
                <w:lang w:val="en-US"/>
              </w:rPr>
              <w:t>Testing is not required for foam aerosols.</w:t>
            </w:r>
          </w:p>
        </w:tc>
      </w:tr>
      <w:tr w:rsidR="00EC6706" w:rsidRPr="00B9058F" w14:paraId="5EC642EF" w14:textId="77777777" w:rsidTr="00605054">
        <w:trPr>
          <w:trHeight w:val="222"/>
        </w:trPr>
        <w:tc>
          <w:tcPr>
            <w:tcW w:w="3652" w:type="dxa"/>
          </w:tcPr>
          <w:p w14:paraId="6B7AB831" w14:textId="77777777" w:rsidR="00EC6706" w:rsidRPr="00FA0251" w:rsidRDefault="00EC6706" w:rsidP="00EC6706">
            <w:pPr>
              <w:rPr>
                <w:rFonts w:ascii="Arial Narrow" w:hAnsi="Arial Narrow" w:cs="Arial"/>
                <w:color w:val="660066"/>
                <w:sz w:val="22"/>
                <w:szCs w:val="22"/>
                <w:lang w:val="en-GB"/>
              </w:rPr>
            </w:pPr>
            <w:r w:rsidRPr="00FA0251">
              <w:rPr>
                <w:rFonts w:ascii="Arial Narrow" w:hAnsi="Arial Narrow" w:cs="Arial"/>
                <w:color w:val="660066"/>
                <w:sz w:val="22"/>
                <w:szCs w:val="22"/>
                <w:lang w:val="en-GB"/>
              </w:rPr>
              <w:t xml:space="preserve">Time equivalent </w:t>
            </w:r>
          </w:p>
        </w:tc>
        <w:tc>
          <w:tcPr>
            <w:tcW w:w="851" w:type="dxa"/>
          </w:tcPr>
          <w:p w14:paraId="5DF93073" w14:textId="77777777" w:rsidR="00EC6706" w:rsidRPr="00B9058F" w:rsidRDefault="00EC6706" w:rsidP="00EC6706">
            <w:pPr>
              <w:rPr>
                <w:rFonts w:ascii="Arial Narrow" w:hAnsi="Arial Narrow" w:cs="Arial"/>
                <w:color w:val="660066"/>
                <w:sz w:val="22"/>
                <w:szCs w:val="22"/>
                <w:lang w:val="en-GB"/>
              </w:rPr>
            </w:pPr>
          </w:p>
        </w:tc>
        <w:tc>
          <w:tcPr>
            <w:tcW w:w="992" w:type="dxa"/>
          </w:tcPr>
          <w:p w14:paraId="3BC4A756" w14:textId="77777777" w:rsidR="00EC6706" w:rsidRPr="00B9058F" w:rsidRDefault="00EC6706" w:rsidP="00EC6706">
            <w:pPr>
              <w:rPr>
                <w:rFonts w:ascii="Arial Narrow" w:hAnsi="Arial Narrow" w:cs="Arial"/>
                <w:color w:val="660066"/>
                <w:sz w:val="22"/>
                <w:szCs w:val="22"/>
                <w:lang w:val="en-GB"/>
              </w:rPr>
            </w:pPr>
          </w:p>
        </w:tc>
        <w:tc>
          <w:tcPr>
            <w:tcW w:w="958" w:type="dxa"/>
          </w:tcPr>
          <w:p w14:paraId="025455E1" w14:textId="77777777" w:rsidR="00EC6706" w:rsidRPr="00B9058F" w:rsidRDefault="00EC6706" w:rsidP="00EC6706">
            <w:pPr>
              <w:rPr>
                <w:rFonts w:ascii="Arial Narrow" w:hAnsi="Arial Narrow" w:cs="Arial"/>
                <w:color w:val="660066"/>
                <w:sz w:val="22"/>
                <w:szCs w:val="22"/>
                <w:lang w:val="en-GB"/>
              </w:rPr>
            </w:pPr>
          </w:p>
        </w:tc>
        <w:tc>
          <w:tcPr>
            <w:tcW w:w="3011" w:type="dxa"/>
            <w:vMerge/>
          </w:tcPr>
          <w:p w14:paraId="786F3EB9" w14:textId="77777777" w:rsidR="00EC6706" w:rsidRPr="00B9058F" w:rsidRDefault="00EC6706" w:rsidP="00EC6706">
            <w:pPr>
              <w:rPr>
                <w:rFonts w:ascii="Arial Narrow" w:hAnsi="Arial Narrow" w:cs="Arial"/>
                <w:color w:val="660066"/>
                <w:sz w:val="22"/>
                <w:szCs w:val="22"/>
                <w:lang w:val="en-GB"/>
              </w:rPr>
            </w:pPr>
          </w:p>
        </w:tc>
      </w:tr>
      <w:tr w:rsidR="00EC6706" w:rsidRPr="00B9058F" w14:paraId="52195004" w14:textId="77777777" w:rsidTr="00605054">
        <w:trPr>
          <w:trHeight w:val="260"/>
        </w:trPr>
        <w:tc>
          <w:tcPr>
            <w:tcW w:w="3652" w:type="dxa"/>
          </w:tcPr>
          <w:p w14:paraId="7702A1D0" w14:textId="77777777" w:rsidR="00EC6706" w:rsidRPr="00FA0251" w:rsidRDefault="00EC6706" w:rsidP="00EC6706">
            <w:pPr>
              <w:rPr>
                <w:rFonts w:ascii="Arial Narrow" w:hAnsi="Arial Narrow" w:cs="Arial"/>
                <w:color w:val="660066"/>
                <w:sz w:val="22"/>
                <w:szCs w:val="22"/>
                <w:lang w:val="en-GB"/>
              </w:rPr>
            </w:pPr>
            <w:r w:rsidRPr="00FA0251">
              <w:rPr>
                <w:rFonts w:ascii="Arial Narrow" w:hAnsi="Arial Narrow" w:cs="Arial"/>
                <w:color w:val="660066"/>
                <w:sz w:val="22"/>
                <w:szCs w:val="22"/>
                <w:lang w:val="en-GB"/>
              </w:rPr>
              <w:t>Deflagration density</w:t>
            </w:r>
          </w:p>
        </w:tc>
        <w:tc>
          <w:tcPr>
            <w:tcW w:w="851" w:type="dxa"/>
          </w:tcPr>
          <w:p w14:paraId="3B06A458" w14:textId="77777777" w:rsidR="00EC6706" w:rsidRPr="00B9058F" w:rsidRDefault="00EC6706" w:rsidP="00EC6706">
            <w:pPr>
              <w:rPr>
                <w:rFonts w:ascii="Arial Narrow" w:hAnsi="Arial Narrow" w:cs="Arial"/>
                <w:color w:val="660066"/>
                <w:sz w:val="22"/>
                <w:szCs w:val="22"/>
              </w:rPr>
            </w:pPr>
          </w:p>
        </w:tc>
        <w:tc>
          <w:tcPr>
            <w:tcW w:w="992" w:type="dxa"/>
          </w:tcPr>
          <w:p w14:paraId="08DBA082" w14:textId="77777777" w:rsidR="00EC6706" w:rsidRPr="00B9058F" w:rsidRDefault="00EC6706" w:rsidP="00EC6706">
            <w:pPr>
              <w:rPr>
                <w:rFonts w:ascii="Arial Narrow" w:hAnsi="Arial Narrow" w:cs="Arial"/>
                <w:color w:val="660066"/>
                <w:sz w:val="22"/>
                <w:szCs w:val="22"/>
              </w:rPr>
            </w:pPr>
          </w:p>
        </w:tc>
        <w:tc>
          <w:tcPr>
            <w:tcW w:w="958" w:type="dxa"/>
          </w:tcPr>
          <w:p w14:paraId="6CA95B37" w14:textId="77777777" w:rsidR="00EC6706" w:rsidRPr="00B9058F" w:rsidRDefault="00EC6706" w:rsidP="00EC6706">
            <w:pPr>
              <w:rPr>
                <w:rFonts w:ascii="Arial Narrow" w:hAnsi="Arial Narrow" w:cs="Arial"/>
                <w:color w:val="660066"/>
                <w:sz w:val="22"/>
                <w:szCs w:val="22"/>
              </w:rPr>
            </w:pPr>
          </w:p>
        </w:tc>
        <w:tc>
          <w:tcPr>
            <w:tcW w:w="3011" w:type="dxa"/>
            <w:vMerge/>
          </w:tcPr>
          <w:p w14:paraId="381D2B77" w14:textId="77777777" w:rsidR="00EC6706" w:rsidRPr="00B9058F" w:rsidRDefault="00EC6706" w:rsidP="00EC6706">
            <w:pPr>
              <w:rPr>
                <w:rFonts w:ascii="Arial Narrow" w:hAnsi="Arial Narrow" w:cs="Arial"/>
                <w:color w:val="660066"/>
                <w:sz w:val="22"/>
                <w:szCs w:val="22"/>
              </w:rPr>
            </w:pPr>
          </w:p>
        </w:tc>
      </w:tr>
      <w:tr w:rsidR="00EC6706" w:rsidRPr="009759A6" w14:paraId="272FCC05" w14:textId="77777777" w:rsidTr="00605054">
        <w:trPr>
          <w:trHeight w:val="478"/>
        </w:trPr>
        <w:tc>
          <w:tcPr>
            <w:tcW w:w="3652" w:type="dxa"/>
          </w:tcPr>
          <w:p w14:paraId="301F96DA" w14:textId="77777777" w:rsidR="00EC6706" w:rsidRPr="00FA0251" w:rsidRDefault="00EC6706" w:rsidP="00E6261E">
            <w:pPr>
              <w:rPr>
                <w:rFonts w:ascii="Arial Narrow" w:hAnsi="Arial Narrow" w:cs="Arial"/>
                <w:color w:val="660066"/>
                <w:sz w:val="22"/>
                <w:szCs w:val="22"/>
                <w:lang w:val="en-GB"/>
              </w:rPr>
            </w:pPr>
            <w:r>
              <w:rPr>
                <w:rFonts w:ascii="Arial Narrow" w:hAnsi="Arial Narrow" w:cs="Arial"/>
                <w:color w:val="660066"/>
                <w:sz w:val="22"/>
                <w:szCs w:val="22"/>
                <w:lang w:val="en-GB"/>
              </w:rPr>
              <w:t xml:space="preserve">Maximum flame height </w:t>
            </w:r>
            <w:r>
              <w:rPr>
                <w:rFonts w:ascii="Arial Narrow" w:hAnsi="Arial Narrow" w:cs="Arial"/>
                <w:color w:val="660066"/>
                <w:sz w:val="22"/>
                <w:szCs w:val="22"/>
                <w:lang w:val="en-GB"/>
              </w:rPr>
              <w:br/>
            </w:r>
          </w:p>
        </w:tc>
        <w:tc>
          <w:tcPr>
            <w:tcW w:w="851" w:type="dxa"/>
          </w:tcPr>
          <w:p w14:paraId="46EAE42A" w14:textId="77777777" w:rsidR="00EC6706" w:rsidRPr="00EC6706" w:rsidRDefault="00EC6706" w:rsidP="00EC6706">
            <w:pPr>
              <w:rPr>
                <w:rFonts w:ascii="Arial Narrow" w:hAnsi="Arial Narrow" w:cs="Arial"/>
                <w:color w:val="660066"/>
                <w:sz w:val="22"/>
                <w:szCs w:val="22"/>
                <w:lang w:val="en-US"/>
              </w:rPr>
            </w:pPr>
          </w:p>
        </w:tc>
        <w:tc>
          <w:tcPr>
            <w:tcW w:w="992" w:type="dxa"/>
          </w:tcPr>
          <w:p w14:paraId="3C3FF739" w14:textId="77777777" w:rsidR="00EC6706" w:rsidRPr="00EC6706" w:rsidRDefault="00EC6706" w:rsidP="00EC6706">
            <w:pPr>
              <w:rPr>
                <w:rFonts w:ascii="Arial Narrow" w:hAnsi="Arial Narrow" w:cs="Arial"/>
                <w:color w:val="660066"/>
                <w:sz w:val="22"/>
                <w:szCs w:val="22"/>
                <w:lang w:val="en-US"/>
              </w:rPr>
            </w:pPr>
          </w:p>
        </w:tc>
        <w:tc>
          <w:tcPr>
            <w:tcW w:w="958" w:type="dxa"/>
          </w:tcPr>
          <w:p w14:paraId="7CFC28FC" w14:textId="77777777" w:rsidR="00EC6706" w:rsidRPr="00EC6706" w:rsidRDefault="00EC6706" w:rsidP="00EC6706">
            <w:pPr>
              <w:rPr>
                <w:rFonts w:ascii="Arial Narrow" w:hAnsi="Arial Narrow" w:cs="Arial"/>
                <w:color w:val="660066"/>
                <w:sz w:val="22"/>
                <w:szCs w:val="22"/>
                <w:lang w:val="en-US"/>
              </w:rPr>
            </w:pPr>
          </w:p>
        </w:tc>
        <w:tc>
          <w:tcPr>
            <w:tcW w:w="3011" w:type="dxa"/>
          </w:tcPr>
          <w:p w14:paraId="70BD3F3C" w14:textId="77777777" w:rsidR="00EC6706" w:rsidRPr="00EC6706" w:rsidRDefault="00EC6706" w:rsidP="00EC6706">
            <w:pPr>
              <w:rPr>
                <w:rFonts w:ascii="Arial Narrow" w:hAnsi="Arial Narrow" w:cs="Arial"/>
                <w:b/>
                <w:i/>
                <w:color w:val="660066"/>
                <w:sz w:val="22"/>
                <w:szCs w:val="22"/>
                <w:lang w:val="en-US"/>
              </w:rPr>
            </w:pPr>
            <w:r w:rsidRPr="00EC6706">
              <w:rPr>
                <w:rFonts w:ascii="Arial Narrow" w:hAnsi="Arial Narrow" w:cs="Arial"/>
                <w:b/>
                <w:i/>
                <w:color w:val="C00000"/>
                <w:sz w:val="22"/>
                <w:szCs w:val="22"/>
                <w:lang w:val="en-US"/>
              </w:rPr>
              <w:t>Testing is not required for spray aerosols.</w:t>
            </w:r>
          </w:p>
        </w:tc>
      </w:tr>
      <w:tr w:rsidR="00EC6706" w:rsidRPr="00B9058F" w14:paraId="7B9CB94E" w14:textId="77777777" w:rsidTr="00605054">
        <w:trPr>
          <w:trHeight w:val="165"/>
        </w:trPr>
        <w:tc>
          <w:tcPr>
            <w:tcW w:w="3652" w:type="dxa"/>
          </w:tcPr>
          <w:p w14:paraId="6FB2B2F5" w14:textId="77777777" w:rsidR="00EC6706" w:rsidRPr="00FA0251" w:rsidRDefault="00E6261E" w:rsidP="00EC6706">
            <w:pPr>
              <w:rPr>
                <w:rFonts w:ascii="Arial Narrow" w:hAnsi="Arial Narrow" w:cs="Arial"/>
                <w:color w:val="660066"/>
                <w:sz w:val="22"/>
                <w:szCs w:val="22"/>
                <w:highlight w:val="yellow"/>
                <w:lang w:val="en-GB"/>
              </w:rPr>
            </w:pPr>
            <w:r w:rsidRPr="00E6261E">
              <w:rPr>
                <w:rFonts w:ascii="Arial Narrow" w:hAnsi="Arial Narrow" w:cs="Arial"/>
                <w:color w:val="660066"/>
                <w:sz w:val="22"/>
                <w:szCs w:val="22"/>
                <w:lang w:val="en-GB"/>
              </w:rPr>
              <w:t>Flame duration</w:t>
            </w:r>
          </w:p>
        </w:tc>
        <w:tc>
          <w:tcPr>
            <w:tcW w:w="851" w:type="dxa"/>
          </w:tcPr>
          <w:p w14:paraId="3588445C" w14:textId="77777777" w:rsidR="00EC6706" w:rsidRPr="00B9058F" w:rsidRDefault="00EC6706" w:rsidP="00EC6706">
            <w:pPr>
              <w:rPr>
                <w:rFonts w:ascii="Arial Narrow" w:hAnsi="Arial Narrow" w:cs="Arial"/>
                <w:color w:val="660066"/>
                <w:sz w:val="22"/>
                <w:szCs w:val="22"/>
              </w:rPr>
            </w:pPr>
          </w:p>
        </w:tc>
        <w:tc>
          <w:tcPr>
            <w:tcW w:w="992" w:type="dxa"/>
          </w:tcPr>
          <w:p w14:paraId="47B351DE" w14:textId="77777777" w:rsidR="00EC6706" w:rsidRPr="00B9058F" w:rsidRDefault="00EC6706" w:rsidP="00EC6706">
            <w:pPr>
              <w:rPr>
                <w:rFonts w:ascii="Arial Narrow" w:hAnsi="Arial Narrow" w:cs="Arial"/>
                <w:color w:val="660066"/>
                <w:sz w:val="22"/>
                <w:szCs w:val="22"/>
              </w:rPr>
            </w:pPr>
          </w:p>
        </w:tc>
        <w:tc>
          <w:tcPr>
            <w:tcW w:w="958" w:type="dxa"/>
          </w:tcPr>
          <w:p w14:paraId="45588053" w14:textId="77777777" w:rsidR="00EC6706" w:rsidRPr="00B9058F" w:rsidRDefault="00EC6706" w:rsidP="00EC6706">
            <w:pPr>
              <w:rPr>
                <w:rFonts w:ascii="Arial Narrow" w:hAnsi="Arial Narrow" w:cs="Arial"/>
                <w:color w:val="660066"/>
                <w:sz w:val="22"/>
                <w:szCs w:val="22"/>
              </w:rPr>
            </w:pPr>
          </w:p>
        </w:tc>
        <w:tc>
          <w:tcPr>
            <w:tcW w:w="3011" w:type="dxa"/>
          </w:tcPr>
          <w:p w14:paraId="6F3FBF59" w14:textId="77777777" w:rsidR="00EC6706" w:rsidRPr="00B9058F" w:rsidRDefault="00EC6706" w:rsidP="00EC6706">
            <w:pPr>
              <w:rPr>
                <w:rFonts w:ascii="Arial Narrow" w:hAnsi="Arial Narrow" w:cs="Arial"/>
                <w:color w:val="660066"/>
                <w:sz w:val="22"/>
                <w:szCs w:val="22"/>
              </w:rPr>
            </w:pPr>
          </w:p>
        </w:tc>
      </w:tr>
    </w:tbl>
    <w:p w14:paraId="467DEED4" w14:textId="77777777" w:rsidR="00FA0251" w:rsidRPr="00FA0251" w:rsidRDefault="00FA0251" w:rsidP="00FA0251">
      <w:pPr>
        <w:ind w:left="708"/>
        <w:rPr>
          <w:rFonts w:ascii="Arial" w:hAnsi="Arial" w:cs="Arial"/>
          <w:b/>
          <w:color w:val="660066"/>
          <w:sz w:val="22"/>
          <w:szCs w:val="22"/>
          <w:lang w:val="en-GB" w:eastAsia="zh-CN"/>
        </w:rPr>
      </w:pPr>
    </w:p>
    <w:p w14:paraId="684020D7" w14:textId="77777777" w:rsidR="00605054" w:rsidRDefault="00605054" w:rsidP="00FA0251">
      <w:pPr>
        <w:ind w:left="708"/>
        <w:rPr>
          <w:rFonts w:ascii="Arial" w:hAnsi="Arial" w:cs="Arial"/>
          <w:b/>
          <w:color w:val="660066"/>
          <w:sz w:val="22"/>
          <w:szCs w:val="22"/>
          <w:lang w:val="en-US" w:eastAsia="zh-CN"/>
        </w:rPr>
      </w:pPr>
    </w:p>
    <w:p w14:paraId="7F38D289" w14:textId="77777777" w:rsidR="00605054" w:rsidRDefault="00605054" w:rsidP="00FA0251">
      <w:pPr>
        <w:ind w:left="708"/>
        <w:rPr>
          <w:rFonts w:ascii="Arial" w:hAnsi="Arial" w:cs="Arial"/>
          <w:b/>
          <w:color w:val="660066"/>
          <w:sz w:val="22"/>
          <w:szCs w:val="22"/>
          <w:lang w:val="en-US" w:eastAsia="zh-CN"/>
        </w:rPr>
      </w:pPr>
    </w:p>
    <w:p w14:paraId="41F1CA54" w14:textId="77777777" w:rsidR="00605054" w:rsidRDefault="00605054" w:rsidP="00FA0251">
      <w:pPr>
        <w:ind w:left="708"/>
        <w:rPr>
          <w:rFonts w:ascii="Arial" w:hAnsi="Arial" w:cs="Arial"/>
          <w:b/>
          <w:color w:val="660066"/>
          <w:sz w:val="22"/>
          <w:szCs w:val="22"/>
          <w:lang w:val="en-US" w:eastAsia="zh-CN"/>
        </w:rPr>
      </w:pPr>
    </w:p>
    <w:p w14:paraId="73EBDC64" w14:textId="77777777" w:rsidR="00605054" w:rsidRDefault="00605054" w:rsidP="00FA0251">
      <w:pPr>
        <w:ind w:left="708"/>
        <w:rPr>
          <w:rFonts w:ascii="Arial" w:hAnsi="Arial" w:cs="Arial"/>
          <w:b/>
          <w:color w:val="660066"/>
          <w:sz w:val="22"/>
          <w:szCs w:val="22"/>
          <w:lang w:val="en-US" w:eastAsia="zh-CN"/>
        </w:rPr>
      </w:pPr>
    </w:p>
    <w:p w14:paraId="3A72ED67" w14:textId="77777777" w:rsidR="00605054" w:rsidRDefault="00605054" w:rsidP="00FA0251">
      <w:pPr>
        <w:ind w:left="708"/>
        <w:rPr>
          <w:rFonts w:ascii="Arial" w:hAnsi="Arial" w:cs="Arial"/>
          <w:b/>
          <w:color w:val="660066"/>
          <w:sz w:val="22"/>
          <w:szCs w:val="22"/>
          <w:lang w:val="en-US" w:eastAsia="zh-CN"/>
        </w:rPr>
      </w:pPr>
    </w:p>
    <w:p w14:paraId="660A52AB" w14:textId="77777777" w:rsidR="00605054" w:rsidRDefault="00605054" w:rsidP="00FA0251">
      <w:pPr>
        <w:ind w:left="708"/>
        <w:rPr>
          <w:rFonts w:ascii="Arial" w:hAnsi="Arial" w:cs="Arial"/>
          <w:b/>
          <w:color w:val="660066"/>
          <w:sz w:val="22"/>
          <w:szCs w:val="22"/>
          <w:lang w:val="en-US" w:eastAsia="zh-CN"/>
        </w:rPr>
      </w:pPr>
    </w:p>
    <w:p w14:paraId="35126A8D" w14:textId="77777777" w:rsidR="00605054" w:rsidRDefault="00605054" w:rsidP="00FA0251">
      <w:pPr>
        <w:ind w:left="708"/>
        <w:rPr>
          <w:rFonts w:ascii="Arial" w:hAnsi="Arial" w:cs="Arial"/>
          <w:b/>
          <w:color w:val="660066"/>
          <w:sz w:val="22"/>
          <w:szCs w:val="22"/>
          <w:lang w:val="en-US" w:eastAsia="zh-CN"/>
        </w:rPr>
      </w:pPr>
    </w:p>
    <w:p w14:paraId="1E8E6370" w14:textId="77777777" w:rsidR="00605054" w:rsidRDefault="00605054" w:rsidP="00FA0251">
      <w:pPr>
        <w:ind w:left="708"/>
        <w:rPr>
          <w:rFonts w:ascii="Arial" w:hAnsi="Arial" w:cs="Arial"/>
          <w:b/>
          <w:color w:val="660066"/>
          <w:sz w:val="22"/>
          <w:szCs w:val="22"/>
          <w:lang w:val="en-US" w:eastAsia="zh-CN"/>
        </w:rPr>
      </w:pPr>
    </w:p>
    <w:p w14:paraId="57898CB6" w14:textId="77777777" w:rsidR="00605054" w:rsidRDefault="00605054" w:rsidP="00FA0251">
      <w:pPr>
        <w:ind w:left="708"/>
        <w:rPr>
          <w:rFonts w:ascii="Arial" w:hAnsi="Arial" w:cs="Arial"/>
          <w:b/>
          <w:color w:val="660066"/>
          <w:sz w:val="22"/>
          <w:szCs w:val="22"/>
          <w:lang w:val="en-US" w:eastAsia="zh-CN"/>
        </w:rPr>
      </w:pPr>
    </w:p>
    <w:p w14:paraId="52E817D4" w14:textId="77777777" w:rsidR="00FA0251" w:rsidRPr="00FA0251" w:rsidRDefault="00FA0251" w:rsidP="00FA0251">
      <w:pPr>
        <w:ind w:left="708"/>
        <w:rPr>
          <w:rFonts w:ascii="Arial" w:hAnsi="Arial" w:cs="Arial"/>
          <w:bCs/>
          <w:color w:val="660066"/>
          <w:sz w:val="22"/>
          <w:szCs w:val="22"/>
          <w:lang w:val="en-GB" w:eastAsia="zh-CN"/>
        </w:rPr>
      </w:pPr>
      <w:r w:rsidRPr="00FA0251">
        <w:rPr>
          <w:rFonts w:ascii="Arial" w:hAnsi="Arial" w:cs="Arial"/>
          <w:b/>
          <w:color w:val="660066"/>
          <w:sz w:val="22"/>
          <w:szCs w:val="22"/>
          <w:lang w:val="en-US" w:eastAsia="zh-CN"/>
        </w:rPr>
        <w:t>Assessment / Classification:</w:t>
      </w:r>
    </w:p>
    <w:p w14:paraId="2CE70791" w14:textId="77777777" w:rsidR="00FA0251" w:rsidRPr="00FA0251" w:rsidRDefault="00FA0251" w:rsidP="00FA0251">
      <w:pPr>
        <w:rPr>
          <w:rFonts w:ascii="Arial" w:hAnsi="Arial" w:cs="Arial"/>
          <w:bCs/>
          <w:sz w:val="22"/>
          <w:szCs w:val="22"/>
          <w:lang w:val="en-GB" w:eastAsia="zh-CN"/>
        </w:rPr>
      </w:pPr>
    </w:p>
    <w:p w14:paraId="361A2091" w14:textId="77777777" w:rsidR="00FA0251" w:rsidRPr="00FA0251" w:rsidRDefault="00FA0251" w:rsidP="00FA0251">
      <w:pPr>
        <w:rPr>
          <w:rFonts w:ascii="Arial" w:hAnsi="Arial" w:cs="Arial"/>
          <w:bCs/>
          <w:sz w:val="22"/>
          <w:szCs w:val="22"/>
          <w:lang w:val="en-GB" w:eastAsia="zh-CN"/>
        </w:rPr>
      </w:pPr>
    </w:p>
    <w:p w14:paraId="23601AD1" w14:textId="77777777" w:rsidR="00FA0251" w:rsidRPr="00FA0251" w:rsidRDefault="00FA0251" w:rsidP="00FA0251">
      <w:pPr>
        <w:rPr>
          <w:rFonts w:ascii="Arial" w:hAnsi="Arial" w:cs="Arial"/>
          <w:bCs/>
          <w:sz w:val="22"/>
          <w:szCs w:val="22"/>
          <w:lang w:val="en-GB" w:eastAsia="zh-CN"/>
        </w:rPr>
      </w:pPr>
    </w:p>
    <w:p w14:paraId="38F189FC" w14:textId="77777777" w:rsidR="00FA0251" w:rsidRPr="00FA0251" w:rsidRDefault="00FA0251" w:rsidP="00FA0251">
      <w:pPr>
        <w:rPr>
          <w:rFonts w:ascii="Arial" w:hAnsi="Arial" w:cs="Arial"/>
          <w:b/>
          <w:bCs/>
          <w:color w:val="660066"/>
          <w:sz w:val="22"/>
          <w:szCs w:val="22"/>
          <w:u w:val="single"/>
          <w:lang w:val="en-GB"/>
        </w:rPr>
      </w:pPr>
      <w:r w:rsidRPr="00FA0251">
        <w:rPr>
          <w:rFonts w:ascii="Arial" w:hAnsi="Arial" w:cs="Arial"/>
          <w:bCs/>
          <w:color w:val="800080"/>
          <w:sz w:val="22"/>
          <w:szCs w:val="22"/>
          <w:lang w:val="en-GB" w:eastAsia="zh-CN"/>
        </w:rPr>
        <w:tab/>
      </w:r>
      <w:r w:rsidRPr="00FA0251">
        <w:rPr>
          <w:rFonts w:ascii="Arial" w:hAnsi="Arial" w:cs="Arial"/>
          <w:b/>
          <w:bCs/>
          <w:color w:val="660066"/>
          <w:sz w:val="22"/>
          <w:szCs w:val="22"/>
          <w:u w:val="single"/>
          <w:lang w:val="en-GB"/>
        </w:rPr>
        <w:t>Oxidising gases</w:t>
      </w:r>
    </w:p>
    <w:p w14:paraId="25475C05" w14:textId="77777777" w:rsidR="00FA0251" w:rsidRPr="00FA0251" w:rsidRDefault="00FA0251" w:rsidP="00FA0251">
      <w:pPr>
        <w:rPr>
          <w:rFonts w:ascii="Arial" w:hAnsi="Arial" w:cs="Arial"/>
          <w:bCs/>
          <w:color w:val="660066"/>
          <w:sz w:val="22"/>
          <w:szCs w:val="22"/>
          <w:lang w:val="en-GB" w:eastAsia="zh-CN"/>
        </w:rPr>
      </w:pPr>
    </w:p>
    <w:p w14:paraId="3DA1ECA1" w14:textId="77777777" w:rsidR="00FA0251" w:rsidRPr="00FA0251" w:rsidRDefault="00FA0251" w:rsidP="00FA0251">
      <w:pPr>
        <w:ind w:left="720"/>
        <w:rPr>
          <w:rFonts w:ascii="Arial" w:eastAsia="Arial Unicode MS" w:hAnsi="Arial" w:cs="Arial"/>
          <w:b/>
          <w:bCs/>
          <w:color w:val="660066"/>
          <w:sz w:val="22"/>
          <w:szCs w:val="22"/>
          <w:lang w:val="en-GB"/>
        </w:rPr>
      </w:pPr>
      <w:commentRangeStart w:id="111"/>
      <w:r w:rsidRPr="00FA0251">
        <w:rPr>
          <w:rFonts w:ascii="Arial" w:eastAsia="Arial Unicode MS" w:hAnsi="Arial" w:cs="Arial"/>
          <w:b/>
          <w:bCs/>
          <w:color w:val="660066"/>
          <w:sz w:val="22"/>
          <w:szCs w:val="22"/>
          <w:lang w:val="en-GB"/>
        </w:rPr>
        <w:t>Justification</w:t>
      </w:r>
      <w:commentRangeEnd w:id="111"/>
      <w:r w:rsidRPr="00FA0251">
        <w:rPr>
          <w:rFonts w:ascii="Arial" w:hAnsi="Arial"/>
          <w:color w:val="660066"/>
          <w:sz w:val="16"/>
          <w:szCs w:val="16"/>
          <w:lang w:val="en-GB" w:eastAsia="zh-CN"/>
        </w:rPr>
        <w:commentReference w:id="111"/>
      </w:r>
      <w:r w:rsidRPr="00FA0251">
        <w:rPr>
          <w:rFonts w:ascii="Arial" w:eastAsia="Arial Unicode MS" w:hAnsi="Arial" w:cs="Arial"/>
          <w:b/>
          <w:bCs/>
          <w:color w:val="660066"/>
          <w:sz w:val="22"/>
          <w:szCs w:val="22"/>
          <w:lang w:val="en-GB"/>
        </w:rPr>
        <w:t xml:space="preserve"> for data waiving:</w:t>
      </w:r>
    </w:p>
    <w:p w14:paraId="07FFBAE7" w14:textId="77777777" w:rsidR="00FA0251" w:rsidRPr="00FA0251" w:rsidRDefault="00FA0251" w:rsidP="00FA0251">
      <w:pPr>
        <w:ind w:left="720"/>
        <w:rPr>
          <w:rFonts w:ascii="Arial" w:eastAsia="Arial Unicode MS" w:hAnsi="Arial" w:cs="Arial"/>
          <w:b/>
          <w:bCs/>
          <w:color w:val="660066"/>
          <w:sz w:val="22"/>
          <w:szCs w:val="22"/>
          <w:lang w:val="en-GB"/>
        </w:rPr>
      </w:pPr>
    </w:p>
    <w:p w14:paraId="78B1DE4C" w14:textId="77777777" w:rsidR="00FA0251" w:rsidRPr="00FA0251" w:rsidRDefault="00FA0251" w:rsidP="00FA0251">
      <w:pPr>
        <w:ind w:left="720"/>
        <w:rPr>
          <w:rFonts w:ascii="Arial" w:eastAsia="Arial Unicode MS" w:hAnsi="Arial" w:cs="Arial"/>
          <w:b/>
          <w:bCs/>
          <w:color w:val="660066"/>
          <w:sz w:val="22"/>
          <w:szCs w:val="22"/>
          <w:lang w:val="en-GB"/>
        </w:rPr>
      </w:pPr>
      <w:r w:rsidRPr="00FA0251">
        <w:rPr>
          <w:rFonts w:ascii="Arial" w:eastAsia="Arial Unicode MS" w:hAnsi="Arial" w:cs="Arial"/>
          <w:b/>
          <w:bCs/>
          <w:color w:val="660066"/>
          <w:sz w:val="22"/>
          <w:szCs w:val="22"/>
          <w:lang w:val="en-GB"/>
        </w:rPr>
        <w:t>Safety characteristics:</w:t>
      </w:r>
    </w:p>
    <w:tbl>
      <w:tblPr>
        <w:tblW w:w="962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60"/>
        <w:gridCol w:w="1260"/>
        <w:gridCol w:w="3148"/>
      </w:tblGrid>
      <w:tr w:rsidR="00FA0251" w:rsidRPr="00FA0251" w14:paraId="3C1E805A" w14:textId="77777777" w:rsidTr="003F372B">
        <w:tc>
          <w:tcPr>
            <w:tcW w:w="3960" w:type="dxa"/>
            <w:shd w:val="clear" w:color="auto" w:fill="auto"/>
          </w:tcPr>
          <w:p w14:paraId="5AA9F428" w14:textId="77777777" w:rsidR="00FA0251" w:rsidRPr="00FA0251" w:rsidRDefault="00FA0251" w:rsidP="00FA0251">
            <w:pPr>
              <w:autoSpaceDE w:val="0"/>
              <w:autoSpaceDN w:val="0"/>
              <w:adjustRightInd w:val="0"/>
              <w:rPr>
                <w:rFonts w:ascii="Arial Narrow" w:hAnsi="Arial Narrow" w:cs="Arial"/>
                <w:b/>
                <w:bCs/>
                <w:color w:val="660066"/>
                <w:sz w:val="22"/>
                <w:szCs w:val="22"/>
                <w:lang w:val="en-GB"/>
              </w:rPr>
            </w:pPr>
            <w:r w:rsidRPr="00FA0251">
              <w:rPr>
                <w:rFonts w:ascii="Arial" w:hAnsi="Arial"/>
                <w:color w:val="660066"/>
                <w:sz w:val="16"/>
                <w:szCs w:val="16"/>
                <w:lang w:val="en-GB" w:eastAsia="zh-CN"/>
              </w:rPr>
              <w:commentReference w:id="112"/>
            </w:r>
            <w:r w:rsidRPr="00FA0251">
              <w:rPr>
                <w:rFonts w:ascii="Arial Narrow" w:hAnsi="Arial Narrow" w:cs="Arial"/>
                <w:b/>
                <w:bCs/>
                <w:color w:val="660066"/>
                <w:sz w:val="22"/>
                <w:szCs w:val="22"/>
                <w:lang w:val="en-GB"/>
              </w:rPr>
              <w:t xml:space="preserve"> </w:t>
            </w:r>
          </w:p>
        </w:tc>
        <w:tc>
          <w:tcPr>
            <w:tcW w:w="1260" w:type="dxa"/>
            <w:shd w:val="clear" w:color="auto" w:fill="auto"/>
          </w:tcPr>
          <w:p w14:paraId="450887C2" w14:textId="77777777" w:rsidR="00FA0251" w:rsidRPr="00FA0251" w:rsidRDefault="00BD2631" w:rsidP="00FA0251">
            <w:pPr>
              <w:autoSpaceDE w:val="0"/>
              <w:autoSpaceDN w:val="0"/>
              <w:adjustRightInd w:val="0"/>
              <w:rPr>
                <w:rFonts w:ascii="Arial Narrow" w:hAnsi="Arial Narrow" w:cs="Arial"/>
                <w:b/>
                <w:bCs/>
                <w:color w:val="660066"/>
                <w:sz w:val="22"/>
                <w:szCs w:val="22"/>
                <w:lang w:val="en-GB"/>
              </w:rPr>
            </w:pPr>
            <w:r>
              <w:rPr>
                <w:rFonts w:ascii="Arial Narrow" w:hAnsi="Arial Narrow" w:cs="Arial"/>
                <w:b/>
                <w:bCs/>
                <w:color w:val="660066"/>
                <w:sz w:val="22"/>
                <w:szCs w:val="22"/>
                <w:lang w:val="en-GB"/>
              </w:rPr>
              <w:t>Value</w:t>
            </w:r>
          </w:p>
        </w:tc>
        <w:tc>
          <w:tcPr>
            <w:tcW w:w="1260" w:type="dxa"/>
            <w:shd w:val="clear" w:color="auto" w:fill="auto"/>
          </w:tcPr>
          <w:p w14:paraId="734D0686" w14:textId="77777777" w:rsidR="00FA0251" w:rsidRPr="00FA0251" w:rsidRDefault="00FA0251" w:rsidP="00FA0251">
            <w:pPr>
              <w:autoSpaceDE w:val="0"/>
              <w:autoSpaceDN w:val="0"/>
              <w:adjustRightInd w:val="0"/>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Method</w:t>
            </w:r>
          </w:p>
        </w:tc>
        <w:tc>
          <w:tcPr>
            <w:tcW w:w="3148" w:type="dxa"/>
            <w:shd w:val="clear" w:color="auto" w:fill="auto"/>
          </w:tcPr>
          <w:p w14:paraId="6D0035D8" w14:textId="77777777" w:rsidR="00FA0251" w:rsidRPr="00FA0251" w:rsidRDefault="00FA0251" w:rsidP="00FA0251">
            <w:pPr>
              <w:autoSpaceDE w:val="0"/>
              <w:autoSpaceDN w:val="0"/>
              <w:adjustRightInd w:val="0"/>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Remark</w:t>
            </w:r>
          </w:p>
        </w:tc>
      </w:tr>
      <w:tr w:rsidR="00FA0251" w:rsidRPr="00FA0251" w14:paraId="0587AFB8" w14:textId="77777777" w:rsidTr="003F372B">
        <w:tc>
          <w:tcPr>
            <w:tcW w:w="3960" w:type="dxa"/>
            <w:shd w:val="clear" w:color="auto" w:fill="auto"/>
          </w:tcPr>
          <w:p w14:paraId="792ED149" w14:textId="77777777" w:rsidR="00FA0251" w:rsidRPr="00FA0251" w:rsidRDefault="00FA0251" w:rsidP="00FA0251">
            <w:pPr>
              <w:autoSpaceDE w:val="0"/>
              <w:autoSpaceDN w:val="0"/>
              <w:adjustRightInd w:val="0"/>
              <w:rPr>
                <w:rFonts w:ascii="Arial Narrow" w:hAnsi="Arial Narrow" w:cs="Arial"/>
                <w:color w:val="660066"/>
                <w:sz w:val="22"/>
                <w:szCs w:val="22"/>
                <w:lang w:val="en-GB"/>
              </w:rPr>
            </w:pPr>
            <w:r w:rsidRPr="00FA0251">
              <w:rPr>
                <w:rFonts w:ascii="Arial Narrow" w:hAnsi="Arial Narrow" w:cs="Arial"/>
                <w:color w:val="660066"/>
                <w:sz w:val="22"/>
                <w:szCs w:val="22"/>
                <w:lang w:val="en-GB"/>
              </w:rPr>
              <w:t>Oxidising Power (OP</w:t>
            </w:r>
            <w:r w:rsidR="00BD2631">
              <w:rPr>
                <w:rFonts w:ascii="Arial Narrow" w:hAnsi="Arial Narrow" w:cs="Arial"/>
                <w:color w:val="660066"/>
                <w:sz w:val="22"/>
                <w:szCs w:val="22"/>
                <w:lang w:val="en-GB"/>
              </w:rPr>
              <w:t>)</w:t>
            </w:r>
          </w:p>
        </w:tc>
        <w:tc>
          <w:tcPr>
            <w:tcW w:w="1260" w:type="dxa"/>
            <w:shd w:val="clear" w:color="auto" w:fill="auto"/>
          </w:tcPr>
          <w:p w14:paraId="141FE07F" w14:textId="77777777" w:rsidR="00FA0251" w:rsidRPr="00FA0251" w:rsidRDefault="00FA0251" w:rsidP="00FA0251">
            <w:pPr>
              <w:autoSpaceDE w:val="0"/>
              <w:autoSpaceDN w:val="0"/>
              <w:adjustRightInd w:val="0"/>
              <w:rPr>
                <w:rFonts w:ascii="Arial Narrow" w:hAnsi="Arial Narrow" w:cs="Arial"/>
                <w:color w:val="660066"/>
                <w:sz w:val="22"/>
                <w:szCs w:val="22"/>
                <w:lang w:val="en-GB"/>
              </w:rPr>
            </w:pPr>
          </w:p>
        </w:tc>
        <w:tc>
          <w:tcPr>
            <w:tcW w:w="1260" w:type="dxa"/>
            <w:shd w:val="clear" w:color="auto" w:fill="auto"/>
          </w:tcPr>
          <w:p w14:paraId="25F42F19" w14:textId="77777777" w:rsidR="00FA0251" w:rsidRPr="00FA0251" w:rsidRDefault="00FA0251" w:rsidP="00FA0251">
            <w:pPr>
              <w:autoSpaceDE w:val="0"/>
              <w:autoSpaceDN w:val="0"/>
              <w:adjustRightInd w:val="0"/>
              <w:rPr>
                <w:rFonts w:ascii="Arial Narrow" w:hAnsi="Arial Narrow" w:cs="Arial"/>
                <w:color w:val="660066"/>
                <w:sz w:val="22"/>
                <w:szCs w:val="22"/>
                <w:lang w:val="en-GB"/>
              </w:rPr>
            </w:pPr>
          </w:p>
        </w:tc>
        <w:tc>
          <w:tcPr>
            <w:tcW w:w="3148" w:type="dxa"/>
            <w:shd w:val="clear" w:color="auto" w:fill="auto"/>
          </w:tcPr>
          <w:p w14:paraId="23BF8616" w14:textId="77777777" w:rsidR="00FA0251" w:rsidRPr="00FA0251" w:rsidRDefault="00FA0251" w:rsidP="00FA0251">
            <w:pPr>
              <w:autoSpaceDE w:val="0"/>
              <w:autoSpaceDN w:val="0"/>
              <w:adjustRightInd w:val="0"/>
              <w:rPr>
                <w:rFonts w:ascii="Arial Narrow" w:hAnsi="Arial Narrow" w:cs="Arial"/>
                <w:color w:val="660066"/>
                <w:sz w:val="22"/>
                <w:szCs w:val="22"/>
                <w:lang w:val="en-GB"/>
              </w:rPr>
            </w:pPr>
          </w:p>
        </w:tc>
      </w:tr>
      <w:tr w:rsidR="00FA0251" w:rsidRPr="009759A6" w14:paraId="7AE7845D" w14:textId="77777777" w:rsidTr="003F372B">
        <w:tc>
          <w:tcPr>
            <w:tcW w:w="3960" w:type="dxa"/>
            <w:shd w:val="clear" w:color="auto" w:fill="auto"/>
          </w:tcPr>
          <w:p w14:paraId="416CE263" w14:textId="77777777" w:rsidR="00FA0251" w:rsidRPr="00FA0251" w:rsidRDefault="00FA0251" w:rsidP="00FA0251">
            <w:pPr>
              <w:autoSpaceDE w:val="0"/>
              <w:autoSpaceDN w:val="0"/>
              <w:adjustRightInd w:val="0"/>
              <w:rPr>
                <w:rFonts w:ascii="Arial Narrow" w:hAnsi="Arial Narrow" w:cs="Arial"/>
                <w:color w:val="660066"/>
                <w:sz w:val="22"/>
                <w:szCs w:val="22"/>
                <w:lang w:val="en-GB"/>
              </w:rPr>
            </w:pPr>
            <w:r w:rsidRPr="00FA0251">
              <w:rPr>
                <w:rFonts w:ascii="Arial Narrow" w:hAnsi="Arial Narrow" w:cs="Arial"/>
                <w:color w:val="660066"/>
                <w:sz w:val="22"/>
                <w:szCs w:val="22"/>
                <w:lang w:val="en-GB"/>
              </w:rPr>
              <w:t>X</w:t>
            </w:r>
            <w:r w:rsidRPr="00FA0251">
              <w:rPr>
                <w:rFonts w:ascii="Arial Narrow" w:hAnsi="Arial Narrow" w:cs="Arial"/>
                <w:color w:val="660066"/>
                <w:sz w:val="22"/>
                <w:szCs w:val="22"/>
                <w:vertAlign w:val="subscript"/>
                <w:lang w:val="en-GB"/>
              </w:rPr>
              <w:t>i</w:t>
            </w:r>
            <w:r w:rsidRPr="00FA0251">
              <w:rPr>
                <w:rFonts w:ascii="Arial Narrow" w:hAnsi="Arial Narrow" w:cs="Arial"/>
                <w:color w:val="660066"/>
                <w:sz w:val="22"/>
                <w:szCs w:val="22"/>
                <w:lang w:val="en-GB"/>
              </w:rPr>
              <w:t xml:space="preserve"> Conten</w:t>
            </w:r>
            <w:r w:rsidR="00BD2631">
              <w:rPr>
                <w:rFonts w:ascii="Arial Narrow" w:hAnsi="Arial Narrow" w:cs="Arial"/>
                <w:color w:val="660066"/>
                <w:sz w:val="22"/>
                <w:szCs w:val="22"/>
                <w:lang w:val="en-GB"/>
              </w:rPr>
              <w:t>t of the oxidising component</w:t>
            </w:r>
          </w:p>
        </w:tc>
        <w:tc>
          <w:tcPr>
            <w:tcW w:w="1260" w:type="dxa"/>
            <w:shd w:val="clear" w:color="auto" w:fill="auto"/>
          </w:tcPr>
          <w:p w14:paraId="0935C0D1" w14:textId="77777777" w:rsidR="00FA0251" w:rsidRPr="00FA0251" w:rsidRDefault="00FA0251" w:rsidP="00FA0251">
            <w:pPr>
              <w:autoSpaceDE w:val="0"/>
              <w:autoSpaceDN w:val="0"/>
              <w:adjustRightInd w:val="0"/>
              <w:rPr>
                <w:rFonts w:ascii="Arial Narrow" w:hAnsi="Arial Narrow" w:cs="Arial"/>
                <w:color w:val="660066"/>
                <w:sz w:val="22"/>
                <w:szCs w:val="22"/>
                <w:lang w:val="en-GB"/>
              </w:rPr>
            </w:pPr>
          </w:p>
        </w:tc>
        <w:tc>
          <w:tcPr>
            <w:tcW w:w="1260" w:type="dxa"/>
            <w:shd w:val="clear" w:color="auto" w:fill="auto"/>
          </w:tcPr>
          <w:p w14:paraId="6E32C506" w14:textId="77777777" w:rsidR="00FA0251" w:rsidRPr="00FA0251" w:rsidRDefault="00FA0251" w:rsidP="00FA0251">
            <w:pPr>
              <w:autoSpaceDE w:val="0"/>
              <w:autoSpaceDN w:val="0"/>
              <w:adjustRightInd w:val="0"/>
              <w:rPr>
                <w:rFonts w:ascii="Arial Narrow" w:hAnsi="Arial Narrow" w:cs="Arial"/>
                <w:color w:val="660066"/>
                <w:sz w:val="22"/>
                <w:szCs w:val="22"/>
                <w:lang w:val="en-GB"/>
              </w:rPr>
            </w:pPr>
          </w:p>
        </w:tc>
        <w:tc>
          <w:tcPr>
            <w:tcW w:w="3148" w:type="dxa"/>
            <w:shd w:val="clear" w:color="auto" w:fill="auto"/>
          </w:tcPr>
          <w:p w14:paraId="2CBD72BD" w14:textId="77777777" w:rsidR="00FA0251" w:rsidRPr="00FA0251" w:rsidRDefault="00FA0251" w:rsidP="00FA0251">
            <w:pPr>
              <w:autoSpaceDE w:val="0"/>
              <w:autoSpaceDN w:val="0"/>
              <w:adjustRightInd w:val="0"/>
              <w:rPr>
                <w:rFonts w:ascii="Arial Narrow" w:hAnsi="Arial Narrow" w:cs="Arial"/>
                <w:color w:val="660066"/>
                <w:sz w:val="22"/>
                <w:szCs w:val="22"/>
                <w:lang w:val="en-GB"/>
              </w:rPr>
            </w:pPr>
          </w:p>
        </w:tc>
      </w:tr>
      <w:tr w:rsidR="00FA0251" w:rsidRPr="008C2F93" w14:paraId="129D0A26" w14:textId="77777777" w:rsidTr="003F372B">
        <w:tc>
          <w:tcPr>
            <w:tcW w:w="3960" w:type="dxa"/>
            <w:shd w:val="clear" w:color="auto" w:fill="auto"/>
          </w:tcPr>
          <w:p w14:paraId="1ECDDD79" w14:textId="77777777" w:rsidR="00FA0251" w:rsidRPr="00FA0251" w:rsidRDefault="00FA0251" w:rsidP="00FA0251">
            <w:pPr>
              <w:autoSpaceDE w:val="0"/>
              <w:autoSpaceDN w:val="0"/>
              <w:adjustRightInd w:val="0"/>
              <w:rPr>
                <w:rFonts w:ascii="Arial Narrow" w:hAnsi="Arial Narrow" w:cs="Arial"/>
                <w:color w:val="660066"/>
                <w:sz w:val="22"/>
                <w:szCs w:val="22"/>
                <w:lang w:val="en-GB"/>
              </w:rPr>
            </w:pPr>
            <w:r w:rsidRPr="00FA0251">
              <w:rPr>
                <w:rFonts w:ascii="Arial Narrow" w:hAnsi="Arial Narrow" w:cs="Arial"/>
                <w:color w:val="660066"/>
                <w:sz w:val="22"/>
                <w:szCs w:val="22"/>
                <w:lang w:val="en-GB"/>
              </w:rPr>
              <w:t xml:space="preserve">Coefficient of oxygen equivalency </w:t>
            </w:r>
          </w:p>
        </w:tc>
        <w:tc>
          <w:tcPr>
            <w:tcW w:w="1260" w:type="dxa"/>
            <w:shd w:val="clear" w:color="auto" w:fill="auto"/>
          </w:tcPr>
          <w:p w14:paraId="5AB61DD5" w14:textId="77777777" w:rsidR="00FA0251" w:rsidRPr="00FA0251" w:rsidRDefault="00FA0251" w:rsidP="00FA0251">
            <w:pPr>
              <w:autoSpaceDE w:val="0"/>
              <w:autoSpaceDN w:val="0"/>
              <w:adjustRightInd w:val="0"/>
              <w:rPr>
                <w:rFonts w:ascii="Arial Narrow" w:hAnsi="Arial Narrow" w:cs="Arial"/>
                <w:color w:val="660066"/>
                <w:sz w:val="22"/>
                <w:szCs w:val="22"/>
                <w:lang w:val="en-GB"/>
              </w:rPr>
            </w:pPr>
          </w:p>
        </w:tc>
        <w:tc>
          <w:tcPr>
            <w:tcW w:w="1260" w:type="dxa"/>
            <w:shd w:val="clear" w:color="auto" w:fill="auto"/>
          </w:tcPr>
          <w:p w14:paraId="17A35B09" w14:textId="77777777" w:rsidR="00FA0251" w:rsidRPr="00FA0251" w:rsidRDefault="00FA0251" w:rsidP="00FA0251">
            <w:pPr>
              <w:autoSpaceDE w:val="0"/>
              <w:autoSpaceDN w:val="0"/>
              <w:adjustRightInd w:val="0"/>
              <w:rPr>
                <w:rFonts w:ascii="Arial Narrow" w:hAnsi="Arial Narrow" w:cs="Arial"/>
                <w:color w:val="660066"/>
                <w:sz w:val="22"/>
                <w:szCs w:val="22"/>
                <w:lang w:val="en-GB"/>
              </w:rPr>
            </w:pPr>
          </w:p>
        </w:tc>
        <w:tc>
          <w:tcPr>
            <w:tcW w:w="3148" w:type="dxa"/>
            <w:shd w:val="clear" w:color="auto" w:fill="auto"/>
          </w:tcPr>
          <w:p w14:paraId="70E815E6" w14:textId="77777777" w:rsidR="00FA0251" w:rsidRPr="00FA0251" w:rsidRDefault="00FA0251" w:rsidP="00FA0251">
            <w:pPr>
              <w:autoSpaceDE w:val="0"/>
              <w:autoSpaceDN w:val="0"/>
              <w:adjustRightInd w:val="0"/>
              <w:rPr>
                <w:rFonts w:ascii="Arial Narrow" w:hAnsi="Arial Narrow" w:cs="Arial"/>
                <w:color w:val="660066"/>
                <w:sz w:val="22"/>
                <w:szCs w:val="22"/>
                <w:lang w:val="en-GB"/>
              </w:rPr>
            </w:pPr>
          </w:p>
        </w:tc>
      </w:tr>
    </w:tbl>
    <w:p w14:paraId="2D9B155E" w14:textId="77777777" w:rsidR="00FA0251" w:rsidRPr="00FA0251" w:rsidRDefault="00FA0251" w:rsidP="00FA0251">
      <w:pPr>
        <w:rPr>
          <w:rFonts w:ascii="Arial" w:hAnsi="Arial" w:cs="Arial"/>
          <w:bCs/>
          <w:color w:val="660066"/>
          <w:sz w:val="22"/>
          <w:szCs w:val="22"/>
          <w:lang w:val="en-GB" w:eastAsia="zh-CN"/>
        </w:rPr>
      </w:pPr>
    </w:p>
    <w:p w14:paraId="318F8E84" w14:textId="77777777" w:rsidR="00FA0251" w:rsidRPr="00FA0251" w:rsidRDefault="00FA0251" w:rsidP="00FA0251">
      <w:pPr>
        <w:ind w:firstLine="708"/>
        <w:rPr>
          <w:rFonts w:ascii="Arial" w:hAnsi="Arial" w:cs="Arial"/>
          <w:b/>
          <w:color w:val="660066"/>
          <w:sz w:val="22"/>
          <w:szCs w:val="22"/>
          <w:lang w:val="en-US" w:eastAsia="zh-CN"/>
        </w:rPr>
      </w:pPr>
      <w:r w:rsidRPr="00FA0251">
        <w:rPr>
          <w:rFonts w:ascii="Arial" w:hAnsi="Arial" w:cs="Arial"/>
          <w:b/>
          <w:color w:val="660066"/>
          <w:sz w:val="22"/>
          <w:szCs w:val="22"/>
          <w:lang w:val="en-US" w:eastAsia="zh-CN"/>
        </w:rPr>
        <w:t>Assessment / Classification:</w:t>
      </w:r>
    </w:p>
    <w:p w14:paraId="6B5B2FD9" w14:textId="77777777" w:rsidR="00FA0251" w:rsidRPr="00FA0251" w:rsidRDefault="00FA0251" w:rsidP="00FA0251">
      <w:pPr>
        <w:rPr>
          <w:rFonts w:ascii="Arial" w:hAnsi="Arial" w:cs="Arial"/>
          <w:bCs/>
          <w:sz w:val="22"/>
          <w:szCs w:val="22"/>
          <w:lang w:val="en-GB" w:eastAsia="zh-CN"/>
        </w:rPr>
      </w:pPr>
    </w:p>
    <w:p w14:paraId="24478621" w14:textId="77777777" w:rsidR="00FA0251" w:rsidRPr="00FA0251" w:rsidRDefault="00FA0251" w:rsidP="00FA0251">
      <w:pPr>
        <w:rPr>
          <w:rFonts w:ascii="Arial" w:hAnsi="Arial" w:cs="Arial"/>
          <w:bCs/>
          <w:color w:val="800080"/>
          <w:sz w:val="22"/>
          <w:szCs w:val="22"/>
          <w:lang w:val="en-GB" w:eastAsia="zh-CN"/>
        </w:rPr>
      </w:pPr>
      <w:r w:rsidRPr="00FA0251">
        <w:rPr>
          <w:rFonts w:ascii="Arial" w:hAnsi="Arial" w:cs="Arial"/>
          <w:bCs/>
          <w:color w:val="800080"/>
          <w:sz w:val="22"/>
          <w:szCs w:val="22"/>
          <w:lang w:val="en-GB" w:eastAsia="zh-CN"/>
        </w:rPr>
        <w:tab/>
      </w:r>
    </w:p>
    <w:p w14:paraId="66F161D9" w14:textId="77777777" w:rsidR="00FA0251" w:rsidRPr="00FA0251" w:rsidRDefault="00FA0251" w:rsidP="00FA0251">
      <w:pPr>
        <w:rPr>
          <w:rFonts w:ascii="Arial" w:hAnsi="Arial" w:cs="Arial"/>
          <w:bCs/>
          <w:color w:val="800080"/>
          <w:sz w:val="22"/>
          <w:szCs w:val="22"/>
          <w:lang w:val="en-GB" w:eastAsia="zh-CN"/>
        </w:rPr>
      </w:pPr>
    </w:p>
    <w:p w14:paraId="5543B512" w14:textId="77777777" w:rsidR="00FA0251" w:rsidRPr="00FA0251" w:rsidRDefault="00FA0251" w:rsidP="00FA0251">
      <w:pPr>
        <w:ind w:firstLine="708"/>
        <w:rPr>
          <w:rFonts w:ascii="Arial" w:hAnsi="Arial" w:cs="Arial"/>
          <w:b/>
          <w:bCs/>
          <w:color w:val="660066"/>
          <w:sz w:val="22"/>
          <w:szCs w:val="22"/>
          <w:u w:val="single"/>
          <w:lang w:val="en-GB"/>
        </w:rPr>
      </w:pPr>
      <w:r w:rsidRPr="00FA0251">
        <w:rPr>
          <w:rFonts w:ascii="Arial" w:hAnsi="Arial" w:cs="Arial"/>
          <w:b/>
          <w:bCs/>
          <w:color w:val="660066"/>
          <w:sz w:val="22"/>
          <w:szCs w:val="22"/>
          <w:u w:val="single"/>
          <w:lang w:val="en-GB"/>
        </w:rPr>
        <w:t>Gases under pressure</w:t>
      </w:r>
    </w:p>
    <w:p w14:paraId="21865B51" w14:textId="77777777" w:rsidR="00FA0251" w:rsidRPr="00FA0251" w:rsidRDefault="00FA0251" w:rsidP="00FA0251">
      <w:pPr>
        <w:rPr>
          <w:rFonts w:ascii="Arial" w:hAnsi="Arial" w:cs="Arial"/>
          <w:bCs/>
          <w:color w:val="660066"/>
          <w:sz w:val="22"/>
          <w:szCs w:val="22"/>
          <w:lang w:val="en-GB" w:eastAsia="zh-CN"/>
        </w:rPr>
      </w:pPr>
    </w:p>
    <w:p w14:paraId="3A69FBDB" w14:textId="77777777" w:rsidR="00FA0251" w:rsidRPr="00FA0251" w:rsidRDefault="00FA0251" w:rsidP="00FA0251">
      <w:pPr>
        <w:ind w:left="720"/>
        <w:rPr>
          <w:rFonts w:ascii="Arial" w:eastAsia="Arial Unicode MS" w:hAnsi="Arial" w:cs="Arial"/>
          <w:b/>
          <w:bCs/>
          <w:color w:val="660066"/>
          <w:sz w:val="22"/>
          <w:szCs w:val="22"/>
          <w:lang w:val="en-GB"/>
        </w:rPr>
      </w:pPr>
      <w:commentRangeStart w:id="113"/>
      <w:r w:rsidRPr="00FA0251">
        <w:rPr>
          <w:rFonts w:ascii="Arial" w:eastAsia="Arial Unicode MS" w:hAnsi="Arial" w:cs="Arial"/>
          <w:b/>
          <w:bCs/>
          <w:color w:val="660066"/>
          <w:sz w:val="22"/>
          <w:szCs w:val="22"/>
          <w:lang w:val="en-GB"/>
        </w:rPr>
        <w:t>Justification</w:t>
      </w:r>
      <w:commentRangeEnd w:id="113"/>
      <w:r w:rsidRPr="00FA0251">
        <w:rPr>
          <w:rFonts w:ascii="Arial" w:hAnsi="Arial"/>
          <w:color w:val="660066"/>
          <w:sz w:val="16"/>
          <w:szCs w:val="16"/>
          <w:lang w:val="en-GB" w:eastAsia="zh-CN"/>
        </w:rPr>
        <w:commentReference w:id="113"/>
      </w:r>
      <w:r w:rsidRPr="00FA0251">
        <w:rPr>
          <w:rFonts w:ascii="Arial" w:eastAsia="Arial Unicode MS" w:hAnsi="Arial" w:cs="Arial"/>
          <w:b/>
          <w:bCs/>
          <w:color w:val="660066"/>
          <w:sz w:val="22"/>
          <w:szCs w:val="22"/>
          <w:lang w:val="en-GB"/>
        </w:rPr>
        <w:t xml:space="preserve"> for data waiving:</w:t>
      </w:r>
    </w:p>
    <w:p w14:paraId="0EEFDAB3" w14:textId="77777777" w:rsidR="00FA0251" w:rsidRPr="00FA0251" w:rsidRDefault="00FA0251" w:rsidP="00FA0251">
      <w:pPr>
        <w:ind w:left="720"/>
        <w:rPr>
          <w:rFonts w:ascii="Arial" w:eastAsia="Arial Unicode MS" w:hAnsi="Arial" w:cs="Arial"/>
          <w:b/>
          <w:bCs/>
          <w:color w:val="660066"/>
          <w:sz w:val="22"/>
          <w:szCs w:val="22"/>
          <w:lang w:val="en-GB"/>
        </w:rPr>
      </w:pPr>
    </w:p>
    <w:p w14:paraId="22A5CC36" w14:textId="77777777" w:rsidR="00FA0251" w:rsidRDefault="00FA0251" w:rsidP="00FA0251">
      <w:pPr>
        <w:ind w:left="720"/>
        <w:rPr>
          <w:rFonts w:ascii="Arial" w:eastAsia="Arial Unicode MS" w:hAnsi="Arial" w:cs="Arial"/>
          <w:b/>
          <w:bCs/>
          <w:color w:val="660066"/>
          <w:sz w:val="22"/>
          <w:szCs w:val="22"/>
          <w:lang w:val="en-GB"/>
        </w:rPr>
      </w:pPr>
      <w:r w:rsidRPr="00FA0251">
        <w:rPr>
          <w:rFonts w:ascii="Arial" w:eastAsia="Arial Unicode MS" w:hAnsi="Arial" w:cs="Arial"/>
          <w:b/>
          <w:bCs/>
          <w:color w:val="660066"/>
          <w:sz w:val="22"/>
          <w:szCs w:val="22"/>
          <w:lang w:val="en-GB"/>
        </w:rPr>
        <w:t>Safety characteristics:</w:t>
      </w:r>
    </w:p>
    <w:tbl>
      <w:tblPr>
        <w:tblW w:w="962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1276"/>
        <w:gridCol w:w="1276"/>
        <w:gridCol w:w="3118"/>
      </w:tblGrid>
      <w:tr w:rsidR="003F372B" w:rsidRPr="00B9058F" w14:paraId="2E033CFA" w14:textId="77777777" w:rsidTr="003F372B">
        <w:tc>
          <w:tcPr>
            <w:tcW w:w="3958" w:type="dxa"/>
          </w:tcPr>
          <w:p w14:paraId="4D97FC86" w14:textId="77777777" w:rsidR="003F372B" w:rsidRPr="00B9058F" w:rsidRDefault="003F372B" w:rsidP="003E2FCC">
            <w:pPr>
              <w:rPr>
                <w:rFonts w:ascii="Arial Narrow" w:hAnsi="Arial Narrow" w:cs="Arial"/>
                <w:b/>
                <w:bCs/>
                <w:color w:val="660066"/>
                <w:sz w:val="22"/>
                <w:szCs w:val="22"/>
                <w:lang w:val="en-GB"/>
              </w:rPr>
            </w:pPr>
            <w:r w:rsidRPr="00B9058F">
              <w:rPr>
                <w:rFonts w:ascii="Arial" w:hAnsi="Arial"/>
                <w:color w:val="660066"/>
                <w:sz w:val="16"/>
                <w:szCs w:val="16"/>
                <w:lang w:val="en-GB" w:eastAsia="zh-CN"/>
              </w:rPr>
              <w:commentReference w:id="114"/>
            </w:r>
            <w:r w:rsidRPr="00B9058F">
              <w:rPr>
                <w:rFonts w:ascii="Arial" w:hAnsi="Arial"/>
                <w:sz w:val="22"/>
                <w:szCs w:val="22"/>
                <w:lang w:val="en-GB" w:eastAsia="zh-CN"/>
              </w:rPr>
              <w:t xml:space="preserve"> </w:t>
            </w:r>
            <w:r w:rsidRPr="00B9058F">
              <w:rPr>
                <w:rFonts w:ascii="Arial Narrow" w:hAnsi="Arial Narrow" w:cs="Arial"/>
                <w:b/>
                <w:bCs/>
                <w:color w:val="660066"/>
                <w:sz w:val="22"/>
                <w:szCs w:val="22"/>
                <w:lang w:val="en-GB"/>
              </w:rPr>
              <w:t xml:space="preserve"> </w:t>
            </w:r>
          </w:p>
        </w:tc>
        <w:tc>
          <w:tcPr>
            <w:tcW w:w="1276" w:type="dxa"/>
          </w:tcPr>
          <w:p w14:paraId="5ABF7067" w14:textId="77777777" w:rsidR="003F372B" w:rsidRPr="00B9058F" w:rsidRDefault="003F372B" w:rsidP="003E2FCC">
            <w:pPr>
              <w:rPr>
                <w:rFonts w:ascii="Arial Narrow" w:hAnsi="Arial Narrow" w:cs="Arial"/>
                <w:b/>
                <w:bCs/>
                <w:color w:val="660066"/>
                <w:sz w:val="22"/>
                <w:szCs w:val="22"/>
                <w:lang w:val="en-GB"/>
              </w:rPr>
            </w:pPr>
            <w:r>
              <w:rPr>
                <w:rFonts w:ascii="Arial Narrow" w:hAnsi="Arial Narrow" w:cs="Arial"/>
                <w:b/>
                <w:bCs/>
                <w:color w:val="660066"/>
                <w:sz w:val="22"/>
                <w:szCs w:val="22"/>
                <w:lang w:val="en-GB"/>
              </w:rPr>
              <w:t>Value</w:t>
            </w:r>
          </w:p>
        </w:tc>
        <w:tc>
          <w:tcPr>
            <w:tcW w:w="1276" w:type="dxa"/>
          </w:tcPr>
          <w:p w14:paraId="7D480372" w14:textId="77777777" w:rsidR="003F372B" w:rsidRPr="00B9058F" w:rsidRDefault="003F372B" w:rsidP="003E2FCC">
            <w:pPr>
              <w:rPr>
                <w:rFonts w:ascii="Arial Narrow" w:hAnsi="Arial Narrow" w:cs="Arial"/>
                <w:b/>
                <w:bCs/>
                <w:color w:val="660066"/>
                <w:sz w:val="22"/>
                <w:szCs w:val="22"/>
                <w:lang w:val="en-GB"/>
              </w:rPr>
            </w:pPr>
            <w:r w:rsidRPr="00B9058F">
              <w:rPr>
                <w:rFonts w:ascii="Arial" w:hAnsi="Arial"/>
                <w:sz w:val="16"/>
                <w:szCs w:val="16"/>
                <w:lang w:val="en-GB" w:eastAsia="zh-CN"/>
              </w:rPr>
              <w:commentReference w:id="115"/>
            </w:r>
            <w:r>
              <w:rPr>
                <w:rFonts w:ascii="Arial Narrow" w:hAnsi="Arial Narrow" w:cs="Arial"/>
                <w:b/>
                <w:bCs/>
                <w:color w:val="660066"/>
                <w:sz w:val="22"/>
                <w:szCs w:val="22"/>
                <w:lang w:val="en-GB"/>
              </w:rPr>
              <w:t>Result</w:t>
            </w:r>
          </w:p>
        </w:tc>
        <w:tc>
          <w:tcPr>
            <w:tcW w:w="3118" w:type="dxa"/>
          </w:tcPr>
          <w:p w14:paraId="4EB9190F" w14:textId="77777777" w:rsidR="003F372B" w:rsidRPr="00B9058F" w:rsidRDefault="003F372B" w:rsidP="003E2FCC">
            <w:pPr>
              <w:rPr>
                <w:rFonts w:ascii="Arial Narrow" w:hAnsi="Arial Narrow" w:cs="Arial"/>
                <w:b/>
                <w:bCs/>
                <w:color w:val="660066"/>
                <w:sz w:val="22"/>
                <w:szCs w:val="22"/>
                <w:lang w:val="en-GB"/>
              </w:rPr>
            </w:pPr>
            <w:r>
              <w:rPr>
                <w:rFonts w:ascii="Arial Narrow" w:hAnsi="Arial Narrow" w:cs="Arial"/>
                <w:b/>
                <w:bCs/>
                <w:color w:val="660066"/>
                <w:sz w:val="22"/>
                <w:szCs w:val="22"/>
                <w:lang w:val="en-GB"/>
              </w:rPr>
              <w:t>Remark</w:t>
            </w:r>
          </w:p>
        </w:tc>
      </w:tr>
      <w:tr w:rsidR="003F372B" w:rsidRPr="00B9058F" w14:paraId="7AE3612C" w14:textId="77777777" w:rsidTr="003F372B">
        <w:tc>
          <w:tcPr>
            <w:tcW w:w="3958" w:type="dxa"/>
          </w:tcPr>
          <w:p w14:paraId="4D470535" w14:textId="77777777" w:rsidR="003F372B" w:rsidRPr="003072CD" w:rsidRDefault="003F372B" w:rsidP="003E2FCC">
            <w:pPr>
              <w:rPr>
                <w:rFonts w:ascii="Arial Narrow" w:hAnsi="Arial Narrow" w:cs="Arial"/>
                <w:color w:val="660066"/>
                <w:sz w:val="22"/>
                <w:szCs w:val="22"/>
                <w:lang w:val="en-GB"/>
              </w:rPr>
            </w:pPr>
            <w:r w:rsidRPr="00FA0251">
              <w:rPr>
                <w:rFonts w:ascii="Arial Narrow" w:hAnsi="Arial Narrow" w:cs="Arial"/>
                <w:color w:val="660066"/>
                <w:sz w:val="22"/>
                <w:szCs w:val="22"/>
                <w:lang w:val="en-GB"/>
              </w:rPr>
              <w:t>Molecular weight</w:t>
            </w:r>
          </w:p>
        </w:tc>
        <w:tc>
          <w:tcPr>
            <w:tcW w:w="1276" w:type="dxa"/>
          </w:tcPr>
          <w:p w14:paraId="389F998C" w14:textId="77777777" w:rsidR="003F372B" w:rsidRPr="00B9058F" w:rsidRDefault="003F372B" w:rsidP="003E2FCC">
            <w:pPr>
              <w:rPr>
                <w:rFonts w:ascii="Arial Narrow" w:hAnsi="Arial Narrow" w:cs="Arial"/>
                <w:color w:val="660066"/>
                <w:sz w:val="22"/>
                <w:szCs w:val="22"/>
                <w:lang w:val="en-GB"/>
              </w:rPr>
            </w:pPr>
          </w:p>
        </w:tc>
        <w:tc>
          <w:tcPr>
            <w:tcW w:w="1276" w:type="dxa"/>
          </w:tcPr>
          <w:p w14:paraId="5DD25AC9" w14:textId="77777777" w:rsidR="003F372B" w:rsidRPr="00B9058F" w:rsidRDefault="003F372B" w:rsidP="003E2FCC">
            <w:pPr>
              <w:rPr>
                <w:rFonts w:ascii="Arial Narrow" w:hAnsi="Arial Narrow" w:cs="Arial"/>
                <w:color w:val="660066"/>
                <w:sz w:val="22"/>
                <w:szCs w:val="22"/>
                <w:lang w:val="en-GB"/>
              </w:rPr>
            </w:pPr>
          </w:p>
        </w:tc>
        <w:tc>
          <w:tcPr>
            <w:tcW w:w="3118" w:type="dxa"/>
          </w:tcPr>
          <w:p w14:paraId="69F1C36F" w14:textId="77777777" w:rsidR="003F372B" w:rsidRPr="00B9058F" w:rsidRDefault="003F372B" w:rsidP="003E2FCC">
            <w:pPr>
              <w:rPr>
                <w:rFonts w:ascii="Arial Narrow" w:hAnsi="Arial Narrow" w:cs="Arial"/>
                <w:color w:val="660066"/>
                <w:sz w:val="22"/>
                <w:szCs w:val="22"/>
                <w:lang w:val="en-GB"/>
              </w:rPr>
            </w:pPr>
          </w:p>
        </w:tc>
      </w:tr>
      <w:tr w:rsidR="003F372B" w:rsidRPr="003F372B" w14:paraId="2B79DB02" w14:textId="77777777" w:rsidTr="003F372B">
        <w:tc>
          <w:tcPr>
            <w:tcW w:w="3958" w:type="dxa"/>
          </w:tcPr>
          <w:p w14:paraId="0013CBC0" w14:textId="77777777" w:rsidR="003F372B" w:rsidRPr="003072CD" w:rsidRDefault="003F372B" w:rsidP="003E2FCC">
            <w:pPr>
              <w:rPr>
                <w:rFonts w:ascii="Arial Narrow" w:hAnsi="Arial Narrow" w:cs="Arial"/>
                <w:color w:val="660066"/>
                <w:sz w:val="22"/>
                <w:szCs w:val="22"/>
                <w:lang w:val="en-GB"/>
              </w:rPr>
            </w:pPr>
            <w:r w:rsidRPr="00FA0251">
              <w:rPr>
                <w:rFonts w:ascii="Arial Narrow" w:hAnsi="Arial Narrow" w:cs="Arial"/>
                <w:color w:val="660066"/>
                <w:sz w:val="22"/>
                <w:szCs w:val="22"/>
                <w:lang w:val="en-GB"/>
              </w:rPr>
              <w:t>Vapour pressure at 50 °C</w:t>
            </w:r>
          </w:p>
        </w:tc>
        <w:tc>
          <w:tcPr>
            <w:tcW w:w="1276" w:type="dxa"/>
          </w:tcPr>
          <w:p w14:paraId="127C347C" w14:textId="77777777" w:rsidR="003F372B" w:rsidRPr="00B9058F" w:rsidRDefault="003F372B" w:rsidP="003E2FCC">
            <w:pPr>
              <w:rPr>
                <w:rFonts w:ascii="Arial Narrow" w:hAnsi="Arial Narrow" w:cs="Arial"/>
                <w:color w:val="660066"/>
                <w:sz w:val="22"/>
                <w:szCs w:val="22"/>
                <w:lang w:val="en-GB"/>
              </w:rPr>
            </w:pPr>
          </w:p>
        </w:tc>
        <w:tc>
          <w:tcPr>
            <w:tcW w:w="1276" w:type="dxa"/>
          </w:tcPr>
          <w:p w14:paraId="41F62136" w14:textId="77777777" w:rsidR="003F372B" w:rsidRPr="00B9058F" w:rsidRDefault="003F372B" w:rsidP="003E2FCC">
            <w:pPr>
              <w:rPr>
                <w:rFonts w:ascii="Arial Narrow" w:hAnsi="Arial Narrow" w:cs="Arial"/>
                <w:color w:val="660066"/>
                <w:sz w:val="22"/>
                <w:szCs w:val="22"/>
                <w:lang w:val="en-GB"/>
              </w:rPr>
            </w:pPr>
          </w:p>
        </w:tc>
        <w:tc>
          <w:tcPr>
            <w:tcW w:w="3118" w:type="dxa"/>
          </w:tcPr>
          <w:p w14:paraId="1A64E38A" w14:textId="77777777" w:rsidR="003F372B" w:rsidRPr="00B9058F" w:rsidRDefault="003F372B" w:rsidP="003E2FCC">
            <w:pPr>
              <w:rPr>
                <w:rFonts w:ascii="Arial Narrow" w:hAnsi="Arial Narrow" w:cs="Arial"/>
                <w:color w:val="660066"/>
                <w:sz w:val="22"/>
                <w:szCs w:val="22"/>
                <w:lang w:val="en-GB"/>
              </w:rPr>
            </w:pPr>
          </w:p>
        </w:tc>
      </w:tr>
      <w:tr w:rsidR="003F372B" w:rsidRPr="003F372B" w14:paraId="6952D452" w14:textId="77777777" w:rsidTr="003F372B">
        <w:tc>
          <w:tcPr>
            <w:tcW w:w="3958" w:type="dxa"/>
          </w:tcPr>
          <w:p w14:paraId="7CD3A634" w14:textId="77777777" w:rsidR="003F372B" w:rsidRPr="003072CD" w:rsidRDefault="003F372B" w:rsidP="003E2FCC">
            <w:pPr>
              <w:rPr>
                <w:rFonts w:ascii="Arial Narrow" w:hAnsi="Arial Narrow" w:cs="Arial"/>
                <w:color w:val="660066"/>
                <w:sz w:val="22"/>
                <w:szCs w:val="22"/>
                <w:lang w:val="en-GB"/>
              </w:rPr>
            </w:pPr>
            <w:r>
              <w:rPr>
                <w:rFonts w:ascii="Arial Narrow" w:hAnsi="Arial Narrow" w:cs="Arial"/>
                <w:color w:val="660066"/>
                <w:sz w:val="22"/>
                <w:szCs w:val="22"/>
                <w:lang w:val="en-GB"/>
              </w:rPr>
              <w:t>Vapour pressure at 2</w:t>
            </w:r>
            <w:r w:rsidRPr="00FA0251">
              <w:rPr>
                <w:rFonts w:ascii="Arial Narrow" w:hAnsi="Arial Narrow" w:cs="Arial"/>
                <w:color w:val="660066"/>
                <w:sz w:val="22"/>
                <w:szCs w:val="22"/>
                <w:lang w:val="en-GB"/>
              </w:rPr>
              <w:t xml:space="preserve">0 °C </w:t>
            </w:r>
          </w:p>
        </w:tc>
        <w:tc>
          <w:tcPr>
            <w:tcW w:w="1276" w:type="dxa"/>
          </w:tcPr>
          <w:p w14:paraId="5E9C07DC" w14:textId="77777777" w:rsidR="003F372B" w:rsidRPr="00B9058F" w:rsidRDefault="003F372B" w:rsidP="003E2FCC">
            <w:pPr>
              <w:rPr>
                <w:rFonts w:ascii="Arial Narrow" w:hAnsi="Arial Narrow" w:cs="Arial"/>
                <w:color w:val="660066"/>
                <w:sz w:val="22"/>
                <w:szCs w:val="22"/>
                <w:lang w:val="en-GB"/>
              </w:rPr>
            </w:pPr>
          </w:p>
        </w:tc>
        <w:tc>
          <w:tcPr>
            <w:tcW w:w="1276" w:type="dxa"/>
          </w:tcPr>
          <w:p w14:paraId="22E65D36" w14:textId="77777777" w:rsidR="003F372B" w:rsidRPr="00B9058F" w:rsidRDefault="003F372B" w:rsidP="003E2FCC">
            <w:pPr>
              <w:rPr>
                <w:rFonts w:ascii="Arial Narrow" w:hAnsi="Arial Narrow" w:cs="Arial"/>
                <w:color w:val="660066"/>
                <w:sz w:val="22"/>
                <w:szCs w:val="22"/>
                <w:lang w:val="en-GB"/>
              </w:rPr>
            </w:pPr>
          </w:p>
        </w:tc>
        <w:tc>
          <w:tcPr>
            <w:tcW w:w="3118" w:type="dxa"/>
          </w:tcPr>
          <w:p w14:paraId="7A92B5BC" w14:textId="77777777" w:rsidR="003F372B" w:rsidRPr="00B9058F" w:rsidRDefault="003F372B" w:rsidP="003E2FCC">
            <w:pPr>
              <w:rPr>
                <w:rFonts w:ascii="Arial Narrow" w:hAnsi="Arial Narrow" w:cs="Arial"/>
                <w:color w:val="660066"/>
                <w:sz w:val="22"/>
                <w:szCs w:val="22"/>
                <w:lang w:val="en-GB"/>
              </w:rPr>
            </w:pPr>
          </w:p>
        </w:tc>
      </w:tr>
      <w:tr w:rsidR="003F372B" w:rsidRPr="00B9058F" w14:paraId="32F4DB50" w14:textId="77777777" w:rsidTr="003F372B">
        <w:tc>
          <w:tcPr>
            <w:tcW w:w="3958" w:type="dxa"/>
          </w:tcPr>
          <w:p w14:paraId="29A844B4" w14:textId="77777777" w:rsidR="003F372B" w:rsidRPr="003072CD" w:rsidRDefault="003F372B" w:rsidP="003E2FCC">
            <w:pPr>
              <w:rPr>
                <w:rFonts w:ascii="Arial Narrow" w:hAnsi="Arial Narrow" w:cs="Arial"/>
                <w:color w:val="660066"/>
                <w:sz w:val="22"/>
                <w:szCs w:val="22"/>
                <w:lang w:val="en-GB"/>
              </w:rPr>
            </w:pPr>
            <w:r w:rsidRPr="00FA0251">
              <w:rPr>
                <w:rFonts w:ascii="Arial Narrow" w:hAnsi="Arial Narrow" w:cs="Arial"/>
                <w:color w:val="660066"/>
                <w:sz w:val="22"/>
                <w:szCs w:val="22"/>
                <w:lang w:val="en-GB"/>
              </w:rPr>
              <w:t>Critical temperature</w:t>
            </w:r>
          </w:p>
        </w:tc>
        <w:tc>
          <w:tcPr>
            <w:tcW w:w="1276" w:type="dxa"/>
          </w:tcPr>
          <w:p w14:paraId="37606AFC" w14:textId="77777777" w:rsidR="003F372B" w:rsidRPr="00B9058F" w:rsidRDefault="003F372B" w:rsidP="003E2FCC">
            <w:pPr>
              <w:rPr>
                <w:rFonts w:ascii="Arial Narrow" w:hAnsi="Arial Narrow" w:cs="Arial"/>
                <w:color w:val="660066"/>
                <w:sz w:val="22"/>
                <w:szCs w:val="22"/>
                <w:lang w:val="en-GB"/>
              </w:rPr>
            </w:pPr>
          </w:p>
        </w:tc>
        <w:tc>
          <w:tcPr>
            <w:tcW w:w="1276" w:type="dxa"/>
          </w:tcPr>
          <w:p w14:paraId="08F504DD" w14:textId="77777777" w:rsidR="003F372B" w:rsidRPr="00B9058F" w:rsidRDefault="003F372B" w:rsidP="003E2FCC">
            <w:pPr>
              <w:rPr>
                <w:rFonts w:ascii="Arial Narrow" w:hAnsi="Arial Narrow" w:cs="Arial"/>
                <w:color w:val="660066"/>
                <w:sz w:val="22"/>
                <w:szCs w:val="22"/>
                <w:lang w:val="en-GB"/>
              </w:rPr>
            </w:pPr>
          </w:p>
        </w:tc>
        <w:tc>
          <w:tcPr>
            <w:tcW w:w="3118" w:type="dxa"/>
          </w:tcPr>
          <w:p w14:paraId="3AC8586B" w14:textId="77777777" w:rsidR="003F372B" w:rsidRPr="00B9058F" w:rsidRDefault="003F372B" w:rsidP="003E2FCC">
            <w:pPr>
              <w:rPr>
                <w:rFonts w:ascii="Arial Narrow" w:hAnsi="Arial Narrow" w:cs="Arial"/>
                <w:color w:val="660066"/>
                <w:sz w:val="22"/>
                <w:szCs w:val="22"/>
                <w:lang w:val="en-GB"/>
              </w:rPr>
            </w:pPr>
          </w:p>
        </w:tc>
      </w:tr>
      <w:tr w:rsidR="003F372B" w:rsidRPr="00B9058F" w14:paraId="69D498A3" w14:textId="77777777" w:rsidTr="003F372B">
        <w:tc>
          <w:tcPr>
            <w:tcW w:w="3958" w:type="dxa"/>
          </w:tcPr>
          <w:p w14:paraId="768E48C0" w14:textId="77777777" w:rsidR="003F372B" w:rsidRPr="003072CD" w:rsidRDefault="003F372B" w:rsidP="003E2FCC">
            <w:pPr>
              <w:rPr>
                <w:rFonts w:ascii="Arial Narrow" w:hAnsi="Arial Narrow" w:cs="Arial"/>
                <w:color w:val="660066"/>
                <w:sz w:val="22"/>
                <w:szCs w:val="22"/>
                <w:lang w:val="en-GB"/>
              </w:rPr>
            </w:pPr>
            <w:r w:rsidRPr="00FA0251">
              <w:rPr>
                <w:rFonts w:ascii="Arial Narrow" w:hAnsi="Arial Narrow" w:cs="Arial"/>
                <w:color w:val="660066"/>
                <w:sz w:val="22"/>
                <w:szCs w:val="22"/>
                <w:lang w:val="en-GB"/>
              </w:rPr>
              <w:t>Critical pressure</w:t>
            </w:r>
          </w:p>
        </w:tc>
        <w:tc>
          <w:tcPr>
            <w:tcW w:w="1276" w:type="dxa"/>
          </w:tcPr>
          <w:p w14:paraId="4B89F2E6" w14:textId="77777777" w:rsidR="003F372B" w:rsidRPr="00B9058F" w:rsidRDefault="003F372B" w:rsidP="003E2FCC">
            <w:pPr>
              <w:rPr>
                <w:rFonts w:ascii="Arial Narrow" w:hAnsi="Arial Narrow" w:cs="Arial"/>
                <w:color w:val="660066"/>
                <w:sz w:val="22"/>
                <w:szCs w:val="22"/>
                <w:lang w:val="en-GB"/>
              </w:rPr>
            </w:pPr>
          </w:p>
        </w:tc>
        <w:tc>
          <w:tcPr>
            <w:tcW w:w="1276" w:type="dxa"/>
          </w:tcPr>
          <w:p w14:paraId="063832DB" w14:textId="77777777" w:rsidR="003F372B" w:rsidRPr="00B9058F" w:rsidRDefault="003F372B" w:rsidP="003E2FCC">
            <w:pPr>
              <w:rPr>
                <w:rFonts w:ascii="Arial Narrow" w:hAnsi="Arial Narrow" w:cs="Arial"/>
                <w:color w:val="660066"/>
                <w:sz w:val="22"/>
                <w:szCs w:val="22"/>
                <w:lang w:val="en-GB"/>
              </w:rPr>
            </w:pPr>
          </w:p>
        </w:tc>
        <w:tc>
          <w:tcPr>
            <w:tcW w:w="3118" w:type="dxa"/>
          </w:tcPr>
          <w:p w14:paraId="3503B21B" w14:textId="77777777" w:rsidR="003F372B" w:rsidRPr="00B9058F" w:rsidRDefault="003F372B" w:rsidP="003E2FCC">
            <w:pPr>
              <w:rPr>
                <w:rFonts w:ascii="Arial Narrow" w:hAnsi="Arial Narrow" w:cs="Arial"/>
                <w:color w:val="660066"/>
                <w:sz w:val="22"/>
                <w:szCs w:val="22"/>
                <w:lang w:val="en-GB"/>
              </w:rPr>
            </w:pPr>
          </w:p>
        </w:tc>
      </w:tr>
      <w:tr w:rsidR="003F372B" w:rsidRPr="00B9058F" w14:paraId="29663675" w14:textId="77777777" w:rsidTr="003F372B">
        <w:tc>
          <w:tcPr>
            <w:tcW w:w="3958" w:type="dxa"/>
          </w:tcPr>
          <w:p w14:paraId="1BF09576" w14:textId="77777777" w:rsidR="003F372B" w:rsidRPr="003072CD" w:rsidRDefault="003F372B" w:rsidP="003E2FCC">
            <w:pPr>
              <w:rPr>
                <w:rFonts w:ascii="Arial Narrow" w:hAnsi="Arial Narrow" w:cs="Arial"/>
                <w:color w:val="660066"/>
                <w:sz w:val="22"/>
                <w:szCs w:val="22"/>
                <w:lang w:val="en-GB"/>
              </w:rPr>
            </w:pPr>
            <w:r w:rsidRPr="00FA0251">
              <w:rPr>
                <w:rFonts w:ascii="Arial Narrow" w:hAnsi="Arial Narrow" w:cs="Arial"/>
                <w:color w:val="660066"/>
                <w:sz w:val="22"/>
                <w:szCs w:val="22"/>
                <w:lang w:val="en-GB"/>
              </w:rPr>
              <w:t xml:space="preserve">Critical </w:t>
            </w:r>
            <w:r>
              <w:rPr>
                <w:rFonts w:ascii="Arial Narrow" w:hAnsi="Arial Narrow" w:cs="Arial"/>
                <w:color w:val="660066"/>
                <w:sz w:val="22"/>
                <w:szCs w:val="22"/>
                <w:lang w:val="en-GB"/>
              </w:rPr>
              <w:t>density</w:t>
            </w:r>
          </w:p>
        </w:tc>
        <w:tc>
          <w:tcPr>
            <w:tcW w:w="1276" w:type="dxa"/>
          </w:tcPr>
          <w:p w14:paraId="77A28716" w14:textId="77777777" w:rsidR="003F372B" w:rsidRPr="00B9058F" w:rsidRDefault="003F372B" w:rsidP="003E2FCC">
            <w:pPr>
              <w:rPr>
                <w:rFonts w:ascii="Arial Narrow" w:hAnsi="Arial Narrow" w:cs="Arial"/>
                <w:color w:val="660066"/>
                <w:sz w:val="22"/>
                <w:szCs w:val="22"/>
                <w:lang w:val="en-GB"/>
              </w:rPr>
            </w:pPr>
          </w:p>
        </w:tc>
        <w:tc>
          <w:tcPr>
            <w:tcW w:w="1276" w:type="dxa"/>
          </w:tcPr>
          <w:p w14:paraId="3125522D" w14:textId="77777777" w:rsidR="003F372B" w:rsidRPr="00B9058F" w:rsidRDefault="003F372B" w:rsidP="003E2FCC">
            <w:pPr>
              <w:rPr>
                <w:rFonts w:ascii="Arial Narrow" w:hAnsi="Arial Narrow" w:cs="Arial"/>
                <w:color w:val="660066"/>
                <w:sz w:val="22"/>
                <w:szCs w:val="22"/>
                <w:lang w:val="en-GB"/>
              </w:rPr>
            </w:pPr>
          </w:p>
        </w:tc>
        <w:tc>
          <w:tcPr>
            <w:tcW w:w="3118" w:type="dxa"/>
          </w:tcPr>
          <w:p w14:paraId="7FCE537F" w14:textId="77777777" w:rsidR="003F372B" w:rsidRPr="00B9058F" w:rsidRDefault="003F372B" w:rsidP="003E2FCC">
            <w:pPr>
              <w:rPr>
                <w:rFonts w:ascii="Arial Narrow" w:hAnsi="Arial Narrow" w:cs="Arial"/>
                <w:color w:val="660066"/>
                <w:sz w:val="22"/>
                <w:szCs w:val="22"/>
                <w:lang w:val="en-GB"/>
              </w:rPr>
            </w:pPr>
          </w:p>
        </w:tc>
      </w:tr>
    </w:tbl>
    <w:p w14:paraId="51440224" w14:textId="77777777" w:rsidR="00FA0251" w:rsidRPr="00FA0251" w:rsidRDefault="00FA0251" w:rsidP="00FA0251">
      <w:pPr>
        <w:rPr>
          <w:rFonts w:ascii="Arial" w:hAnsi="Arial" w:cs="Arial"/>
          <w:bCs/>
          <w:color w:val="660066"/>
          <w:sz w:val="22"/>
          <w:szCs w:val="22"/>
          <w:lang w:val="en-GB" w:eastAsia="zh-CN"/>
        </w:rPr>
      </w:pPr>
    </w:p>
    <w:p w14:paraId="3912FE8A" w14:textId="77777777" w:rsidR="00FA0251" w:rsidRPr="00FA0251" w:rsidRDefault="00FA0251" w:rsidP="00FA0251">
      <w:pPr>
        <w:ind w:firstLine="708"/>
        <w:rPr>
          <w:rFonts w:ascii="Arial" w:hAnsi="Arial" w:cs="Arial"/>
          <w:b/>
          <w:color w:val="660066"/>
          <w:sz w:val="22"/>
          <w:szCs w:val="22"/>
          <w:lang w:val="en-US" w:eastAsia="zh-CN"/>
        </w:rPr>
      </w:pPr>
      <w:r w:rsidRPr="00FA0251">
        <w:rPr>
          <w:rFonts w:ascii="Arial" w:hAnsi="Arial" w:cs="Arial"/>
          <w:b/>
          <w:color w:val="660066"/>
          <w:sz w:val="22"/>
          <w:szCs w:val="22"/>
          <w:lang w:val="en-US" w:eastAsia="zh-CN"/>
        </w:rPr>
        <w:t>Assessment / Classification:</w:t>
      </w:r>
    </w:p>
    <w:p w14:paraId="28BBB758" w14:textId="77777777" w:rsidR="00FA0251" w:rsidRPr="00FA0251" w:rsidRDefault="00FA0251" w:rsidP="00FA0251">
      <w:pPr>
        <w:rPr>
          <w:rFonts w:ascii="Arial" w:hAnsi="Arial" w:cs="Arial"/>
          <w:bCs/>
          <w:sz w:val="22"/>
          <w:szCs w:val="22"/>
          <w:lang w:val="en-GB" w:eastAsia="zh-CN"/>
        </w:rPr>
      </w:pPr>
      <w:r w:rsidRPr="00FA0251">
        <w:rPr>
          <w:rFonts w:ascii="Arial" w:hAnsi="Arial" w:cs="Arial"/>
          <w:bCs/>
          <w:sz w:val="22"/>
          <w:szCs w:val="22"/>
          <w:lang w:val="en-GB" w:eastAsia="zh-CN"/>
        </w:rPr>
        <w:br w:type="page"/>
      </w:r>
    </w:p>
    <w:p w14:paraId="4475822F" w14:textId="77777777" w:rsidR="00FA0251" w:rsidRPr="00531F3D" w:rsidRDefault="00FA0251" w:rsidP="00FA0251">
      <w:pPr>
        <w:rPr>
          <w:rFonts w:ascii="Arial" w:hAnsi="Arial" w:cs="Arial"/>
          <w:sz w:val="16"/>
          <w:szCs w:val="16"/>
          <w:lang w:val="en-GB"/>
        </w:rPr>
      </w:pPr>
      <w:r w:rsidRPr="00531F3D">
        <w:rPr>
          <w:rFonts w:ascii="Arial" w:hAnsi="Arial" w:cs="Arial"/>
          <w:sz w:val="16"/>
          <w:szCs w:val="16"/>
          <w:lang w:val="en-GB"/>
        </w:rPr>
        <w:t>___________________________________________________________________________________</w:t>
      </w:r>
      <w:r>
        <w:rPr>
          <w:rFonts w:ascii="Arial" w:hAnsi="Arial" w:cs="Arial"/>
          <w:sz w:val="16"/>
          <w:szCs w:val="16"/>
          <w:lang w:val="en-GB"/>
        </w:rPr>
        <w:t>____________________________</w:t>
      </w:r>
    </w:p>
    <w:p w14:paraId="6B102F65" w14:textId="77777777" w:rsidR="00FA0251" w:rsidRDefault="00FA0251" w:rsidP="00FA0251">
      <w:pPr>
        <w:rPr>
          <w:rFonts w:ascii="Arial" w:hAnsi="Arial" w:cs="Arial"/>
          <w:b/>
          <w:bCs/>
          <w:color w:val="660066"/>
          <w:sz w:val="22"/>
          <w:szCs w:val="22"/>
          <w:u w:val="single"/>
          <w:lang w:val="en-GB"/>
        </w:rPr>
      </w:pPr>
    </w:p>
    <w:p w14:paraId="66F72C3A" w14:textId="77777777" w:rsidR="00FA0251" w:rsidRDefault="00FA0251" w:rsidP="00FA0251">
      <w:pPr>
        <w:ind w:firstLine="708"/>
        <w:rPr>
          <w:rFonts w:ascii="Arial" w:hAnsi="Arial" w:cs="Arial"/>
          <w:b/>
          <w:bCs/>
          <w:color w:val="660066"/>
          <w:sz w:val="22"/>
          <w:szCs w:val="22"/>
          <w:u w:val="single"/>
          <w:lang w:val="en-GB"/>
        </w:rPr>
      </w:pPr>
    </w:p>
    <w:p w14:paraId="336894B2" w14:textId="77777777" w:rsidR="00FA0251" w:rsidRPr="00FA0251" w:rsidRDefault="00FA0251" w:rsidP="00FA0251">
      <w:pPr>
        <w:ind w:firstLine="708"/>
        <w:rPr>
          <w:rFonts w:ascii="Arial" w:hAnsi="Arial" w:cs="Arial"/>
          <w:b/>
          <w:bCs/>
          <w:color w:val="660066"/>
          <w:sz w:val="22"/>
          <w:szCs w:val="22"/>
          <w:u w:val="single"/>
          <w:lang w:val="en-GB"/>
        </w:rPr>
      </w:pPr>
      <w:r w:rsidRPr="00FA0251">
        <w:rPr>
          <w:rFonts w:ascii="Arial" w:hAnsi="Arial" w:cs="Arial"/>
          <w:b/>
          <w:bCs/>
          <w:color w:val="660066"/>
          <w:sz w:val="22"/>
          <w:szCs w:val="22"/>
          <w:u w:val="single"/>
          <w:lang w:val="en-GB"/>
        </w:rPr>
        <w:t>Flammable liquids</w:t>
      </w:r>
    </w:p>
    <w:p w14:paraId="4E1D5285" w14:textId="77777777" w:rsidR="00FA0251" w:rsidRPr="00FA0251" w:rsidRDefault="00FA0251" w:rsidP="00FA0251">
      <w:pPr>
        <w:rPr>
          <w:rFonts w:ascii="Arial" w:hAnsi="Arial" w:cs="Arial"/>
          <w:bCs/>
          <w:color w:val="660066"/>
          <w:sz w:val="22"/>
          <w:szCs w:val="22"/>
          <w:lang w:val="en-GB" w:eastAsia="zh-CN"/>
        </w:rPr>
      </w:pPr>
    </w:p>
    <w:p w14:paraId="55F39AB2" w14:textId="77777777" w:rsidR="00FA0251" w:rsidRPr="00FA0251" w:rsidRDefault="00FA0251" w:rsidP="00FA0251">
      <w:pPr>
        <w:ind w:left="720"/>
        <w:rPr>
          <w:rFonts w:ascii="Arial" w:eastAsia="Arial Unicode MS" w:hAnsi="Arial" w:cs="Arial"/>
          <w:b/>
          <w:bCs/>
          <w:color w:val="660066"/>
          <w:sz w:val="22"/>
          <w:szCs w:val="22"/>
          <w:lang w:val="en-GB"/>
        </w:rPr>
      </w:pPr>
      <w:commentRangeStart w:id="116"/>
      <w:r w:rsidRPr="00FA0251">
        <w:rPr>
          <w:rFonts w:ascii="Arial" w:eastAsia="Arial Unicode MS" w:hAnsi="Arial" w:cs="Arial"/>
          <w:b/>
          <w:bCs/>
          <w:color w:val="660066"/>
          <w:sz w:val="22"/>
          <w:szCs w:val="22"/>
          <w:lang w:val="en-GB"/>
        </w:rPr>
        <w:t>Justification</w:t>
      </w:r>
      <w:commentRangeEnd w:id="116"/>
      <w:r w:rsidRPr="00FA0251">
        <w:rPr>
          <w:rFonts w:ascii="Arial" w:hAnsi="Arial"/>
          <w:color w:val="660066"/>
          <w:sz w:val="16"/>
          <w:szCs w:val="16"/>
          <w:lang w:val="en-GB" w:eastAsia="zh-CN"/>
        </w:rPr>
        <w:commentReference w:id="116"/>
      </w:r>
      <w:r w:rsidRPr="00FA0251">
        <w:rPr>
          <w:rFonts w:ascii="Arial" w:eastAsia="Arial Unicode MS" w:hAnsi="Arial" w:cs="Arial"/>
          <w:b/>
          <w:bCs/>
          <w:color w:val="660066"/>
          <w:sz w:val="22"/>
          <w:szCs w:val="22"/>
          <w:lang w:val="en-GB"/>
        </w:rPr>
        <w:t xml:space="preserve"> for data waiving:</w:t>
      </w:r>
    </w:p>
    <w:p w14:paraId="7D828B75" w14:textId="77777777" w:rsidR="00FA0251" w:rsidRPr="00FA0251" w:rsidRDefault="00FA0251" w:rsidP="00FA0251">
      <w:pPr>
        <w:ind w:left="720"/>
        <w:rPr>
          <w:rFonts w:ascii="Arial" w:eastAsia="Arial Unicode MS" w:hAnsi="Arial" w:cs="Arial"/>
          <w:b/>
          <w:bCs/>
          <w:color w:val="660066"/>
          <w:sz w:val="22"/>
          <w:szCs w:val="22"/>
          <w:lang w:val="en-GB"/>
        </w:rPr>
      </w:pPr>
    </w:p>
    <w:p w14:paraId="142CFDD2" w14:textId="77777777" w:rsidR="00FA0251" w:rsidRPr="00FA0251" w:rsidRDefault="00FA0251" w:rsidP="00FA0251">
      <w:pPr>
        <w:ind w:left="720"/>
        <w:rPr>
          <w:rFonts w:ascii="Arial" w:eastAsia="Arial Unicode MS" w:hAnsi="Arial" w:cs="Arial"/>
          <w:b/>
          <w:bCs/>
          <w:color w:val="660066"/>
          <w:sz w:val="22"/>
          <w:szCs w:val="22"/>
          <w:lang w:val="en-GB"/>
        </w:rPr>
      </w:pPr>
      <w:r w:rsidRPr="00FA0251">
        <w:rPr>
          <w:rFonts w:ascii="Arial" w:eastAsia="Arial Unicode MS" w:hAnsi="Arial" w:cs="Arial"/>
          <w:b/>
          <w:bCs/>
          <w:color w:val="660066"/>
          <w:sz w:val="22"/>
          <w:szCs w:val="22"/>
          <w:lang w:val="en-GB"/>
        </w:rPr>
        <w:t>Safety characteristics:</w:t>
      </w:r>
    </w:p>
    <w:tbl>
      <w:tblPr>
        <w:tblW w:w="962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1276"/>
        <w:gridCol w:w="992"/>
        <w:gridCol w:w="2693"/>
      </w:tblGrid>
      <w:tr w:rsidR="00FA0251" w:rsidRPr="00FA0251" w14:paraId="00A15B4B" w14:textId="77777777" w:rsidTr="00A66716">
        <w:tc>
          <w:tcPr>
            <w:tcW w:w="4667" w:type="dxa"/>
          </w:tcPr>
          <w:p w14:paraId="1D120D93" w14:textId="77777777" w:rsidR="00FA0251" w:rsidRPr="00FA0251" w:rsidRDefault="00FA0251" w:rsidP="00FA0251">
            <w:pPr>
              <w:autoSpaceDE w:val="0"/>
              <w:autoSpaceDN w:val="0"/>
              <w:adjustRightInd w:val="0"/>
              <w:rPr>
                <w:rFonts w:ascii="Arial Narrow" w:hAnsi="Arial Narrow" w:cs="Arial"/>
                <w:bCs/>
                <w:i/>
                <w:color w:val="660066"/>
                <w:sz w:val="22"/>
                <w:szCs w:val="22"/>
                <w:highlight w:val="yellow"/>
                <w:lang w:val="en-GB"/>
              </w:rPr>
            </w:pPr>
            <w:r w:rsidRPr="00FA0251">
              <w:rPr>
                <w:rFonts w:ascii="Arial" w:hAnsi="Arial"/>
                <w:color w:val="660066"/>
                <w:sz w:val="16"/>
                <w:szCs w:val="16"/>
                <w:highlight w:val="yellow"/>
                <w:lang w:val="en-GB" w:eastAsia="zh-CN"/>
              </w:rPr>
              <w:commentReference w:id="117"/>
            </w:r>
            <w:r w:rsidRPr="00FA0251">
              <w:rPr>
                <w:rFonts w:ascii="Arial Narrow" w:hAnsi="Arial Narrow" w:cs="Arial"/>
                <w:b/>
                <w:bCs/>
                <w:color w:val="660066"/>
                <w:sz w:val="22"/>
                <w:szCs w:val="22"/>
                <w:highlight w:val="yellow"/>
                <w:lang w:val="en-GB"/>
              </w:rPr>
              <w:t xml:space="preserve"> </w:t>
            </w:r>
          </w:p>
        </w:tc>
        <w:tc>
          <w:tcPr>
            <w:tcW w:w="1276" w:type="dxa"/>
          </w:tcPr>
          <w:p w14:paraId="589F814A" w14:textId="77777777" w:rsidR="00FA0251" w:rsidRPr="00FA0251" w:rsidRDefault="00772659" w:rsidP="00FA0251">
            <w:pPr>
              <w:autoSpaceDE w:val="0"/>
              <w:autoSpaceDN w:val="0"/>
              <w:adjustRightInd w:val="0"/>
              <w:rPr>
                <w:rFonts w:ascii="Arial Narrow" w:hAnsi="Arial Narrow" w:cs="Arial"/>
                <w:b/>
                <w:bCs/>
                <w:color w:val="660066"/>
                <w:sz w:val="22"/>
                <w:szCs w:val="22"/>
                <w:lang w:val="en-GB"/>
              </w:rPr>
            </w:pPr>
            <w:r>
              <w:rPr>
                <w:rFonts w:ascii="Arial Narrow" w:hAnsi="Arial Narrow" w:cs="Arial"/>
                <w:b/>
                <w:bCs/>
                <w:color w:val="660066"/>
                <w:sz w:val="22"/>
                <w:szCs w:val="22"/>
                <w:lang w:val="en-GB"/>
              </w:rPr>
              <w:t>Value</w:t>
            </w:r>
          </w:p>
        </w:tc>
        <w:tc>
          <w:tcPr>
            <w:tcW w:w="992" w:type="dxa"/>
          </w:tcPr>
          <w:p w14:paraId="7A2FD942" w14:textId="77777777" w:rsidR="00FA0251" w:rsidRPr="00FA0251" w:rsidRDefault="00FA0251" w:rsidP="00FA0251">
            <w:pPr>
              <w:autoSpaceDE w:val="0"/>
              <w:autoSpaceDN w:val="0"/>
              <w:adjustRightInd w:val="0"/>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Method</w:t>
            </w:r>
          </w:p>
        </w:tc>
        <w:tc>
          <w:tcPr>
            <w:tcW w:w="2693" w:type="dxa"/>
          </w:tcPr>
          <w:p w14:paraId="18AEAFF7" w14:textId="77777777" w:rsidR="00FA0251" w:rsidRPr="00FA0251" w:rsidRDefault="00FA0251" w:rsidP="00FA0251">
            <w:pPr>
              <w:autoSpaceDE w:val="0"/>
              <w:autoSpaceDN w:val="0"/>
              <w:adjustRightInd w:val="0"/>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Remark</w:t>
            </w:r>
          </w:p>
        </w:tc>
      </w:tr>
      <w:tr w:rsidR="00FA0251" w:rsidRPr="00FA0251" w14:paraId="2D5B7403" w14:textId="77777777" w:rsidTr="00A66716">
        <w:tc>
          <w:tcPr>
            <w:tcW w:w="4667" w:type="dxa"/>
          </w:tcPr>
          <w:p w14:paraId="49380770" w14:textId="77777777" w:rsidR="00FA0251" w:rsidRPr="00FA0251" w:rsidRDefault="00772659" w:rsidP="00FA0251">
            <w:pPr>
              <w:rPr>
                <w:rFonts w:ascii="Arial Narrow" w:hAnsi="Arial Narrow" w:cs="Arial"/>
                <w:color w:val="660066"/>
                <w:sz w:val="22"/>
                <w:szCs w:val="22"/>
                <w:lang w:val="en-GB"/>
              </w:rPr>
            </w:pPr>
            <w:r>
              <w:rPr>
                <w:rFonts w:ascii="Arial Narrow" w:hAnsi="Arial Narrow" w:cs="Arial"/>
                <w:color w:val="660066"/>
                <w:sz w:val="22"/>
                <w:szCs w:val="22"/>
                <w:lang w:val="en-GB"/>
              </w:rPr>
              <w:t>Flash point</w:t>
            </w:r>
          </w:p>
        </w:tc>
        <w:tc>
          <w:tcPr>
            <w:tcW w:w="1276" w:type="dxa"/>
          </w:tcPr>
          <w:p w14:paraId="05824090" w14:textId="77777777" w:rsidR="00FA0251" w:rsidRPr="00FA0251" w:rsidRDefault="00FA0251" w:rsidP="00FA0251">
            <w:pPr>
              <w:rPr>
                <w:rFonts w:ascii="Arial Narrow" w:hAnsi="Arial Narrow" w:cs="Arial"/>
                <w:color w:val="660066"/>
                <w:sz w:val="22"/>
                <w:szCs w:val="22"/>
                <w:lang w:val="en-GB"/>
              </w:rPr>
            </w:pPr>
          </w:p>
        </w:tc>
        <w:tc>
          <w:tcPr>
            <w:tcW w:w="992" w:type="dxa"/>
          </w:tcPr>
          <w:p w14:paraId="70F39054" w14:textId="77777777" w:rsidR="00FA0251" w:rsidRPr="00FA0251" w:rsidRDefault="00FA0251" w:rsidP="00FA0251">
            <w:pPr>
              <w:rPr>
                <w:rFonts w:ascii="Arial Narrow" w:hAnsi="Arial Narrow" w:cs="Arial"/>
                <w:color w:val="660066"/>
                <w:sz w:val="22"/>
                <w:szCs w:val="22"/>
                <w:lang w:val="en-GB"/>
              </w:rPr>
            </w:pPr>
          </w:p>
        </w:tc>
        <w:tc>
          <w:tcPr>
            <w:tcW w:w="2693" w:type="dxa"/>
          </w:tcPr>
          <w:p w14:paraId="4AF4D350" w14:textId="77777777" w:rsidR="00FA0251" w:rsidRPr="00FA0251" w:rsidRDefault="00FA0251" w:rsidP="00FA0251">
            <w:pPr>
              <w:rPr>
                <w:rFonts w:ascii="Arial Narrow" w:hAnsi="Arial Narrow" w:cs="Arial"/>
                <w:color w:val="660066"/>
                <w:sz w:val="22"/>
                <w:szCs w:val="22"/>
                <w:lang w:val="en-GB"/>
              </w:rPr>
            </w:pPr>
          </w:p>
        </w:tc>
      </w:tr>
      <w:tr w:rsidR="00FA0251" w:rsidRPr="00FA0251" w14:paraId="70CCA835" w14:textId="77777777" w:rsidTr="00A66716">
        <w:tc>
          <w:tcPr>
            <w:tcW w:w="4667" w:type="dxa"/>
            <w:tcBorders>
              <w:top w:val="single" w:sz="4" w:space="0" w:color="auto"/>
              <w:left w:val="single" w:sz="4" w:space="0" w:color="auto"/>
              <w:bottom w:val="single" w:sz="4" w:space="0" w:color="auto"/>
              <w:right w:val="single" w:sz="4" w:space="0" w:color="auto"/>
            </w:tcBorders>
          </w:tcPr>
          <w:p w14:paraId="287E69AA" w14:textId="77777777" w:rsidR="00FA0251" w:rsidRPr="00FA0251" w:rsidRDefault="00FA0251" w:rsidP="00FA0251">
            <w:pPr>
              <w:rPr>
                <w:rFonts w:ascii="Arial Narrow" w:hAnsi="Arial Narrow" w:cs="Arial"/>
                <w:color w:val="660066"/>
                <w:sz w:val="22"/>
                <w:szCs w:val="22"/>
                <w:lang w:val="en-GB"/>
              </w:rPr>
            </w:pPr>
            <w:r w:rsidRPr="00FA0251">
              <w:rPr>
                <w:rFonts w:ascii="Arial Narrow" w:hAnsi="Arial Narrow" w:cs="Arial"/>
                <w:color w:val="660066"/>
                <w:sz w:val="22"/>
                <w:szCs w:val="22"/>
                <w:lang w:val="en-GB"/>
              </w:rPr>
              <w:t>Sustaining combustion</w:t>
            </w:r>
          </w:p>
        </w:tc>
        <w:tc>
          <w:tcPr>
            <w:tcW w:w="1276" w:type="dxa"/>
            <w:tcBorders>
              <w:top w:val="single" w:sz="4" w:space="0" w:color="auto"/>
              <w:left w:val="single" w:sz="4" w:space="0" w:color="auto"/>
              <w:bottom w:val="single" w:sz="4" w:space="0" w:color="auto"/>
              <w:right w:val="single" w:sz="4" w:space="0" w:color="auto"/>
            </w:tcBorders>
          </w:tcPr>
          <w:p w14:paraId="14A858AE" w14:textId="77777777" w:rsidR="00FA0251" w:rsidRPr="00FA0251" w:rsidRDefault="00FA0251" w:rsidP="00FA0251">
            <w:pPr>
              <w:rPr>
                <w:rFonts w:ascii="Arial Narrow" w:hAnsi="Arial Narrow" w:cs="Arial"/>
                <w:color w:val="660066"/>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195ECE59" w14:textId="77777777" w:rsidR="00FA0251" w:rsidRPr="00FA0251" w:rsidRDefault="00FA0251" w:rsidP="00FA0251">
            <w:pPr>
              <w:rPr>
                <w:rFonts w:ascii="Arial Narrow" w:hAnsi="Arial Narrow" w:cs="Arial"/>
                <w:color w:val="660066"/>
                <w:sz w:val="22"/>
                <w:szCs w:val="22"/>
                <w:lang w:val="en-GB"/>
              </w:rPr>
            </w:pPr>
          </w:p>
        </w:tc>
        <w:tc>
          <w:tcPr>
            <w:tcW w:w="2693" w:type="dxa"/>
            <w:tcBorders>
              <w:top w:val="single" w:sz="4" w:space="0" w:color="auto"/>
              <w:left w:val="single" w:sz="4" w:space="0" w:color="auto"/>
              <w:bottom w:val="single" w:sz="4" w:space="0" w:color="auto"/>
              <w:right w:val="single" w:sz="4" w:space="0" w:color="auto"/>
            </w:tcBorders>
          </w:tcPr>
          <w:p w14:paraId="651EFC94" w14:textId="77777777" w:rsidR="00FA0251" w:rsidRPr="00FA0251" w:rsidRDefault="00FA0251" w:rsidP="00FA0251">
            <w:pPr>
              <w:rPr>
                <w:rFonts w:ascii="Arial Narrow" w:hAnsi="Arial Narrow" w:cs="Arial"/>
                <w:color w:val="660066"/>
                <w:sz w:val="22"/>
                <w:szCs w:val="22"/>
                <w:lang w:val="en-GB"/>
              </w:rPr>
            </w:pPr>
          </w:p>
        </w:tc>
      </w:tr>
    </w:tbl>
    <w:p w14:paraId="765DEF6A" w14:textId="77777777" w:rsidR="00FA0251" w:rsidRPr="00FA0251" w:rsidRDefault="00FA0251" w:rsidP="00FA0251">
      <w:pPr>
        <w:rPr>
          <w:rFonts w:ascii="Arial" w:hAnsi="Arial" w:cs="Arial"/>
          <w:bCs/>
          <w:color w:val="660066"/>
          <w:sz w:val="22"/>
          <w:szCs w:val="22"/>
          <w:lang w:val="en-GB" w:eastAsia="zh-CN"/>
        </w:rPr>
      </w:pPr>
    </w:p>
    <w:p w14:paraId="0CB6A095" w14:textId="77777777" w:rsidR="00FA0251" w:rsidRPr="00FA0251" w:rsidRDefault="00FA0251" w:rsidP="00FA0251">
      <w:pPr>
        <w:ind w:firstLine="708"/>
        <w:rPr>
          <w:rFonts w:ascii="Arial" w:hAnsi="Arial" w:cs="Arial"/>
          <w:b/>
          <w:bCs/>
          <w:sz w:val="22"/>
          <w:szCs w:val="22"/>
          <w:u w:val="single"/>
          <w:lang w:val="en-GB"/>
        </w:rPr>
      </w:pPr>
      <w:r w:rsidRPr="00FA0251">
        <w:rPr>
          <w:rFonts w:ascii="Arial" w:hAnsi="Arial" w:cs="Arial"/>
          <w:b/>
          <w:color w:val="660066"/>
          <w:sz w:val="22"/>
          <w:szCs w:val="22"/>
          <w:lang w:val="en-US" w:eastAsia="zh-CN"/>
        </w:rPr>
        <w:t>Assessment / Classification:</w:t>
      </w:r>
    </w:p>
    <w:p w14:paraId="553B3D55" w14:textId="77777777" w:rsidR="00FA0251" w:rsidRPr="00FA0251" w:rsidRDefault="00FA0251" w:rsidP="00FA0251">
      <w:pPr>
        <w:ind w:firstLine="708"/>
        <w:rPr>
          <w:rFonts w:ascii="Arial" w:hAnsi="Arial" w:cs="Arial"/>
          <w:b/>
          <w:bCs/>
          <w:sz w:val="22"/>
          <w:szCs w:val="22"/>
          <w:u w:val="single"/>
          <w:lang w:val="en-GB"/>
        </w:rPr>
      </w:pPr>
    </w:p>
    <w:p w14:paraId="5CACD179" w14:textId="77777777" w:rsidR="00FA0251" w:rsidRPr="00FA0251" w:rsidRDefault="00FA0251" w:rsidP="00FA0251">
      <w:pPr>
        <w:ind w:firstLine="708"/>
        <w:rPr>
          <w:rFonts w:ascii="Arial" w:hAnsi="Arial" w:cs="Arial"/>
          <w:b/>
          <w:bCs/>
          <w:sz w:val="22"/>
          <w:szCs w:val="22"/>
          <w:u w:val="single"/>
          <w:lang w:val="en-GB"/>
        </w:rPr>
      </w:pPr>
    </w:p>
    <w:p w14:paraId="6CED08DD" w14:textId="77777777" w:rsidR="00FA0251" w:rsidRPr="00FA0251" w:rsidRDefault="00FA0251" w:rsidP="00FA0251">
      <w:pPr>
        <w:ind w:firstLine="708"/>
        <w:rPr>
          <w:rFonts w:ascii="Arial" w:hAnsi="Arial" w:cs="Arial"/>
          <w:b/>
          <w:bCs/>
          <w:sz w:val="22"/>
          <w:szCs w:val="22"/>
          <w:u w:val="single"/>
          <w:lang w:val="en-GB"/>
        </w:rPr>
      </w:pPr>
    </w:p>
    <w:p w14:paraId="5C79F46E" w14:textId="77777777" w:rsidR="00FA0251" w:rsidRPr="00FA0251" w:rsidRDefault="00FA0251" w:rsidP="00FA0251">
      <w:pPr>
        <w:ind w:firstLine="708"/>
        <w:rPr>
          <w:rFonts w:ascii="Arial" w:hAnsi="Arial" w:cs="Arial"/>
          <w:b/>
          <w:color w:val="660066"/>
          <w:sz w:val="22"/>
          <w:szCs w:val="22"/>
          <w:lang w:val="en-US" w:eastAsia="zh-CN"/>
        </w:rPr>
      </w:pPr>
      <w:r w:rsidRPr="00FA0251">
        <w:rPr>
          <w:rFonts w:ascii="Arial" w:hAnsi="Arial" w:cs="Arial"/>
          <w:b/>
          <w:bCs/>
          <w:color w:val="660066"/>
          <w:sz w:val="22"/>
          <w:szCs w:val="22"/>
          <w:u w:val="single"/>
          <w:lang w:val="en-GB"/>
        </w:rPr>
        <w:t>Flammable solids</w:t>
      </w:r>
    </w:p>
    <w:p w14:paraId="4DA2FA66" w14:textId="77777777" w:rsidR="00FA0251" w:rsidRPr="00FA0251" w:rsidRDefault="00FA0251" w:rsidP="00FA0251">
      <w:pPr>
        <w:ind w:firstLine="708"/>
        <w:rPr>
          <w:rFonts w:ascii="Arial" w:hAnsi="Arial" w:cs="Arial"/>
          <w:b/>
          <w:bCs/>
          <w:color w:val="660066"/>
          <w:sz w:val="22"/>
          <w:szCs w:val="22"/>
          <w:u w:val="single"/>
          <w:lang w:val="en-GB"/>
        </w:rPr>
      </w:pPr>
    </w:p>
    <w:p w14:paraId="006CFE1D" w14:textId="77777777" w:rsidR="00FA0251" w:rsidRPr="00FA0251" w:rsidRDefault="00FA0251" w:rsidP="00FA0251">
      <w:pPr>
        <w:ind w:left="720"/>
        <w:rPr>
          <w:rFonts w:ascii="Arial" w:eastAsia="Arial Unicode MS" w:hAnsi="Arial" w:cs="Arial"/>
          <w:b/>
          <w:bCs/>
          <w:color w:val="660066"/>
          <w:sz w:val="22"/>
          <w:szCs w:val="22"/>
          <w:lang w:val="en-GB"/>
        </w:rPr>
      </w:pPr>
      <w:commentRangeStart w:id="118"/>
      <w:r w:rsidRPr="00FA0251">
        <w:rPr>
          <w:rFonts w:ascii="Arial" w:eastAsia="Arial Unicode MS" w:hAnsi="Arial" w:cs="Arial"/>
          <w:b/>
          <w:bCs/>
          <w:color w:val="660066"/>
          <w:sz w:val="22"/>
          <w:szCs w:val="22"/>
          <w:lang w:val="en-GB"/>
        </w:rPr>
        <w:t>Justification</w:t>
      </w:r>
      <w:commentRangeEnd w:id="118"/>
      <w:r w:rsidRPr="00FA0251">
        <w:rPr>
          <w:rFonts w:ascii="Arial" w:hAnsi="Arial"/>
          <w:color w:val="660066"/>
          <w:sz w:val="16"/>
          <w:szCs w:val="16"/>
          <w:lang w:val="en-GB" w:eastAsia="zh-CN"/>
        </w:rPr>
        <w:commentReference w:id="118"/>
      </w:r>
      <w:r w:rsidRPr="00FA0251">
        <w:rPr>
          <w:rFonts w:ascii="Arial" w:eastAsia="Arial Unicode MS" w:hAnsi="Arial" w:cs="Arial"/>
          <w:b/>
          <w:bCs/>
          <w:color w:val="660066"/>
          <w:sz w:val="22"/>
          <w:szCs w:val="22"/>
          <w:lang w:val="en-GB"/>
        </w:rPr>
        <w:t xml:space="preserve"> for data waiving:</w:t>
      </w:r>
    </w:p>
    <w:p w14:paraId="705D56F4" w14:textId="77777777" w:rsidR="00FA0251" w:rsidRPr="00FA0251" w:rsidRDefault="00FA0251" w:rsidP="00FA0251">
      <w:pPr>
        <w:ind w:left="720"/>
        <w:rPr>
          <w:rFonts w:ascii="Arial" w:eastAsia="Arial Unicode MS" w:hAnsi="Arial" w:cs="Arial"/>
          <w:b/>
          <w:bCs/>
          <w:color w:val="660066"/>
          <w:sz w:val="22"/>
          <w:szCs w:val="22"/>
          <w:lang w:val="en-GB"/>
        </w:rPr>
      </w:pPr>
    </w:p>
    <w:p w14:paraId="47DDC63A" w14:textId="77777777" w:rsidR="00FA0251" w:rsidRPr="00FA0251" w:rsidRDefault="00FA0251" w:rsidP="00FA0251">
      <w:pPr>
        <w:ind w:left="720"/>
        <w:rPr>
          <w:rFonts w:ascii="Arial" w:eastAsia="Arial Unicode MS" w:hAnsi="Arial" w:cs="Arial"/>
          <w:b/>
          <w:bCs/>
          <w:color w:val="660066"/>
          <w:sz w:val="22"/>
          <w:szCs w:val="22"/>
          <w:lang w:val="en-GB"/>
        </w:rPr>
      </w:pPr>
      <w:r w:rsidRPr="00FA0251">
        <w:rPr>
          <w:rFonts w:ascii="Arial" w:eastAsia="Arial Unicode MS" w:hAnsi="Arial" w:cs="Arial"/>
          <w:b/>
          <w:bCs/>
          <w:color w:val="660066"/>
          <w:sz w:val="22"/>
          <w:szCs w:val="22"/>
          <w:lang w:val="en-GB"/>
        </w:rPr>
        <w:t>Safety characteristics:</w:t>
      </w:r>
    </w:p>
    <w:tbl>
      <w:tblPr>
        <w:tblW w:w="96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7"/>
        <w:gridCol w:w="1276"/>
        <w:gridCol w:w="992"/>
        <w:gridCol w:w="2693"/>
      </w:tblGrid>
      <w:tr w:rsidR="00FA0251" w:rsidRPr="00FA0251" w14:paraId="2F3C93B6" w14:textId="77777777" w:rsidTr="00B34F62">
        <w:tc>
          <w:tcPr>
            <w:tcW w:w="4667" w:type="dxa"/>
          </w:tcPr>
          <w:p w14:paraId="220A808E" w14:textId="77777777" w:rsidR="00FA0251" w:rsidRPr="00FA0251" w:rsidRDefault="00FA0251" w:rsidP="00FA0251">
            <w:pPr>
              <w:rPr>
                <w:rFonts w:ascii="Arial Narrow" w:hAnsi="Arial Narrow" w:cs="Arial"/>
                <w:b/>
                <w:bCs/>
                <w:i/>
                <w:color w:val="660066"/>
                <w:sz w:val="22"/>
                <w:szCs w:val="22"/>
                <w:lang w:val="en-GB"/>
              </w:rPr>
            </w:pPr>
            <w:r w:rsidRPr="00FA0251">
              <w:rPr>
                <w:rFonts w:ascii="Arial" w:hAnsi="Arial"/>
                <w:i/>
                <w:color w:val="660066"/>
                <w:sz w:val="16"/>
                <w:szCs w:val="16"/>
                <w:highlight w:val="yellow"/>
                <w:lang w:val="en-GB" w:eastAsia="zh-CN"/>
              </w:rPr>
              <w:commentReference w:id="119"/>
            </w:r>
          </w:p>
        </w:tc>
        <w:tc>
          <w:tcPr>
            <w:tcW w:w="1276" w:type="dxa"/>
          </w:tcPr>
          <w:p w14:paraId="07F28721" w14:textId="77777777" w:rsidR="00FA0251" w:rsidRPr="00FA0251" w:rsidRDefault="00B34F62" w:rsidP="00FA0251">
            <w:pPr>
              <w:rPr>
                <w:rFonts w:ascii="Arial Narrow" w:hAnsi="Arial Narrow" w:cs="Arial"/>
                <w:b/>
                <w:bCs/>
                <w:color w:val="660066"/>
                <w:sz w:val="22"/>
                <w:szCs w:val="22"/>
                <w:lang w:val="en-GB"/>
              </w:rPr>
            </w:pPr>
            <w:r>
              <w:rPr>
                <w:rFonts w:ascii="Arial Narrow" w:hAnsi="Arial Narrow" w:cs="Arial"/>
                <w:b/>
                <w:bCs/>
                <w:color w:val="660066"/>
                <w:sz w:val="22"/>
                <w:szCs w:val="22"/>
                <w:lang w:val="en-GB"/>
              </w:rPr>
              <w:t>Value</w:t>
            </w:r>
          </w:p>
        </w:tc>
        <w:tc>
          <w:tcPr>
            <w:tcW w:w="992" w:type="dxa"/>
          </w:tcPr>
          <w:p w14:paraId="7E36B1A9" w14:textId="77777777" w:rsidR="00FA0251" w:rsidRPr="00FA0251" w:rsidRDefault="00FA0251" w:rsidP="00FA0251">
            <w:pPr>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Method</w:t>
            </w:r>
          </w:p>
        </w:tc>
        <w:tc>
          <w:tcPr>
            <w:tcW w:w="2693" w:type="dxa"/>
          </w:tcPr>
          <w:p w14:paraId="134A94D6" w14:textId="77777777" w:rsidR="00FA0251" w:rsidRPr="00FA0251" w:rsidRDefault="00B34F62" w:rsidP="00FA0251">
            <w:pPr>
              <w:rPr>
                <w:rFonts w:ascii="Arial Narrow" w:hAnsi="Arial Narrow" w:cs="Arial"/>
                <w:b/>
                <w:bCs/>
                <w:color w:val="660066"/>
                <w:sz w:val="22"/>
                <w:szCs w:val="22"/>
                <w:lang w:val="en-GB"/>
              </w:rPr>
            </w:pPr>
            <w:r>
              <w:rPr>
                <w:rFonts w:ascii="Arial Narrow" w:hAnsi="Arial Narrow" w:cs="Arial"/>
                <w:b/>
                <w:bCs/>
                <w:color w:val="660066"/>
                <w:sz w:val="22"/>
                <w:szCs w:val="22"/>
                <w:lang w:val="en-GB"/>
              </w:rPr>
              <w:t>Remark</w:t>
            </w:r>
          </w:p>
        </w:tc>
      </w:tr>
      <w:tr w:rsidR="00FA0251" w:rsidRPr="008C2F93" w14:paraId="2128B4C1" w14:textId="77777777" w:rsidTr="00B34F62">
        <w:tc>
          <w:tcPr>
            <w:tcW w:w="4667" w:type="dxa"/>
          </w:tcPr>
          <w:p w14:paraId="41FB68E9" w14:textId="77777777" w:rsidR="00FA0251" w:rsidRPr="00FA0251" w:rsidRDefault="00FA0251" w:rsidP="00B34F62">
            <w:pPr>
              <w:rPr>
                <w:rFonts w:ascii="Arial Narrow" w:hAnsi="Arial Narrow" w:cs="Arial"/>
                <w:color w:val="660066"/>
                <w:sz w:val="22"/>
                <w:szCs w:val="22"/>
                <w:lang w:val="en-GB"/>
              </w:rPr>
            </w:pPr>
            <w:r w:rsidRPr="00FA0251">
              <w:rPr>
                <w:rFonts w:ascii="Arial Narrow" w:hAnsi="Arial Narrow" w:cs="Arial"/>
                <w:color w:val="660066"/>
                <w:sz w:val="22"/>
                <w:szCs w:val="22"/>
                <w:lang w:val="en-GB"/>
              </w:rPr>
              <w:t>Burning</w:t>
            </w:r>
            <w:r w:rsidR="00B34F62">
              <w:rPr>
                <w:rFonts w:ascii="Arial Narrow" w:hAnsi="Arial Narrow" w:cs="Arial"/>
                <w:color w:val="660066"/>
                <w:sz w:val="22"/>
                <w:szCs w:val="22"/>
                <w:lang w:val="en-GB"/>
              </w:rPr>
              <w:t xml:space="preserve"> rate</w:t>
            </w:r>
          </w:p>
        </w:tc>
        <w:tc>
          <w:tcPr>
            <w:tcW w:w="1276" w:type="dxa"/>
          </w:tcPr>
          <w:p w14:paraId="64F48A89" w14:textId="77777777" w:rsidR="00FA0251" w:rsidRPr="00FA0251" w:rsidRDefault="00FA0251" w:rsidP="00FA0251">
            <w:pPr>
              <w:rPr>
                <w:rFonts w:ascii="Arial" w:hAnsi="Arial"/>
                <w:color w:val="660066"/>
                <w:sz w:val="18"/>
                <w:szCs w:val="18"/>
                <w:lang w:val="en-GB" w:eastAsia="en-GB"/>
              </w:rPr>
            </w:pPr>
          </w:p>
        </w:tc>
        <w:tc>
          <w:tcPr>
            <w:tcW w:w="992" w:type="dxa"/>
          </w:tcPr>
          <w:p w14:paraId="14738616" w14:textId="77777777" w:rsidR="00FA0251" w:rsidRPr="00FA0251" w:rsidRDefault="00FA0251" w:rsidP="00FA0251">
            <w:pPr>
              <w:rPr>
                <w:rFonts w:ascii="Arial" w:hAnsi="Arial"/>
                <w:color w:val="660066"/>
                <w:sz w:val="18"/>
                <w:szCs w:val="18"/>
                <w:lang w:val="en-GB" w:eastAsia="en-GB"/>
              </w:rPr>
            </w:pPr>
          </w:p>
        </w:tc>
        <w:tc>
          <w:tcPr>
            <w:tcW w:w="2693" w:type="dxa"/>
          </w:tcPr>
          <w:p w14:paraId="2EEBA514" w14:textId="77777777" w:rsidR="00FA0251" w:rsidRPr="00FA0251" w:rsidRDefault="00FA0251" w:rsidP="00FA0251">
            <w:pPr>
              <w:rPr>
                <w:rFonts w:ascii="Arial" w:hAnsi="Arial"/>
                <w:color w:val="660066"/>
                <w:sz w:val="18"/>
                <w:szCs w:val="18"/>
                <w:lang w:val="en-GB" w:eastAsia="en-GB"/>
              </w:rPr>
            </w:pPr>
          </w:p>
        </w:tc>
      </w:tr>
      <w:tr w:rsidR="00FA0251" w:rsidRPr="009759A6" w14:paraId="240C67AB" w14:textId="77777777" w:rsidTr="00B34F62">
        <w:tc>
          <w:tcPr>
            <w:tcW w:w="4667" w:type="dxa"/>
          </w:tcPr>
          <w:p w14:paraId="31AB0457" w14:textId="77777777" w:rsidR="00FA0251" w:rsidRPr="00FA0251" w:rsidRDefault="00FA0251" w:rsidP="00FA0251">
            <w:pPr>
              <w:rPr>
                <w:rFonts w:ascii="Arial Narrow" w:hAnsi="Arial Narrow" w:cs="Arial"/>
                <w:color w:val="660066"/>
                <w:sz w:val="22"/>
                <w:szCs w:val="22"/>
                <w:lang w:val="en-GB"/>
              </w:rPr>
            </w:pPr>
            <w:r w:rsidRPr="00FA0251">
              <w:rPr>
                <w:rFonts w:ascii="Arial Narrow" w:hAnsi="Arial Narrow" w:cs="Arial"/>
                <w:color w:val="660066"/>
                <w:sz w:val="22"/>
                <w:szCs w:val="22"/>
                <w:lang w:val="en-GB"/>
              </w:rPr>
              <w:t>Burning rate with wetted zone</w:t>
            </w:r>
          </w:p>
        </w:tc>
        <w:tc>
          <w:tcPr>
            <w:tcW w:w="1276" w:type="dxa"/>
          </w:tcPr>
          <w:p w14:paraId="08D2483D" w14:textId="77777777" w:rsidR="00FA0251" w:rsidRPr="00FA0251" w:rsidRDefault="00FA0251" w:rsidP="00FA0251">
            <w:pPr>
              <w:rPr>
                <w:rFonts w:ascii="Arial" w:hAnsi="Arial"/>
                <w:color w:val="660066"/>
                <w:sz w:val="18"/>
                <w:szCs w:val="18"/>
                <w:lang w:val="en-GB" w:eastAsia="en-GB"/>
              </w:rPr>
            </w:pPr>
          </w:p>
        </w:tc>
        <w:tc>
          <w:tcPr>
            <w:tcW w:w="992" w:type="dxa"/>
          </w:tcPr>
          <w:p w14:paraId="0629FC58" w14:textId="77777777" w:rsidR="00FA0251" w:rsidRPr="00FA0251" w:rsidRDefault="00FA0251" w:rsidP="00FA0251">
            <w:pPr>
              <w:rPr>
                <w:rFonts w:ascii="Arial" w:hAnsi="Arial"/>
                <w:color w:val="660066"/>
                <w:sz w:val="18"/>
                <w:szCs w:val="18"/>
                <w:lang w:val="en-GB" w:eastAsia="en-GB"/>
              </w:rPr>
            </w:pPr>
          </w:p>
        </w:tc>
        <w:tc>
          <w:tcPr>
            <w:tcW w:w="2693" w:type="dxa"/>
          </w:tcPr>
          <w:p w14:paraId="13C26794" w14:textId="77777777" w:rsidR="00FA0251" w:rsidRPr="00FA0251" w:rsidRDefault="00FA0251" w:rsidP="00FA0251">
            <w:pPr>
              <w:rPr>
                <w:rFonts w:ascii="Arial" w:hAnsi="Arial"/>
                <w:color w:val="660066"/>
                <w:sz w:val="18"/>
                <w:szCs w:val="18"/>
                <w:lang w:val="en-GB" w:eastAsia="en-GB"/>
              </w:rPr>
            </w:pPr>
          </w:p>
        </w:tc>
      </w:tr>
      <w:tr w:rsidR="00FA0251" w:rsidRPr="00FA0251" w14:paraId="571979E7" w14:textId="77777777" w:rsidTr="00B34F62">
        <w:tc>
          <w:tcPr>
            <w:tcW w:w="4667" w:type="dxa"/>
          </w:tcPr>
          <w:p w14:paraId="0AF1C8DE" w14:textId="77777777" w:rsidR="00FA0251" w:rsidRPr="00FA0251" w:rsidRDefault="00B34F62" w:rsidP="00FA0251">
            <w:pPr>
              <w:rPr>
                <w:rFonts w:ascii="Arial Narrow" w:hAnsi="Arial Narrow" w:cs="Arial"/>
                <w:color w:val="660066"/>
                <w:sz w:val="22"/>
                <w:szCs w:val="22"/>
                <w:lang w:val="en-GB"/>
              </w:rPr>
            </w:pPr>
            <w:r>
              <w:rPr>
                <w:rFonts w:ascii="Arial Narrow" w:hAnsi="Arial Narrow" w:cs="Arial"/>
                <w:color w:val="660066"/>
                <w:sz w:val="22"/>
                <w:szCs w:val="22"/>
                <w:lang w:val="en-GB"/>
              </w:rPr>
              <w:t>Moisture content</w:t>
            </w:r>
          </w:p>
        </w:tc>
        <w:tc>
          <w:tcPr>
            <w:tcW w:w="1276" w:type="dxa"/>
          </w:tcPr>
          <w:p w14:paraId="78B39388" w14:textId="77777777" w:rsidR="00FA0251" w:rsidRPr="00FA0251" w:rsidRDefault="00FA0251" w:rsidP="00FA0251">
            <w:pPr>
              <w:rPr>
                <w:rFonts w:ascii="Arial" w:hAnsi="Arial"/>
                <w:color w:val="660066"/>
                <w:sz w:val="18"/>
                <w:szCs w:val="18"/>
                <w:lang w:val="en-GB" w:eastAsia="en-GB"/>
              </w:rPr>
            </w:pPr>
          </w:p>
        </w:tc>
        <w:tc>
          <w:tcPr>
            <w:tcW w:w="992" w:type="dxa"/>
          </w:tcPr>
          <w:p w14:paraId="1C2FD307" w14:textId="77777777" w:rsidR="00FA0251" w:rsidRPr="00FA0251" w:rsidRDefault="00FA0251" w:rsidP="00FA0251">
            <w:pPr>
              <w:rPr>
                <w:rFonts w:ascii="Arial" w:hAnsi="Arial"/>
                <w:color w:val="660066"/>
                <w:sz w:val="18"/>
                <w:szCs w:val="18"/>
                <w:lang w:val="en-GB" w:eastAsia="en-GB"/>
              </w:rPr>
            </w:pPr>
          </w:p>
        </w:tc>
        <w:tc>
          <w:tcPr>
            <w:tcW w:w="2693" w:type="dxa"/>
          </w:tcPr>
          <w:p w14:paraId="71BF6884" w14:textId="77777777" w:rsidR="00FA0251" w:rsidRPr="00FA0251" w:rsidRDefault="00FA0251" w:rsidP="00FA0251">
            <w:pPr>
              <w:rPr>
                <w:rFonts w:ascii="Arial" w:hAnsi="Arial"/>
                <w:color w:val="660066"/>
                <w:sz w:val="18"/>
                <w:szCs w:val="18"/>
                <w:lang w:val="en-GB" w:eastAsia="en-GB"/>
              </w:rPr>
            </w:pPr>
          </w:p>
        </w:tc>
      </w:tr>
    </w:tbl>
    <w:p w14:paraId="076666C4" w14:textId="77777777" w:rsidR="00FA0251" w:rsidRPr="00FA0251" w:rsidRDefault="00FA0251" w:rsidP="00FA0251">
      <w:pPr>
        <w:rPr>
          <w:rFonts w:ascii="Arial" w:hAnsi="Arial" w:cs="Arial"/>
          <w:bCs/>
          <w:color w:val="660066"/>
          <w:sz w:val="22"/>
          <w:szCs w:val="22"/>
          <w:lang w:val="en-GB" w:eastAsia="zh-CN"/>
        </w:rPr>
      </w:pPr>
    </w:p>
    <w:p w14:paraId="7E812A7E" w14:textId="77777777" w:rsidR="00FA0251" w:rsidRPr="00FA0251" w:rsidRDefault="00FA0251" w:rsidP="00FA0251">
      <w:pPr>
        <w:ind w:firstLine="708"/>
        <w:rPr>
          <w:rFonts w:ascii="Arial" w:hAnsi="Arial" w:cs="Arial"/>
          <w:b/>
          <w:color w:val="660066"/>
          <w:sz w:val="22"/>
          <w:szCs w:val="22"/>
          <w:lang w:val="en-US" w:eastAsia="zh-CN"/>
        </w:rPr>
      </w:pPr>
      <w:r w:rsidRPr="00FA0251">
        <w:rPr>
          <w:rFonts w:ascii="Arial" w:hAnsi="Arial" w:cs="Arial"/>
          <w:b/>
          <w:color w:val="660066"/>
          <w:sz w:val="22"/>
          <w:szCs w:val="22"/>
          <w:lang w:val="en-US" w:eastAsia="zh-CN"/>
        </w:rPr>
        <w:t>Assessment / Classification:</w:t>
      </w:r>
    </w:p>
    <w:p w14:paraId="3C4813F1" w14:textId="77777777" w:rsidR="00FA0251" w:rsidRPr="00FA0251" w:rsidRDefault="00FA0251" w:rsidP="00FA0251">
      <w:pPr>
        <w:rPr>
          <w:rFonts w:ascii="Arial" w:hAnsi="Arial" w:cs="Arial"/>
          <w:bCs/>
          <w:sz w:val="22"/>
          <w:szCs w:val="22"/>
          <w:lang w:val="en-GB" w:eastAsia="zh-CN"/>
        </w:rPr>
      </w:pPr>
      <w:r w:rsidRPr="00FA0251">
        <w:rPr>
          <w:rFonts w:ascii="Arial" w:hAnsi="Arial" w:cs="Arial"/>
          <w:bCs/>
          <w:sz w:val="22"/>
          <w:szCs w:val="22"/>
          <w:lang w:val="en-GB" w:eastAsia="zh-CN"/>
        </w:rPr>
        <w:tab/>
      </w:r>
    </w:p>
    <w:p w14:paraId="3431DB3E" w14:textId="77777777" w:rsidR="00FA0251" w:rsidRDefault="00FA0251">
      <w:pPr>
        <w:rPr>
          <w:rFonts w:ascii="Arial" w:hAnsi="Arial" w:cs="Arial"/>
          <w:bCs/>
          <w:sz w:val="22"/>
          <w:szCs w:val="22"/>
          <w:lang w:val="en-US" w:eastAsia="zh-CN"/>
        </w:rPr>
      </w:pPr>
      <w:r>
        <w:rPr>
          <w:rFonts w:ascii="Arial" w:hAnsi="Arial" w:cs="Arial"/>
          <w:bCs/>
          <w:sz w:val="22"/>
          <w:szCs w:val="22"/>
          <w:lang w:val="en-US" w:eastAsia="zh-CN"/>
        </w:rPr>
        <w:br w:type="page"/>
      </w:r>
    </w:p>
    <w:p w14:paraId="77B4B96E" w14:textId="77777777" w:rsidR="00FA0251" w:rsidRPr="00531F3D" w:rsidRDefault="00FA0251" w:rsidP="00FA0251">
      <w:pPr>
        <w:rPr>
          <w:rFonts w:ascii="Arial" w:hAnsi="Arial" w:cs="Arial"/>
          <w:sz w:val="16"/>
          <w:szCs w:val="16"/>
          <w:lang w:val="en-GB"/>
        </w:rPr>
      </w:pPr>
      <w:r w:rsidRPr="00531F3D">
        <w:rPr>
          <w:rFonts w:ascii="Arial" w:hAnsi="Arial" w:cs="Arial"/>
          <w:sz w:val="16"/>
          <w:szCs w:val="16"/>
          <w:lang w:val="en-GB"/>
        </w:rPr>
        <w:t>___________________________________________________________________________________</w:t>
      </w:r>
      <w:r>
        <w:rPr>
          <w:rFonts w:ascii="Arial" w:hAnsi="Arial" w:cs="Arial"/>
          <w:sz w:val="16"/>
          <w:szCs w:val="16"/>
          <w:lang w:val="en-GB"/>
        </w:rPr>
        <w:t>____________________________</w:t>
      </w:r>
    </w:p>
    <w:p w14:paraId="6B3A9DFB" w14:textId="77777777" w:rsidR="00FA0251" w:rsidRPr="00FA0251" w:rsidRDefault="00FA0251" w:rsidP="00FA0251">
      <w:pPr>
        <w:rPr>
          <w:rFonts w:ascii="Arial" w:hAnsi="Arial" w:cs="Arial"/>
          <w:bCs/>
          <w:sz w:val="22"/>
          <w:szCs w:val="22"/>
          <w:lang w:val="en-US" w:eastAsia="zh-CN"/>
        </w:rPr>
      </w:pPr>
    </w:p>
    <w:p w14:paraId="42CB8B1D" w14:textId="77777777" w:rsidR="00FA0251" w:rsidRPr="00FA0251" w:rsidRDefault="00FA0251" w:rsidP="00734E6F">
      <w:pPr>
        <w:ind w:firstLine="708"/>
        <w:rPr>
          <w:rFonts w:ascii="Arial" w:hAnsi="Arial" w:cs="Arial"/>
          <w:b/>
          <w:bCs/>
          <w:color w:val="660066"/>
          <w:sz w:val="22"/>
          <w:szCs w:val="22"/>
          <w:u w:val="single"/>
          <w:lang w:val="en-GB"/>
        </w:rPr>
      </w:pPr>
      <w:r w:rsidRPr="00FA0251">
        <w:rPr>
          <w:rFonts w:ascii="Arial" w:hAnsi="Arial" w:cs="Arial"/>
          <w:b/>
          <w:bCs/>
          <w:color w:val="660066"/>
          <w:sz w:val="22"/>
          <w:szCs w:val="22"/>
          <w:u w:val="single"/>
          <w:lang w:val="en-GB"/>
        </w:rPr>
        <w:t>Self-reactive substances and mixtures</w:t>
      </w:r>
    </w:p>
    <w:p w14:paraId="15A4A4CA" w14:textId="77777777" w:rsidR="00FA0251" w:rsidRPr="00FA0251" w:rsidRDefault="00FA0251" w:rsidP="00FA0251">
      <w:pPr>
        <w:rPr>
          <w:rFonts w:ascii="Arial" w:hAnsi="Arial" w:cs="Arial"/>
          <w:bCs/>
          <w:color w:val="660066"/>
          <w:sz w:val="22"/>
          <w:szCs w:val="22"/>
          <w:lang w:val="en-GB" w:eastAsia="zh-CN"/>
        </w:rPr>
      </w:pPr>
    </w:p>
    <w:p w14:paraId="68529745" w14:textId="77777777" w:rsidR="00FA0251" w:rsidRPr="00FA0251" w:rsidRDefault="00FA0251" w:rsidP="00FA0251">
      <w:pPr>
        <w:ind w:left="720"/>
        <w:rPr>
          <w:rFonts w:ascii="Arial" w:eastAsia="Arial Unicode MS" w:hAnsi="Arial" w:cs="Arial"/>
          <w:b/>
          <w:bCs/>
          <w:color w:val="660066"/>
          <w:sz w:val="22"/>
          <w:szCs w:val="22"/>
          <w:lang w:val="en-GB"/>
        </w:rPr>
      </w:pPr>
      <w:commentRangeStart w:id="120"/>
      <w:r w:rsidRPr="00FA0251">
        <w:rPr>
          <w:rFonts w:ascii="Arial" w:eastAsia="Arial Unicode MS" w:hAnsi="Arial" w:cs="Arial"/>
          <w:b/>
          <w:bCs/>
          <w:color w:val="660066"/>
          <w:sz w:val="22"/>
          <w:szCs w:val="22"/>
          <w:lang w:val="en-GB"/>
        </w:rPr>
        <w:t>Justification</w:t>
      </w:r>
      <w:commentRangeEnd w:id="120"/>
      <w:r w:rsidRPr="00FA0251">
        <w:rPr>
          <w:rFonts w:ascii="Arial" w:hAnsi="Arial"/>
          <w:color w:val="660066"/>
          <w:sz w:val="16"/>
          <w:szCs w:val="16"/>
          <w:lang w:val="en-GB" w:eastAsia="zh-CN"/>
        </w:rPr>
        <w:commentReference w:id="120"/>
      </w:r>
      <w:r w:rsidRPr="00FA0251">
        <w:rPr>
          <w:rFonts w:ascii="Arial" w:eastAsia="Arial Unicode MS" w:hAnsi="Arial" w:cs="Arial"/>
          <w:b/>
          <w:bCs/>
          <w:color w:val="660066"/>
          <w:sz w:val="22"/>
          <w:szCs w:val="22"/>
          <w:lang w:val="en-GB"/>
        </w:rPr>
        <w:t xml:space="preserve"> for data waiving:</w:t>
      </w:r>
    </w:p>
    <w:p w14:paraId="4382339E" w14:textId="77777777" w:rsidR="00FA0251" w:rsidRPr="00FA0251" w:rsidRDefault="00FA0251" w:rsidP="00FA0251">
      <w:pPr>
        <w:ind w:left="720"/>
        <w:rPr>
          <w:rFonts w:ascii="Arial" w:eastAsia="Arial Unicode MS" w:hAnsi="Arial" w:cs="Arial"/>
          <w:b/>
          <w:bCs/>
          <w:color w:val="660066"/>
          <w:sz w:val="22"/>
          <w:szCs w:val="22"/>
          <w:lang w:val="en-GB"/>
        </w:rPr>
      </w:pPr>
    </w:p>
    <w:p w14:paraId="75031068" w14:textId="77777777" w:rsidR="00FA0251" w:rsidRPr="00FA0251" w:rsidRDefault="00FA0251" w:rsidP="00FA0251">
      <w:pPr>
        <w:ind w:left="720"/>
        <w:rPr>
          <w:rFonts w:ascii="Arial" w:hAnsi="Arial" w:cs="Arial"/>
          <w:b/>
          <w:bCs/>
          <w:color w:val="660066"/>
          <w:sz w:val="22"/>
          <w:szCs w:val="22"/>
          <w:lang w:val="en-GB" w:eastAsia="zh-CN"/>
        </w:rPr>
      </w:pPr>
      <w:r w:rsidRPr="00FA0251">
        <w:rPr>
          <w:rFonts w:ascii="Arial" w:hAnsi="Arial" w:cs="Arial"/>
          <w:b/>
          <w:bCs/>
          <w:color w:val="660066"/>
          <w:sz w:val="22"/>
          <w:szCs w:val="22"/>
          <w:lang w:val="en-GB" w:eastAsia="zh-CN"/>
        </w:rPr>
        <w:t>Screening procedures</w:t>
      </w:r>
    </w:p>
    <w:tbl>
      <w:tblPr>
        <w:tblW w:w="962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809"/>
        <w:gridCol w:w="1134"/>
        <w:gridCol w:w="1275"/>
        <w:gridCol w:w="2410"/>
      </w:tblGrid>
      <w:tr w:rsidR="00FA0251" w:rsidRPr="00FA0251" w14:paraId="50FCD40B" w14:textId="77777777" w:rsidTr="00282B19">
        <w:tc>
          <w:tcPr>
            <w:tcW w:w="4809" w:type="dxa"/>
            <w:shd w:val="clear" w:color="auto" w:fill="auto"/>
          </w:tcPr>
          <w:p w14:paraId="11996816" w14:textId="77777777" w:rsidR="00FA0251" w:rsidRPr="00FA0251" w:rsidRDefault="00FA0251" w:rsidP="00FA0251">
            <w:pPr>
              <w:rPr>
                <w:rFonts w:ascii="Arial Narrow" w:hAnsi="Arial Narrow" w:cs="Arial"/>
                <w:b/>
                <w:bCs/>
                <w:i/>
                <w:color w:val="660066"/>
                <w:sz w:val="22"/>
                <w:szCs w:val="22"/>
                <w:highlight w:val="yellow"/>
                <w:lang w:val="en-GB"/>
              </w:rPr>
            </w:pPr>
            <w:r w:rsidRPr="00FA0251">
              <w:rPr>
                <w:rFonts w:ascii="Arial" w:hAnsi="Arial"/>
                <w:color w:val="660066"/>
                <w:sz w:val="16"/>
                <w:szCs w:val="16"/>
                <w:highlight w:val="yellow"/>
                <w:lang w:val="en-GB" w:eastAsia="zh-CN"/>
              </w:rPr>
              <w:commentReference w:id="121"/>
            </w:r>
          </w:p>
        </w:tc>
        <w:tc>
          <w:tcPr>
            <w:tcW w:w="1134" w:type="dxa"/>
            <w:shd w:val="clear" w:color="auto" w:fill="auto"/>
          </w:tcPr>
          <w:p w14:paraId="453AC2AC" w14:textId="77777777" w:rsidR="00FA0251" w:rsidRPr="00FA0251" w:rsidRDefault="00282B19" w:rsidP="00FA0251">
            <w:pPr>
              <w:rPr>
                <w:rFonts w:ascii="Arial Narrow" w:hAnsi="Arial Narrow" w:cs="Arial"/>
                <w:b/>
                <w:bCs/>
                <w:color w:val="660066"/>
                <w:sz w:val="22"/>
                <w:szCs w:val="22"/>
                <w:lang w:val="en-GB"/>
              </w:rPr>
            </w:pPr>
            <w:r>
              <w:rPr>
                <w:rFonts w:ascii="Arial Narrow" w:hAnsi="Arial Narrow" w:cs="Arial"/>
                <w:b/>
                <w:bCs/>
                <w:color w:val="660066"/>
                <w:sz w:val="22"/>
                <w:szCs w:val="22"/>
                <w:lang w:val="en-GB"/>
              </w:rPr>
              <w:t>Value</w:t>
            </w:r>
          </w:p>
        </w:tc>
        <w:tc>
          <w:tcPr>
            <w:tcW w:w="1275" w:type="dxa"/>
          </w:tcPr>
          <w:p w14:paraId="7A4B208A" w14:textId="77777777" w:rsidR="00FA0251" w:rsidRPr="00FA0251" w:rsidRDefault="00FA0251" w:rsidP="00FA0251">
            <w:pPr>
              <w:ind w:right="-468"/>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Method</w:t>
            </w:r>
          </w:p>
        </w:tc>
        <w:tc>
          <w:tcPr>
            <w:tcW w:w="2410" w:type="dxa"/>
            <w:shd w:val="clear" w:color="auto" w:fill="auto"/>
          </w:tcPr>
          <w:p w14:paraId="2F2C4917" w14:textId="77777777" w:rsidR="00FA0251" w:rsidRPr="00FA0251" w:rsidRDefault="00FA0251" w:rsidP="00FA0251">
            <w:pPr>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Remark</w:t>
            </w:r>
          </w:p>
        </w:tc>
      </w:tr>
      <w:tr w:rsidR="00FA0251" w:rsidRPr="008C2F93" w14:paraId="223A067B" w14:textId="77777777" w:rsidTr="00282B19">
        <w:tc>
          <w:tcPr>
            <w:tcW w:w="4809" w:type="dxa"/>
            <w:shd w:val="clear" w:color="auto" w:fill="auto"/>
          </w:tcPr>
          <w:p w14:paraId="0E5F77ED" w14:textId="77777777" w:rsidR="00FA0251" w:rsidRPr="00024586" w:rsidRDefault="00FA0251" w:rsidP="00FA0251">
            <w:pPr>
              <w:rPr>
                <w:rFonts w:ascii="Arial Narrow" w:hAnsi="Arial Narrow"/>
                <w:color w:val="660066"/>
                <w:sz w:val="22"/>
                <w:szCs w:val="22"/>
                <w:lang w:val="en-GB" w:eastAsia="zh-CN"/>
              </w:rPr>
            </w:pPr>
            <w:r w:rsidRPr="00024586">
              <w:rPr>
                <w:rFonts w:ascii="Arial Narrow" w:hAnsi="Arial Narrow"/>
                <w:color w:val="660066"/>
                <w:sz w:val="22"/>
                <w:szCs w:val="22"/>
                <w:lang w:val="en-GB" w:eastAsia="zh-CN"/>
              </w:rPr>
              <w:t>Exothermic decomposition energy</w:t>
            </w:r>
          </w:p>
        </w:tc>
        <w:tc>
          <w:tcPr>
            <w:tcW w:w="1134" w:type="dxa"/>
            <w:shd w:val="clear" w:color="auto" w:fill="auto"/>
          </w:tcPr>
          <w:p w14:paraId="7F886EF9" w14:textId="77777777" w:rsidR="00FA0251" w:rsidRPr="00FA0251" w:rsidRDefault="00FA0251" w:rsidP="00FA0251">
            <w:pPr>
              <w:rPr>
                <w:rFonts w:ascii="Arial Narrow" w:hAnsi="Arial Narrow" w:cs="Arial"/>
                <w:b/>
                <w:bCs/>
                <w:color w:val="660066"/>
                <w:sz w:val="22"/>
                <w:szCs w:val="22"/>
                <w:lang w:val="en-GB"/>
              </w:rPr>
            </w:pPr>
          </w:p>
        </w:tc>
        <w:tc>
          <w:tcPr>
            <w:tcW w:w="1275" w:type="dxa"/>
          </w:tcPr>
          <w:p w14:paraId="30164948" w14:textId="77777777" w:rsidR="00FA0251" w:rsidRPr="00FA0251" w:rsidRDefault="00FA0251" w:rsidP="00FA0251">
            <w:pPr>
              <w:ind w:right="-468"/>
              <w:rPr>
                <w:rFonts w:ascii="Arial Narrow" w:hAnsi="Arial Narrow" w:cs="Arial"/>
                <w:b/>
                <w:bCs/>
                <w:color w:val="660066"/>
                <w:sz w:val="22"/>
                <w:szCs w:val="22"/>
                <w:lang w:val="en-GB"/>
              </w:rPr>
            </w:pPr>
          </w:p>
        </w:tc>
        <w:tc>
          <w:tcPr>
            <w:tcW w:w="2410" w:type="dxa"/>
            <w:shd w:val="clear" w:color="auto" w:fill="auto"/>
          </w:tcPr>
          <w:p w14:paraId="62062EB0" w14:textId="77777777" w:rsidR="00FA0251" w:rsidRPr="00FA0251" w:rsidRDefault="00FA0251" w:rsidP="00FA0251">
            <w:pPr>
              <w:rPr>
                <w:rFonts w:ascii="Arial Narrow" w:hAnsi="Arial Narrow" w:cs="Arial"/>
                <w:b/>
                <w:bCs/>
                <w:color w:val="660066"/>
                <w:sz w:val="22"/>
                <w:szCs w:val="22"/>
                <w:lang w:val="en-GB"/>
              </w:rPr>
            </w:pPr>
          </w:p>
        </w:tc>
      </w:tr>
      <w:tr w:rsidR="00FA0251" w:rsidRPr="00FA0251" w14:paraId="4A6044E3" w14:textId="77777777" w:rsidTr="00282B19">
        <w:tc>
          <w:tcPr>
            <w:tcW w:w="4809" w:type="dxa"/>
            <w:shd w:val="clear" w:color="auto" w:fill="auto"/>
          </w:tcPr>
          <w:p w14:paraId="27176FC8" w14:textId="77777777" w:rsidR="00FA0251" w:rsidRPr="00024586" w:rsidRDefault="00FA0251" w:rsidP="00FA0251">
            <w:pPr>
              <w:rPr>
                <w:rFonts w:ascii="Arial Narrow" w:hAnsi="Arial Narrow"/>
                <w:color w:val="660066"/>
                <w:sz w:val="22"/>
                <w:szCs w:val="22"/>
                <w:lang w:val="en-GB" w:eastAsia="zh-CN"/>
              </w:rPr>
            </w:pPr>
            <w:r w:rsidRPr="00024586">
              <w:rPr>
                <w:rFonts w:ascii="Arial Narrow" w:hAnsi="Arial Narrow"/>
                <w:color w:val="660066"/>
                <w:sz w:val="22"/>
                <w:szCs w:val="22"/>
                <w:lang w:val="en-GB" w:eastAsia="zh-CN"/>
              </w:rPr>
              <w:t>Decomposition temperature</w:t>
            </w:r>
          </w:p>
        </w:tc>
        <w:tc>
          <w:tcPr>
            <w:tcW w:w="1134" w:type="dxa"/>
            <w:shd w:val="clear" w:color="auto" w:fill="auto"/>
          </w:tcPr>
          <w:p w14:paraId="49280FFE" w14:textId="77777777" w:rsidR="00FA0251" w:rsidRPr="00FA0251" w:rsidRDefault="00FA0251" w:rsidP="00FA0251">
            <w:pPr>
              <w:rPr>
                <w:rFonts w:ascii="Arial Narrow" w:hAnsi="Arial Narrow" w:cs="Arial"/>
                <w:b/>
                <w:bCs/>
                <w:color w:val="660066"/>
                <w:sz w:val="22"/>
                <w:szCs w:val="22"/>
                <w:lang w:val="en-GB"/>
              </w:rPr>
            </w:pPr>
          </w:p>
        </w:tc>
        <w:tc>
          <w:tcPr>
            <w:tcW w:w="1275" w:type="dxa"/>
          </w:tcPr>
          <w:p w14:paraId="20FA4FED" w14:textId="77777777" w:rsidR="00FA0251" w:rsidRPr="00FA0251" w:rsidRDefault="00FA0251" w:rsidP="00FA0251">
            <w:pPr>
              <w:ind w:right="-468"/>
              <w:rPr>
                <w:rFonts w:ascii="Arial Narrow" w:hAnsi="Arial Narrow" w:cs="Arial"/>
                <w:b/>
                <w:bCs/>
                <w:color w:val="660066"/>
                <w:sz w:val="22"/>
                <w:szCs w:val="22"/>
                <w:lang w:val="en-GB"/>
              </w:rPr>
            </w:pPr>
          </w:p>
        </w:tc>
        <w:tc>
          <w:tcPr>
            <w:tcW w:w="2410" w:type="dxa"/>
            <w:shd w:val="clear" w:color="auto" w:fill="auto"/>
          </w:tcPr>
          <w:p w14:paraId="3DD909F8" w14:textId="77777777" w:rsidR="00FA0251" w:rsidRPr="00FA0251" w:rsidRDefault="00FA0251" w:rsidP="00FA0251">
            <w:pPr>
              <w:rPr>
                <w:rFonts w:ascii="Arial Narrow" w:hAnsi="Arial Narrow" w:cs="Arial"/>
                <w:b/>
                <w:bCs/>
                <w:color w:val="660066"/>
                <w:sz w:val="22"/>
                <w:szCs w:val="22"/>
                <w:lang w:val="en-GB"/>
              </w:rPr>
            </w:pPr>
          </w:p>
        </w:tc>
      </w:tr>
    </w:tbl>
    <w:p w14:paraId="6A3F917A" w14:textId="77777777" w:rsidR="00FA0251" w:rsidRPr="00FA0251" w:rsidRDefault="00FA0251" w:rsidP="00FA0251">
      <w:pPr>
        <w:rPr>
          <w:rFonts w:ascii="Arial" w:eastAsia="Arial Unicode MS" w:hAnsi="Arial" w:cs="Arial"/>
          <w:b/>
          <w:bCs/>
          <w:color w:val="660066"/>
          <w:sz w:val="22"/>
          <w:szCs w:val="22"/>
          <w:lang w:val="en-GB"/>
        </w:rPr>
      </w:pPr>
    </w:p>
    <w:p w14:paraId="23BCED6F" w14:textId="77777777" w:rsidR="00FA0251" w:rsidRPr="00FA0251" w:rsidRDefault="00FA0251" w:rsidP="00FA0251">
      <w:pPr>
        <w:ind w:left="720"/>
        <w:rPr>
          <w:rFonts w:ascii="Arial" w:eastAsia="Arial Unicode MS" w:hAnsi="Arial" w:cs="Arial"/>
          <w:b/>
          <w:bCs/>
          <w:color w:val="660066"/>
          <w:sz w:val="22"/>
          <w:szCs w:val="22"/>
          <w:lang w:val="en-GB"/>
        </w:rPr>
      </w:pPr>
    </w:p>
    <w:p w14:paraId="21ED7552" w14:textId="77777777" w:rsidR="00FA0251" w:rsidRDefault="00FA0251" w:rsidP="00FA0251">
      <w:pPr>
        <w:ind w:left="720"/>
        <w:rPr>
          <w:rFonts w:ascii="Arial" w:eastAsia="Arial Unicode MS" w:hAnsi="Arial" w:cs="Arial"/>
          <w:b/>
          <w:bCs/>
          <w:color w:val="660066"/>
          <w:sz w:val="22"/>
          <w:szCs w:val="22"/>
          <w:lang w:val="en-GB"/>
        </w:rPr>
      </w:pPr>
      <w:r w:rsidRPr="00FA0251">
        <w:rPr>
          <w:rFonts w:ascii="Arial" w:eastAsia="Arial Unicode MS" w:hAnsi="Arial" w:cs="Arial"/>
          <w:b/>
          <w:bCs/>
          <w:color w:val="660066"/>
          <w:sz w:val="22"/>
          <w:szCs w:val="22"/>
          <w:lang w:val="en-GB"/>
        </w:rPr>
        <w:t>Safety characteristics:</w:t>
      </w:r>
    </w:p>
    <w:tbl>
      <w:tblPr>
        <w:tblW w:w="962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809"/>
        <w:gridCol w:w="708"/>
        <w:gridCol w:w="874"/>
        <w:gridCol w:w="1275"/>
        <w:gridCol w:w="1962"/>
      </w:tblGrid>
      <w:tr w:rsidR="00282B19" w:rsidRPr="00B9058F" w14:paraId="2697B7B4" w14:textId="77777777" w:rsidTr="00024586">
        <w:tc>
          <w:tcPr>
            <w:tcW w:w="4809" w:type="dxa"/>
            <w:shd w:val="clear" w:color="auto" w:fill="auto"/>
          </w:tcPr>
          <w:p w14:paraId="2DBA94E5" w14:textId="77777777" w:rsidR="00282B19" w:rsidRPr="003072CD" w:rsidRDefault="00282B19" w:rsidP="003E2FCC">
            <w:pPr>
              <w:rPr>
                <w:rFonts w:ascii="Arial Narrow" w:hAnsi="Arial Narrow" w:cs="Arial"/>
                <w:bCs/>
                <w:color w:val="660066"/>
                <w:sz w:val="22"/>
                <w:szCs w:val="22"/>
                <w:lang w:val="en-GB"/>
              </w:rPr>
            </w:pPr>
          </w:p>
        </w:tc>
        <w:tc>
          <w:tcPr>
            <w:tcW w:w="708" w:type="dxa"/>
          </w:tcPr>
          <w:p w14:paraId="69EEE151" w14:textId="77777777" w:rsidR="00282B19" w:rsidRDefault="00282B19" w:rsidP="003E2FCC">
            <w:pPr>
              <w:rPr>
                <w:rFonts w:ascii="Arial Narrow" w:hAnsi="Arial Narrow" w:cs="Arial"/>
                <w:b/>
                <w:bCs/>
                <w:color w:val="660066"/>
                <w:sz w:val="22"/>
                <w:szCs w:val="22"/>
                <w:lang w:val="en-GB"/>
              </w:rPr>
            </w:pPr>
            <w:r>
              <w:rPr>
                <w:rFonts w:ascii="Arial Narrow" w:hAnsi="Arial Narrow" w:cs="Arial"/>
                <w:b/>
                <w:bCs/>
                <w:color w:val="660066"/>
                <w:sz w:val="22"/>
                <w:szCs w:val="22"/>
                <w:lang w:val="en-GB"/>
              </w:rPr>
              <w:t>Value</w:t>
            </w:r>
          </w:p>
        </w:tc>
        <w:tc>
          <w:tcPr>
            <w:tcW w:w="874" w:type="dxa"/>
            <w:shd w:val="clear" w:color="auto" w:fill="auto"/>
          </w:tcPr>
          <w:p w14:paraId="0C46CF40" w14:textId="77777777" w:rsidR="00282B19" w:rsidRPr="00B9058F" w:rsidRDefault="00282B19" w:rsidP="00282B19">
            <w:pPr>
              <w:rPr>
                <w:rFonts w:ascii="Arial Narrow" w:hAnsi="Arial Narrow" w:cs="Arial"/>
                <w:b/>
                <w:bCs/>
                <w:color w:val="660066"/>
                <w:sz w:val="22"/>
                <w:szCs w:val="22"/>
                <w:lang w:val="en-GB"/>
              </w:rPr>
            </w:pPr>
            <w:r>
              <w:rPr>
                <w:rFonts w:ascii="Arial Narrow" w:hAnsi="Arial Narrow" w:cs="Arial"/>
                <w:b/>
                <w:bCs/>
                <w:color w:val="660066"/>
                <w:sz w:val="22"/>
                <w:szCs w:val="22"/>
                <w:lang w:val="en-GB"/>
              </w:rPr>
              <w:t xml:space="preserve">Result </w:t>
            </w:r>
          </w:p>
        </w:tc>
        <w:tc>
          <w:tcPr>
            <w:tcW w:w="1275" w:type="dxa"/>
          </w:tcPr>
          <w:p w14:paraId="1389702B" w14:textId="77777777" w:rsidR="00282B19" w:rsidRPr="00B9058F" w:rsidRDefault="00282B19" w:rsidP="003E2FCC">
            <w:pPr>
              <w:ind w:right="-468"/>
              <w:rPr>
                <w:rFonts w:ascii="Arial Narrow" w:hAnsi="Arial Narrow" w:cs="Arial"/>
                <w:b/>
                <w:bCs/>
                <w:color w:val="660066"/>
                <w:sz w:val="22"/>
                <w:szCs w:val="22"/>
                <w:lang w:val="en-GB"/>
              </w:rPr>
            </w:pPr>
            <w:r w:rsidRPr="00B9058F">
              <w:rPr>
                <w:rFonts w:ascii="Arial Narrow" w:hAnsi="Arial Narrow" w:cs="Arial"/>
                <w:b/>
                <w:bCs/>
                <w:color w:val="660066"/>
                <w:sz w:val="22"/>
                <w:szCs w:val="22"/>
                <w:lang w:val="en-GB"/>
              </w:rPr>
              <w:t>Method</w:t>
            </w:r>
          </w:p>
        </w:tc>
        <w:tc>
          <w:tcPr>
            <w:tcW w:w="1962" w:type="dxa"/>
            <w:shd w:val="clear" w:color="auto" w:fill="auto"/>
          </w:tcPr>
          <w:p w14:paraId="1AA0D1A7" w14:textId="77777777" w:rsidR="00282B19" w:rsidRPr="00B9058F" w:rsidRDefault="00282B19" w:rsidP="003E2FCC">
            <w:pPr>
              <w:rPr>
                <w:rFonts w:ascii="Arial Narrow" w:hAnsi="Arial Narrow" w:cs="Arial"/>
                <w:b/>
                <w:bCs/>
                <w:color w:val="660066"/>
                <w:sz w:val="22"/>
                <w:szCs w:val="22"/>
                <w:lang w:val="en-GB"/>
              </w:rPr>
            </w:pPr>
            <w:r>
              <w:rPr>
                <w:rFonts w:ascii="Arial Narrow" w:hAnsi="Arial Narrow" w:cs="Arial"/>
                <w:b/>
                <w:bCs/>
                <w:color w:val="660066"/>
                <w:sz w:val="22"/>
                <w:szCs w:val="22"/>
                <w:lang w:val="en-GB"/>
              </w:rPr>
              <w:t>Remark</w:t>
            </w:r>
          </w:p>
        </w:tc>
      </w:tr>
      <w:tr w:rsidR="00282B19" w:rsidRPr="00B9058F" w14:paraId="3B934CFF" w14:textId="77777777" w:rsidTr="00024586">
        <w:tc>
          <w:tcPr>
            <w:tcW w:w="4809" w:type="dxa"/>
            <w:shd w:val="clear" w:color="auto" w:fill="auto"/>
          </w:tcPr>
          <w:p w14:paraId="256F4B89" w14:textId="77777777" w:rsidR="00282B19" w:rsidRPr="003072CD" w:rsidRDefault="00024586" w:rsidP="003E2FCC">
            <w:pPr>
              <w:rPr>
                <w:rFonts w:ascii="Arial Narrow" w:hAnsi="Arial Narrow"/>
                <w:color w:val="660066"/>
                <w:sz w:val="22"/>
                <w:szCs w:val="22"/>
                <w:highlight w:val="yellow"/>
                <w:lang w:val="en-GB" w:eastAsia="zh-CN"/>
              </w:rPr>
            </w:pPr>
            <w:r w:rsidRPr="00024586">
              <w:rPr>
                <w:rFonts w:ascii="Arial Narrow" w:hAnsi="Arial Narrow"/>
                <w:color w:val="660066"/>
                <w:sz w:val="22"/>
                <w:szCs w:val="22"/>
                <w:lang w:val="en-GB" w:eastAsia="zh-CN"/>
              </w:rPr>
              <w:t>Decomposition energy</w:t>
            </w:r>
          </w:p>
        </w:tc>
        <w:tc>
          <w:tcPr>
            <w:tcW w:w="708" w:type="dxa"/>
          </w:tcPr>
          <w:p w14:paraId="39B183C3" w14:textId="77777777" w:rsidR="00282B19" w:rsidRPr="00B9058F" w:rsidRDefault="00282B19" w:rsidP="003E2FCC">
            <w:pPr>
              <w:rPr>
                <w:rFonts w:ascii="Arial Narrow" w:hAnsi="Arial Narrow" w:cs="Arial"/>
                <w:b/>
                <w:bCs/>
                <w:color w:val="660066"/>
                <w:sz w:val="22"/>
                <w:szCs w:val="22"/>
                <w:lang w:val="en-GB"/>
              </w:rPr>
            </w:pPr>
          </w:p>
        </w:tc>
        <w:tc>
          <w:tcPr>
            <w:tcW w:w="874" w:type="dxa"/>
            <w:shd w:val="clear" w:color="auto" w:fill="auto"/>
          </w:tcPr>
          <w:p w14:paraId="6A18A422" w14:textId="77777777" w:rsidR="00282B19" w:rsidRPr="00B9058F" w:rsidRDefault="00282B19" w:rsidP="003E2FCC">
            <w:pPr>
              <w:rPr>
                <w:rFonts w:ascii="Arial Narrow" w:hAnsi="Arial Narrow" w:cs="Arial"/>
                <w:b/>
                <w:bCs/>
                <w:color w:val="660066"/>
                <w:sz w:val="22"/>
                <w:szCs w:val="22"/>
                <w:lang w:val="en-GB"/>
              </w:rPr>
            </w:pPr>
          </w:p>
        </w:tc>
        <w:tc>
          <w:tcPr>
            <w:tcW w:w="1275" w:type="dxa"/>
          </w:tcPr>
          <w:p w14:paraId="4E5D9374" w14:textId="77777777" w:rsidR="00282B19" w:rsidRPr="00B9058F" w:rsidRDefault="00282B19" w:rsidP="003E2FCC">
            <w:pPr>
              <w:ind w:right="-468"/>
              <w:rPr>
                <w:rFonts w:ascii="Arial Narrow" w:hAnsi="Arial Narrow" w:cs="Arial"/>
                <w:b/>
                <w:bCs/>
                <w:color w:val="660066"/>
                <w:sz w:val="22"/>
                <w:szCs w:val="22"/>
                <w:lang w:val="en-GB"/>
              </w:rPr>
            </w:pPr>
          </w:p>
        </w:tc>
        <w:tc>
          <w:tcPr>
            <w:tcW w:w="1962" w:type="dxa"/>
            <w:shd w:val="clear" w:color="auto" w:fill="auto"/>
          </w:tcPr>
          <w:p w14:paraId="76EEA094" w14:textId="77777777" w:rsidR="00282B19" w:rsidRPr="00B9058F" w:rsidRDefault="00282B19" w:rsidP="003E2FCC">
            <w:pPr>
              <w:rPr>
                <w:rFonts w:ascii="Arial Narrow" w:hAnsi="Arial Narrow" w:cs="Arial"/>
                <w:b/>
                <w:bCs/>
                <w:color w:val="660066"/>
                <w:sz w:val="22"/>
                <w:szCs w:val="22"/>
                <w:lang w:val="en-GB"/>
              </w:rPr>
            </w:pPr>
          </w:p>
        </w:tc>
      </w:tr>
      <w:tr w:rsidR="00282B19" w:rsidRPr="009759A6" w14:paraId="1F25E946" w14:textId="77777777" w:rsidTr="00024586">
        <w:tc>
          <w:tcPr>
            <w:tcW w:w="4809" w:type="dxa"/>
            <w:shd w:val="clear" w:color="auto" w:fill="auto"/>
          </w:tcPr>
          <w:p w14:paraId="1CFD9699" w14:textId="77777777" w:rsidR="00282B19" w:rsidRPr="003072CD" w:rsidRDefault="00024586" w:rsidP="003E2FCC">
            <w:pPr>
              <w:rPr>
                <w:rFonts w:ascii="Arial Narrow" w:hAnsi="Arial Narrow"/>
                <w:color w:val="660066"/>
                <w:sz w:val="22"/>
                <w:szCs w:val="22"/>
                <w:highlight w:val="yellow"/>
                <w:lang w:val="en-GB" w:eastAsia="zh-CN"/>
              </w:rPr>
            </w:pPr>
            <w:r w:rsidRPr="00024586">
              <w:rPr>
                <w:rFonts w:ascii="Arial Narrow" w:hAnsi="Arial Narrow"/>
                <w:color w:val="660066"/>
                <w:sz w:val="22"/>
                <w:szCs w:val="22"/>
                <w:lang w:val="en-GB" w:eastAsia="zh-CN"/>
              </w:rPr>
              <w:t>Effect of heating under confinement</w:t>
            </w:r>
          </w:p>
        </w:tc>
        <w:tc>
          <w:tcPr>
            <w:tcW w:w="708" w:type="dxa"/>
          </w:tcPr>
          <w:p w14:paraId="47873BC1" w14:textId="77777777" w:rsidR="00282B19" w:rsidRPr="00B9058F" w:rsidRDefault="00282B19" w:rsidP="003E2FCC">
            <w:pPr>
              <w:rPr>
                <w:rFonts w:ascii="Arial Narrow" w:hAnsi="Arial Narrow" w:cs="Arial"/>
                <w:b/>
                <w:bCs/>
                <w:color w:val="660066"/>
                <w:sz w:val="22"/>
                <w:szCs w:val="22"/>
                <w:lang w:val="en-GB"/>
              </w:rPr>
            </w:pPr>
          </w:p>
        </w:tc>
        <w:tc>
          <w:tcPr>
            <w:tcW w:w="874" w:type="dxa"/>
            <w:shd w:val="clear" w:color="auto" w:fill="auto"/>
          </w:tcPr>
          <w:p w14:paraId="2A0C4297" w14:textId="77777777" w:rsidR="00282B19" w:rsidRPr="00B9058F" w:rsidRDefault="00282B19" w:rsidP="003E2FCC">
            <w:pPr>
              <w:rPr>
                <w:rFonts w:ascii="Arial Narrow" w:hAnsi="Arial Narrow" w:cs="Arial"/>
                <w:b/>
                <w:bCs/>
                <w:color w:val="660066"/>
                <w:sz w:val="22"/>
                <w:szCs w:val="22"/>
                <w:lang w:val="en-GB"/>
              </w:rPr>
            </w:pPr>
          </w:p>
        </w:tc>
        <w:tc>
          <w:tcPr>
            <w:tcW w:w="1275" w:type="dxa"/>
          </w:tcPr>
          <w:p w14:paraId="33636EC7" w14:textId="77777777" w:rsidR="00282B19" w:rsidRPr="00B9058F" w:rsidRDefault="00282B19" w:rsidP="003E2FCC">
            <w:pPr>
              <w:ind w:right="-468"/>
              <w:rPr>
                <w:rFonts w:ascii="Arial Narrow" w:hAnsi="Arial Narrow" w:cs="Arial"/>
                <w:b/>
                <w:bCs/>
                <w:color w:val="660066"/>
                <w:sz w:val="22"/>
                <w:szCs w:val="22"/>
                <w:lang w:val="en-GB"/>
              </w:rPr>
            </w:pPr>
          </w:p>
        </w:tc>
        <w:tc>
          <w:tcPr>
            <w:tcW w:w="1962" w:type="dxa"/>
            <w:shd w:val="clear" w:color="auto" w:fill="auto"/>
          </w:tcPr>
          <w:p w14:paraId="089D8C8E" w14:textId="77777777" w:rsidR="00282B19" w:rsidRPr="00B9058F" w:rsidRDefault="00282B19" w:rsidP="003E2FCC">
            <w:pPr>
              <w:rPr>
                <w:rFonts w:ascii="Arial Narrow" w:hAnsi="Arial Narrow" w:cs="Arial"/>
                <w:b/>
                <w:bCs/>
                <w:color w:val="660066"/>
                <w:sz w:val="22"/>
                <w:szCs w:val="22"/>
                <w:lang w:val="en-GB"/>
              </w:rPr>
            </w:pPr>
          </w:p>
        </w:tc>
      </w:tr>
      <w:tr w:rsidR="00282B19" w:rsidRPr="009759A6" w14:paraId="45446E6B" w14:textId="77777777" w:rsidTr="00024586">
        <w:tc>
          <w:tcPr>
            <w:tcW w:w="4809" w:type="dxa"/>
            <w:shd w:val="clear" w:color="auto" w:fill="auto"/>
          </w:tcPr>
          <w:p w14:paraId="0C72D310" w14:textId="77777777" w:rsidR="00282B19" w:rsidRPr="003072CD" w:rsidRDefault="00024586" w:rsidP="003E2FCC">
            <w:pPr>
              <w:rPr>
                <w:rFonts w:ascii="Arial Narrow" w:hAnsi="Arial Narrow"/>
                <w:color w:val="660066"/>
                <w:sz w:val="22"/>
                <w:szCs w:val="22"/>
                <w:highlight w:val="yellow"/>
                <w:lang w:val="en-GB" w:eastAsia="zh-CN"/>
              </w:rPr>
            </w:pPr>
            <w:r w:rsidRPr="00024586">
              <w:rPr>
                <w:rFonts w:ascii="Arial Narrow" w:hAnsi="Arial Narrow"/>
                <w:color w:val="660066"/>
                <w:sz w:val="22"/>
                <w:szCs w:val="22"/>
                <w:lang w:val="en-GB" w:eastAsia="zh-CN"/>
              </w:rPr>
              <w:t>Self-accelerating decomposition temperature (SADT)</w:t>
            </w:r>
          </w:p>
        </w:tc>
        <w:tc>
          <w:tcPr>
            <w:tcW w:w="708" w:type="dxa"/>
          </w:tcPr>
          <w:p w14:paraId="2C17BBDE" w14:textId="77777777" w:rsidR="00282B19" w:rsidRPr="00B9058F" w:rsidRDefault="00282B19" w:rsidP="003E2FCC">
            <w:pPr>
              <w:rPr>
                <w:rFonts w:ascii="Arial Narrow" w:hAnsi="Arial Narrow" w:cs="Arial"/>
                <w:b/>
                <w:bCs/>
                <w:color w:val="660066"/>
                <w:sz w:val="22"/>
                <w:szCs w:val="22"/>
                <w:lang w:val="en-GB"/>
              </w:rPr>
            </w:pPr>
          </w:p>
        </w:tc>
        <w:tc>
          <w:tcPr>
            <w:tcW w:w="874" w:type="dxa"/>
            <w:shd w:val="clear" w:color="auto" w:fill="auto"/>
          </w:tcPr>
          <w:p w14:paraId="258F1030" w14:textId="77777777" w:rsidR="00282B19" w:rsidRPr="00B9058F" w:rsidRDefault="00282B19" w:rsidP="003E2FCC">
            <w:pPr>
              <w:rPr>
                <w:rFonts w:ascii="Arial Narrow" w:hAnsi="Arial Narrow" w:cs="Arial"/>
                <w:b/>
                <w:bCs/>
                <w:color w:val="660066"/>
                <w:sz w:val="22"/>
                <w:szCs w:val="22"/>
                <w:lang w:val="en-GB"/>
              </w:rPr>
            </w:pPr>
          </w:p>
        </w:tc>
        <w:tc>
          <w:tcPr>
            <w:tcW w:w="1275" w:type="dxa"/>
          </w:tcPr>
          <w:p w14:paraId="7C6CC16C" w14:textId="77777777" w:rsidR="00282B19" w:rsidRPr="00B9058F" w:rsidRDefault="00282B19" w:rsidP="003E2FCC">
            <w:pPr>
              <w:ind w:right="-468"/>
              <w:rPr>
                <w:rFonts w:ascii="Arial Narrow" w:hAnsi="Arial Narrow" w:cs="Arial"/>
                <w:b/>
                <w:bCs/>
                <w:color w:val="660066"/>
                <w:sz w:val="22"/>
                <w:szCs w:val="22"/>
                <w:lang w:val="en-GB"/>
              </w:rPr>
            </w:pPr>
          </w:p>
        </w:tc>
        <w:tc>
          <w:tcPr>
            <w:tcW w:w="1962" w:type="dxa"/>
            <w:shd w:val="clear" w:color="auto" w:fill="auto"/>
          </w:tcPr>
          <w:p w14:paraId="73455114" w14:textId="77777777" w:rsidR="00282B19" w:rsidRPr="00B9058F" w:rsidRDefault="00282B19" w:rsidP="003E2FCC">
            <w:pPr>
              <w:rPr>
                <w:rFonts w:ascii="Arial Narrow" w:hAnsi="Arial Narrow" w:cs="Arial"/>
                <w:b/>
                <w:bCs/>
                <w:color w:val="660066"/>
                <w:sz w:val="22"/>
                <w:szCs w:val="22"/>
                <w:lang w:val="en-GB"/>
              </w:rPr>
            </w:pPr>
          </w:p>
        </w:tc>
      </w:tr>
      <w:tr w:rsidR="00282B19" w:rsidRPr="00B9058F" w14:paraId="4A82A6B4" w14:textId="77777777" w:rsidTr="00024586">
        <w:tc>
          <w:tcPr>
            <w:tcW w:w="4809" w:type="dxa"/>
            <w:shd w:val="clear" w:color="auto" w:fill="auto"/>
          </w:tcPr>
          <w:p w14:paraId="6D4CC5FA" w14:textId="77777777" w:rsidR="00282B19" w:rsidRPr="003072CD" w:rsidRDefault="00024586" w:rsidP="003E2FCC">
            <w:pPr>
              <w:rPr>
                <w:rFonts w:ascii="Arial Narrow" w:hAnsi="Arial Narrow"/>
                <w:color w:val="660066"/>
                <w:sz w:val="22"/>
                <w:szCs w:val="22"/>
                <w:highlight w:val="yellow"/>
                <w:lang w:val="en-GB" w:eastAsia="zh-CN"/>
              </w:rPr>
            </w:pPr>
            <w:r w:rsidRPr="00024586">
              <w:rPr>
                <w:rFonts w:ascii="Arial Narrow" w:hAnsi="Arial Narrow"/>
                <w:color w:val="660066"/>
                <w:sz w:val="22"/>
                <w:szCs w:val="22"/>
                <w:lang w:val="en-GB" w:eastAsia="zh-CN"/>
              </w:rPr>
              <w:t>Explosive power</w:t>
            </w:r>
          </w:p>
        </w:tc>
        <w:tc>
          <w:tcPr>
            <w:tcW w:w="708" w:type="dxa"/>
          </w:tcPr>
          <w:p w14:paraId="3553F01F" w14:textId="77777777" w:rsidR="00282B19" w:rsidRPr="00B9058F" w:rsidRDefault="00282B19" w:rsidP="003E2FCC">
            <w:pPr>
              <w:rPr>
                <w:rFonts w:ascii="Arial Narrow" w:hAnsi="Arial Narrow" w:cs="Arial"/>
                <w:b/>
                <w:bCs/>
                <w:color w:val="660066"/>
                <w:sz w:val="22"/>
                <w:szCs w:val="22"/>
                <w:lang w:val="en-GB"/>
              </w:rPr>
            </w:pPr>
          </w:p>
        </w:tc>
        <w:tc>
          <w:tcPr>
            <w:tcW w:w="874" w:type="dxa"/>
            <w:shd w:val="clear" w:color="auto" w:fill="auto"/>
          </w:tcPr>
          <w:p w14:paraId="702FA91B" w14:textId="77777777" w:rsidR="00282B19" w:rsidRPr="00B9058F" w:rsidRDefault="00282B19" w:rsidP="003E2FCC">
            <w:pPr>
              <w:rPr>
                <w:rFonts w:ascii="Arial Narrow" w:hAnsi="Arial Narrow" w:cs="Arial"/>
                <w:b/>
                <w:bCs/>
                <w:color w:val="660066"/>
                <w:sz w:val="22"/>
                <w:szCs w:val="22"/>
                <w:lang w:val="en-GB"/>
              </w:rPr>
            </w:pPr>
          </w:p>
        </w:tc>
        <w:tc>
          <w:tcPr>
            <w:tcW w:w="1275" w:type="dxa"/>
          </w:tcPr>
          <w:p w14:paraId="6F775476" w14:textId="77777777" w:rsidR="00282B19" w:rsidRPr="00B9058F" w:rsidRDefault="00282B19" w:rsidP="003E2FCC">
            <w:pPr>
              <w:ind w:right="-468"/>
              <w:rPr>
                <w:rFonts w:ascii="Arial Narrow" w:hAnsi="Arial Narrow" w:cs="Arial"/>
                <w:b/>
                <w:bCs/>
                <w:color w:val="660066"/>
                <w:sz w:val="22"/>
                <w:szCs w:val="22"/>
                <w:lang w:val="en-GB"/>
              </w:rPr>
            </w:pPr>
          </w:p>
        </w:tc>
        <w:tc>
          <w:tcPr>
            <w:tcW w:w="1962" w:type="dxa"/>
            <w:shd w:val="clear" w:color="auto" w:fill="auto"/>
          </w:tcPr>
          <w:p w14:paraId="4FF0232F" w14:textId="77777777" w:rsidR="00282B19" w:rsidRPr="00B9058F" w:rsidRDefault="00282B19" w:rsidP="003E2FCC">
            <w:pPr>
              <w:rPr>
                <w:rFonts w:ascii="Arial Narrow" w:hAnsi="Arial Narrow" w:cs="Arial"/>
                <w:b/>
                <w:bCs/>
                <w:color w:val="660066"/>
                <w:sz w:val="22"/>
                <w:szCs w:val="22"/>
                <w:lang w:val="en-GB"/>
              </w:rPr>
            </w:pPr>
          </w:p>
        </w:tc>
      </w:tr>
      <w:tr w:rsidR="00282B19" w:rsidRPr="00B9058F" w14:paraId="45807857" w14:textId="77777777" w:rsidTr="00024586">
        <w:tc>
          <w:tcPr>
            <w:tcW w:w="4809" w:type="dxa"/>
            <w:shd w:val="clear" w:color="auto" w:fill="auto"/>
          </w:tcPr>
          <w:p w14:paraId="11421F0F" w14:textId="77777777" w:rsidR="00282B19" w:rsidRPr="003072CD" w:rsidRDefault="00024586" w:rsidP="003E2FCC">
            <w:pPr>
              <w:rPr>
                <w:rFonts w:ascii="Arial Narrow" w:hAnsi="Arial Narrow"/>
                <w:color w:val="660066"/>
                <w:sz w:val="22"/>
                <w:szCs w:val="22"/>
                <w:lang w:val="en-GB" w:eastAsia="zh-CN"/>
              </w:rPr>
            </w:pPr>
            <w:r w:rsidRPr="00024586">
              <w:rPr>
                <w:rFonts w:ascii="Arial Narrow" w:hAnsi="Arial Narrow"/>
                <w:color w:val="660066"/>
                <w:sz w:val="22"/>
                <w:szCs w:val="22"/>
                <w:lang w:val="en-GB" w:eastAsia="zh-CN"/>
              </w:rPr>
              <w:t>Detonation velocity</w:t>
            </w:r>
          </w:p>
        </w:tc>
        <w:tc>
          <w:tcPr>
            <w:tcW w:w="708" w:type="dxa"/>
          </w:tcPr>
          <w:p w14:paraId="30AE49DB" w14:textId="77777777" w:rsidR="00282B19" w:rsidRPr="00B9058F" w:rsidRDefault="00282B19" w:rsidP="003E2FCC">
            <w:pPr>
              <w:rPr>
                <w:rFonts w:ascii="Arial Narrow" w:hAnsi="Arial Narrow" w:cs="Arial"/>
                <w:b/>
                <w:bCs/>
                <w:color w:val="660066"/>
                <w:sz w:val="22"/>
                <w:szCs w:val="22"/>
                <w:lang w:val="en-GB"/>
              </w:rPr>
            </w:pPr>
          </w:p>
        </w:tc>
        <w:tc>
          <w:tcPr>
            <w:tcW w:w="874" w:type="dxa"/>
            <w:shd w:val="clear" w:color="auto" w:fill="auto"/>
          </w:tcPr>
          <w:p w14:paraId="2954345F" w14:textId="77777777" w:rsidR="00282B19" w:rsidRPr="00B9058F" w:rsidRDefault="00282B19" w:rsidP="003E2FCC">
            <w:pPr>
              <w:rPr>
                <w:rFonts w:ascii="Arial Narrow" w:hAnsi="Arial Narrow" w:cs="Arial"/>
                <w:b/>
                <w:bCs/>
                <w:color w:val="660066"/>
                <w:sz w:val="22"/>
                <w:szCs w:val="22"/>
                <w:lang w:val="en-GB"/>
              </w:rPr>
            </w:pPr>
          </w:p>
        </w:tc>
        <w:tc>
          <w:tcPr>
            <w:tcW w:w="1275" w:type="dxa"/>
          </w:tcPr>
          <w:p w14:paraId="1E69E3E0" w14:textId="77777777" w:rsidR="00282B19" w:rsidRPr="00B9058F" w:rsidRDefault="00282B19" w:rsidP="003E2FCC">
            <w:pPr>
              <w:ind w:right="-468"/>
              <w:rPr>
                <w:rFonts w:ascii="Arial Narrow" w:hAnsi="Arial Narrow" w:cs="Arial"/>
                <w:b/>
                <w:bCs/>
                <w:color w:val="660066"/>
                <w:sz w:val="22"/>
                <w:szCs w:val="22"/>
                <w:lang w:val="en-GB"/>
              </w:rPr>
            </w:pPr>
          </w:p>
        </w:tc>
        <w:tc>
          <w:tcPr>
            <w:tcW w:w="1962" w:type="dxa"/>
            <w:shd w:val="clear" w:color="auto" w:fill="auto"/>
          </w:tcPr>
          <w:p w14:paraId="5F57C72A" w14:textId="77777777" w:rsidR="00282B19" w:rsidRPr="00B9058F" w:rsidRDefault="00282B19" w:rsidP="003E2FCC">
            <w:pPr>
              <w:rPr>
                <w:rFonts w:ascii="Arial Narrow" w:hAnsi="Arial Narrow" w:cs="Arial"/>
                <w:b/>
                <w:bCs/>
                <w:color w:val="660066"/>
                <w:sz w:val="22"/>
                <w:szCs w:val="22"/>
                <w:lang w:val="en-GB"/>
              </w:rPr>
            </w:pPr>
          </w:p>
        </w:tc>
      </w:tr>
      <w:tr w:rsidR="00282B19" w:rsidRPr="00024586" w14:paraId="5FA62BE1" w14:textId="77777777" w:rsidTr="00024586">
        <w:tc>
          <w:tcPr>
            <w:tcW w:w="4809" w:type="dxa"/>
            <w:shd w:val="clear" w:color="auto" w:fill="auto"/>
          </w:tcPr>
          <w:p w14:paraId="6C957287" w14:textId="77777777" w:rsidR="00282B19" w:rsidRPr="00024586" w:rsidRDefault="00024586" w:rsidP="003E2FCC">
            <w:pPr>
              <w:rPr>
                <w:rFonts w:ascii="Arial Narrow" w:hAnsi="Arial Narrow"/>
                <w:color w:val="660066"/>
                <w:sz w:val="22"/>
                <w:szCs w:val="22"/>
                <w:lang w:eastAsia="zh-CN"/>
              </w:rPr>
            </w:pPr>
            <w:r w:rsidRPr="00024586">
              <w:rPr>
                <w:rFonts w:ascii="Arial Narrow" w:hAnsi="Arial Narrow"/>
                <w:color w:val="660066"/>
                <w:sz w:val="22"/>
                <w:szCs w:val="22"/>
                <w:lang w:eastAsia="zh-CN"/>
              </w:rPr>
              <w:t>Fragmented length</w:t>
            </w:r>
            <w:r w:rsidR="00282B19">
              <w:rPr>
                <w:rStyle w:val="CommentReference"/>
              </w:rPr>
              <w:commentReference w:id="122"/>
            </w:r>
          </w:p>
        </w:tc>
        <w:tc>
          <w:tcPr>
            <w:tcW w:w="708" w:type="dxa"/>
          </w:tcPr>
          <w:p w14:paraId="3C57857A" w14:textId="77777777" w:rsidR="00282B19" w:rsidRPr="00B9058F" w:rsidRDefault="00282B19" w:rsidP="003E2FCC">
            <w:pPr>
              <w:rPr>
                <w:rFonts w:ascii="Arial Narrow" w:hAnsi="Arial Narrow" w:cs="Arial"/>
                <w:b/>
                <w:bCs/>
                <w:color w:val="660066"/>
                <w:sz w:val="22"/>
                <w:szCs w:val="22"/>
                <w:lang w:val="en-GB"/>
              </w:rPr>
            </w:pPr>
          </w:p>
        </w:tc>
        <w:tc>
          <w:tcPr>
            <w:tcW w:w="874" w:type="dxa"/>
            <w:shd w:val="clear" w:color="auto" w:fill="auto"/>
          </w:tcPr>
          <w:p w14:paraId="04A86A79" w14:textId="77777777" w:rsidR="00282B19" w:rsidRPr="00B9058F" w:rsidRDefault="00282B19" w:rsidP="003E2FCC">
            <w:pPr>
              <w:rPr>
                <w:rFonts w:ascii="Arial Narrow" w:hAnsi="Arial Narrow" w:cs="Arial"/>
                <w:b/>
                <w:bCs/>
                <w:color w:val="660066"/>
                <w:sz w:val="22"/>
                <w:szCs w:val="22"/>
                <w:lang w:val="en-GB"/>
              </w:rPr>
            </w:pPr>
          </w:p>
        </w:tc>
        <w:tc>
          <w:tcPr>
            <w:tcW w:w="1275" w:type="dxa"/>
          </w:tcPr>
          <w:p w14:paraId="4C094C91" w14:textId="77777777" w:rsidR="00282B19" w:rsidRPr="003072CD" w:rsidRDefault="00282B19" w:rsidP="003E2FCC">
            <w:pPr>
              <w:ind w:right="-468"/>
              <w:rPr>
                <w:rFonts w:ascii="Arial Narrow" w:hAnsi="Arial Narrow" w:cs="Arial"/>
                <w:b/>
                <w:bCs/>
                <w:i/>
                <w:color w:val="C00000"/>
                <w:sz w:val="20"/>
                <w:szCs w:val="20"/>
                <w:lang w:val="en-GB"/>
              </w:rPr>
            </w:pPr>
            <w:r w:rsidRPr="003072CD">
              <w:rPr>
                <w:rFonts w:ascii="Arial Narrow" w:hAnsi="Arial Narrow" w:cs="Arial"/>
                <w:b/>
                <w:bCs/>
                <w:i/>
                <w:color w:val="C00000"/>
                <w:sz w:val="20"/>
                <w:szCs w:val="20"/>
                <w:lang w:val="en-GB"/>
              </w:rPr>
              <w:t>UN</w:t>
            </w:r>
            <w:r>
              <w:rPr>
                <w:rFonts w:ascii="Arial Narrow" w:hAnsi="Arial Narrow" w:cs="Arial"/>
                <w:b/>
                <w:bCs/>
                <w:i/>
                <w:color w:val="C00000"/>
                <w:sz w:val="20"/>
                <w:szCs w:val="20"/>
                <w:lang w:val="en-GB"/>
              </w:rPr>
              <w:t xml:space="preserve"> Test series</w:t>
            </w:r>
            <w:r w:rsidRPr="003072CD">
              <w:rPr>
                <w:rFonts w:ascii="Arial Narrow" w:hAnsi="Arial Narrow" w:cs="Arial"/>
                <w:b/>
                <w:bCs/>
                <w:i/>
                <w:color w:val="C00000"/>
                <w:sz w:val="20"/>
                <w:szCs w:val="20"/>
                <w:lang w:val="en-GB"/>
              </w:rPr>
              <w:t xml:space="preserve"> A</w:t>
            </w:r>
          </w:p>
        </w:tc>
        <w:tc>
          <w:tcPr>
            <w:tcW w:w="1962" w:type="dxa"/>
            <w:shd w:val="clear" w:color="auto" w:fill="auto"/>
          </w:tcPr>
          <w:p w14:paraId="1BCB41C0" w14:textId="77777777" w:rsidR="00282B19" w:rsidRPr="00B9058F" w:rsidRDefault="00282B19" w:rsidP="003E2FCC">
            <w:pPr>
              <w:rPr>
                <w:rFonts w:ascii="Arial Narrow" w:hAnsi="Arial Narrow" w:cs="Arial"/>
                <w:b/>
                <w:bCs/>
                <w:color w:val="660066"/>
                <w:sz w:val="22"/>
                <w:szCs w:val="22"/>
                <w:lang w:val="en-GB"/>
              </w:rPr>
            </w:pPr>
          </w:p>
        </w:tc>
      </w:tr>
    </w:tbl>
    <w:p w14:paraId="04EE3B5F" w14:textId="77777777" w:rsidR="00FA0251" w:rsidRPr="00FA0251" w:rsidRDefault="00FA0251" w:rsidP="00FA0251">
      <w:pPr>
        <w:rPr>
          <w:rFonts w:ascii="Arial" w:hAnsi="Arial" w:cs="Arial"/>
          <w:bCs/>
          <w:color w:val="660066"/>
          <w:sz w:val="22"/>
          <w:szCs w:val="22"/>
          <w:lang w:val="en-GB" w:eastAsia="zh-CN"/>
        </w:rPr>
      </w:pPr>
    </w:p>
    <w:p w14:paraId="42685CD1" w14:textId="77777777" w:rsidR="00FA0251" w:rsidRPr="00FA0251" w:rsidRDefault="00FA0251" w:rsidP="00FA0251">
      <w:pPr>
        <w:ind w:firstLine="708"/>
        <w:rPr>
          <w:rFonts w:ascii="Arial" w:hAnsi="Arial" w:cs="Arial"/>
          <w:b/>
          <w:sz w:val="22"/>
          <w:szCs w:val="22"/>
          <w:lang w:val="en-US" w:eastAsia="zh-CN"/>
        </w:rPr>
      </w:pPr>
      <w:r w:rsidRPr="00FA0251">
        <w:rPr>
          <w:rFonts w:ascii="Arial" w:hAnsi="Arial" w:cs="Arial"/>
          <w:b/>
          <w:color w:val="660066"/>
          <w:sz w:val="22"/>
          <w:szCs w:val="22"/>
          <w:lang w:val="en-US" w:eastAsia="zh-CN"/>
        </w:rPr>
        <w:t>Assessment / Classification:</w:t>
      </w:r>
    </w:p>
    <w:p w14:paraId="38BD8555" w14:textId="77777777" w:rsidR="00FA0251" w:rsidRDefault="00FA0251" w:rsidP="00FA0251">
      <w:pPr>
        <w:rPr>
          <w:rFonts w:ascii="Arial" w:hAnsi="Arial" w:cs="Arial"/>
          <w:bCs/>
          <w:sz w:val="22"/>
          <w:szCs w:val="22"/>
          <w:lang w:val="en-GB" w:eastAsia="zh-CN"/>
        </w:rPr>
      </w:pPr>
    </w:p>
    <w:p w14:paraId="59B0EBB0" w14:textId="77777777" w:rsidR="00024586" w:rsidRPr="00FA0251" w:rsidRDefault="00024586" w:rsidP="00FA0251">
      <w:pPr>
        <w:rPr>
          <w:rFonts w:ascii="Arial" w:hAnsi="Arial" w:cs="Arial"/>
          <w:bCs/>
          <w:sz w:val="22"/>
          <w:szCs w:val="22"/>
          <w:lang w:val="en-GB" w:eastAsia="zh-CN"/>
        </w:rPr>
      </w:pPr>
    </w:p>
    <w:p w14:paraId="734EA8A9" w14:textId="77777777" w:rsidR="00FA0251" w:rsidRPr="00FA0251" w:rsidRDefault="00FA0251" w:rsidP="00FA0251">
      <w:pPr>
        <w:rPr>
          <w:rFonts w:ascii="Arial" w:hAnsi="Arial" w:cs="Arial"/>
          <w:bCs/>
          <w:sz w:val="22"/>
          <w:szCs w:val="22"/>
          <w:lang w:val="en-GB" w:eastAsia="zh-CN"/>
        </w:rPr>
      </w:pPr>
    </w:p>
    <w:p w14:paraId="2BA9408D" w14:textId="77777777" w:rsidR="00FA0251" w:rsidRPr="00FA0251" w:rsidRDefault="00FA0251" w:rsidP="00FA0251">
      <w:pPr>
        <w:ind w:firstLine="708"/>
        <w:rPr>
          <w:rFonts w:ascii="Arial" w:hAnsi="Arial" w:cs="Arial"/>
          <w:b/>
          <w:bCs/>
          <w:color w:val="660066"/>
          <w:sz w:val="22"/>
          <w:szCs w:val="22"/>
          <w:u w:val="single"/>
          <w:lang w:val="en-GB"/>
        </w:rPr>
      </w:pPr>
      <w:r w:rsidRPr="00FA0251">
        <w:rPr>
          <w:rFonts w:ascii="Arial" w:hAnsi="Arial" w:cs="Arial"/>
          <w:b/>
          <w:bCs/>
          <w:color w:val="660066"/>
          <w:sz w:val="22"/>
          <w:szCs w:val="22"/>
          <w:u w:val="single"/>
          <w:lang w:val="en-GB"/>
        </w:rPr>
        <w:t>Pyrophoric liquids</w:t>
      </w:r>
    </w:p>
    <w:p w14:paraId="171E1D18" w14:textId="77777777" w:rsidR="00FA0251" w:rsidRPr="00FA0251" w:rsidRDefault="00FA0251" w:rsidP="00FA0251">
      <w:pPr>
        <w:rPr>
          <w:rFonts w:ascii="Arial" w:hAnsi="Arial" w:cs="Arial"/>
          <w:bCs/>
          <w:color w:val="660066"/>
          <w:sz w:val="22"/>
          <w:szCs w:val="22"/>
          <w:lang w:val="en-GB" w:eastAsia="zh-CN"/>
        </w:rPr>
      </w:pPr>
    </w:p>
    <w:p w14:paraId="794EDA36" w14:textId="77777777" w:rsidR="00FA0251" w:rsidRPr="00FA0251" w:rsidRDefault="00FA0251" w:rsidP="00FA0251">
      <w:pPr>
        <w:ind w:left="720"/>
        <w:rPr>
          <w:rFonts w:ascii="Arial" w:eastAsia="Arial Unicode MS" w:hAnsi="Arial" w:cs="Arial"/>
          <w:b/>
          <w:bCs/>
          <w:color w:val="660066"/>
          <w:sz w:val="22"/>
          <w:szCs w:val="22"/>
          <w:lang w:val="en-GB"/>
        </w:rPr>
      </w:pPr>
      <w:commentRangeStart w:id="123"/>
      <w:r w:rsidRPr="00FA0251">
        <w:rPr>
          <w:rFonts w:ascii="Arial" w:eastAsia="Arial Unicode MS" w:hAnsi="Arial" w:cs="Arial"/>
          <w:b/>
          <w:bCs/>
          <w:color w:val="660066"/>
          <w:sz w:val="22"/>
          <w:szCs w:val="22"/>
          <w:lang w:val="en-GB"/>
        </w:rPr>
        <w:t>Justification</w:t>
      </w:r>
      <w:commentRangeEnd w:id="123"/>
      <w:r w:rsidRPr="00FA0251">
        <w:rPr>
          <w:rFonts w:ascii="Arial" w:hAnsi="Arial"/>
          <w:color w:val="660066"/>
          <w:sz w:val="16"/>
          <w:szCs w:val="16"/>
          <w:lang w:val="en-GB" w:eastAsia="zh-CN"/>
        </w:rPr>
        <w:commentReference w:id="123"/>
      </w:r>
      <w:r w:rsidRPr="00FA0251">
        <w:rPr>
          <w:rFonts w:ascii="Arial" w:eastAsia="Arial Unicode MS" w:hAnsi="Arial" w:cs="Arial"/>
          <w:b/>
          <w:bCs/>
          <w:color w:val="660066"/>
          <w:sz w:val="22"/>
          <w:szCs w:val="22"/>
          <w:lang w:val="en-GB"/>
        </w:rPr>
        <w:t xml:space="preserve"> for data waiving:</w:t>
      </w:r>
    </w:p>
    <w:p w14:paraId="6116482B" w14:textId="77777777" w:rsidR="00FA0251" w:rsidRPr="00FA0251" w:rsidRDefault="00FA0251" w:rsidP="00FA0251">
      <w:pPr>
        <w:ind w:left="720"/>
        <w:rPr>
          <w:rFonts w:ascii="Arial" w:eastAsia="Arial Unicode MS" w:hAnsi="Arial" w:cs="Arial"/>
          <w:b/>
          <w:bCs/>
          <w:color w:val="660066"/>
          <w:sz w:val="22"/>
          <w:szCs w:val="22"/>
          <w:lang w:val="en-GB"/>
        </w:rPr>
      </w:pPr>
    </w:p>
    <w:p w14:paraId="2EDB91E2" w14:textId="77777777" w:rsidR="00FA0251" w:rsidRPr="00FA0251" w:rsidRDefault="00FA0251" w:rsidP="00FA0251">
      <w:pPr>
        <w:ind w:left="720"/>
        <w:rPr>
          <w:rFonts w:ascii="Arial" w:eastAsia="Arial Unicode MS" w:hAnsi="Arial" w:cs="Arial"/>
          <w:b/>
          <w:bCs/>
          <w:color w:val="660066"/>
          <w:sz w:val="22"/>
          <w:szCs w:val="22"/>
          <w:lang w:val="en-GB"/>
        </w:rPr>
      </w:pPr>
      <w:r w:rsidRPr="00FA0251">
        <w:rPr>
          <w:rFonts w:ascii="Arial" w:eastAsia="Arial Unicode MS" w:hAnsi="Arial" w:cs="Arial"/>
          <w:b/>
          <w:bCs/>
          <w:color w:val="660066"/>
          <w:sz w:val="22"/>
          <w:szCs w:val="22"/>
          <w:lang w:val="en-GB"/>
        </w:rPr>
        <w:t>Safety characteristics:</w:t>
      </w:r>
    </w:p>
    <w:p w14:paraId="38785309" w14:textId="77777777" w:rsidR="00FA0251" w:rsidRPr="00FA0251" w:rsidRDefault="00FA0251" w:rsidP="00FA0251">
      <w:pPr>
        <w:rPr>
          <w:rFonts w:ascii="Arial" w:hAnsi="Arial"/>
          <w:color w:val="660066"/>
          <w:sz w:val="18"/>
          <w:szCs w:val="18"/>
          <w:lang w:val="en-GB" w:eastAsia="en-GB"/>
        </w:rPr>
      </w:pPr>
    </w:p>
    <w:p w14:paraId="7B164221" w14:textId="77777777" w:rsidR="00FA0251" w:rsidRPr="00FA0251" w:rsidRDefault="00FA0251" w:rsidP="00FA0251">
      <w:pPr>
        <w:ind w:left="720" w:firstLine="708"/>
        <w:rPr>
          <w:rFonts w:ascii="Arial" w:hAnsi="Arial" w:cs="Arial"/>
          <w:bCs/>
          <w:color w:val="660066"/>
          <w:sz w:val="22"/>
          <w:szCs w:val="22"/>
          <w:lang w:val="en-GB" w:eastAsia="zh-CN"/>
        </w:rPr>
      </w:pPr>
    </w:p>
    <w:tbl>
      <w:tblPr>
        <w:tblpPr w:leftFromText="141" w:rightFromText="141" w:vertAnchor="text" w:horzAnchor="margin" w:tblpX="828" w:tblpY="-27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3"/>
        <w:gridCol w:w="851"/>
        <w:gridCol w:w="2671"/>
        <w:gridCol w:w="2148"/>
        <w:gridCol w:w="993"/>
      </w:tblGrid>
      <w:tr w:rsidR="00EA479C" w:rsidRPr="00FA0251" w14:paraId="2E16124B" w14:textId="77777777" w:rsidTr="003E2FCC">
        <w:tc>
          <w:tcPr>
            <w:tcW w:w="2943" w:type="dxa"/>
          </w:tcPr>
          <w:p w14:paraId="1FF3DF3B" w14:textId="77777777" w:rsidR="00EA479C" w:rsidRPr="00FA0251" w:rsidRDefault="00EA479C" w:rsidP="00FA0251">
            <w:pPr>
              <w:rPr>
                <w:rFonts w:ascii="Arial Narrow" w:hAnsi="Arial Narrow" w:cs="Arial"/>
                <w:b/>
                <w:bCs/>
                <w:i/>
                <w:color w:val="660066"/>
                <w:sz w:val="22"/>
                <w:szCs w:val="22"/>
                <w:highlight w:val="yellow"/>
                <w:lang w:val="en-GB"/>
              </w:rPr>
            </w:pPr>
            <w:r w:rsidRPr="00FA0251">
              <w:rPr>
                <w:rFonts w:ascii="Arial" w:hAnsi="Arial"/>
                <w:color w:val="660066"/>
                <w:sz w:val="16"/>
                <w:szCs w:val="16"/>
                <w:highlight w:val="yellow"/>
                <w:lang w:val="en-GB" w:eastAsia="zh-CN"/>
              </w:rPr>
              <w:commentReference w:id="124"/>
            </w:r>
          </w:p>
        </w:tc>
        <w:tc>
          <w:tcPr>
            <w:tcW w:w="851" w:type="dxa"/>
          </w:tcPr>
          <w:p w14:paraId="69C79BFE" w14:textId="77777777" w:rsidR="00EA479C" w:rsidRPr="00FA0251" w:rsidRDefault="00EA479C" w:rsidP="00FA0251">
            <w:pPr>
              <w:rPr>
                <w:rFonts w:ascii="Arial Narrow" w:hAnsi="Arial Narrow" w:cs="Arial"/>
                <w:b/>
                <w:bCs/>
                <w:color w:val="660066"/>
                <w:sz w:val="22"/>
                <w:szCs w:val="22"/>
                <w:lang w:val="en-GB"/>
              </w:rPr>
            </w:pPr>
            <w:r>
              <w:rPr>
                <w:rFonts w:ascii="Arial Narrow" w:hAnsi="Arial Narrow" w:cs="Arial"/>
                <w:b/>
                <w:bCs/>
                <w:color w:val="660066"/>
                <w:sz w:val="22"/>
                <w:szCs w:val="22"/>
                <w:lang w:val="en-GB"/>
              </w:rPr>
              <w:t>Value</w:t>
            </w:r>
          </w:p>
        </w:tc>
        <w:tc>
          <w:tcPr>
            <w:tcW w:w="2671" w:type="dxa"/>
          </w:tcPr>
          <w:p w14:paraId="29B85D01" w14:textId="77777777" w:rsidR="00EA479C" w:rsidRPr="00FA0251" w:rsidRDefault="00EA479C" w:rsidP="00FA0251">
            <w:pPr>
              <w:rPr>
                <w:rFonts w:ascii="Arial Narrow" w:hAnsi="Arial Narrow" w:cs="Arial"/>
                <w:b/>
                <w:bCs/>
                <w:color w:val="660066"/>
                <w:sz w:val="22"/>
                <w:szCs w:val="22"/>
                <w:lang w:val="en-GB"/>
              </w:rPr>
            </w:pPr>
            <w:r>
              <w:rPr>
                <w:rFonts w:ascii="Arial Narrow" w:hAnsi="Arial Narrow" w:cs="Arial"/>
                <w:b/>
                <w:bCs/>
                <w:color w:val="660066"/>
                <w:sz w:val="22"/>
                <w:szCs w:val="22"/>
                <w:lang w:val="en-GB"/>
              </w:rPr>
              <w:t>Result</w:t>
            </w:r>
          </w:p>
        </w:tc>
        <w:tc>
          <w:tcPr>
            <w:tcW w:w="2148" w:type="dxa"/>
          </w:tcPr>
          <w:p w14:paraId="20D4C143" w14:textId="77777777" w:rsidR="00EA479C" w:rsidRPr="00FA0251" w:rsidRDefault="00EA479C" w:rsidP="00FA0251">
            <w:pPr>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Method</w:t>
            </w:r>
          </w:p>
        </w:tc>
        <w:tc>
          <w:tcPr>
            <w:tcW w:w="993" w:type="dxa"/>
          </w:tcPr>
          <w:p w14:paraId="1D06EF46" w14:textId="77777777" w:rsidR="00EA479C" w:rsidRPr="00FA0251" w:rsidRDefault="00EA479C" w:rsidP="00FA0251">
            <w:pPr>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Remark</w:t>
            </w:r>
          </w:p>
        </w:tc>
      </w:tr>
      <w:tr w:rsidR="00EA479C" w:rsidRPr="009759A6" w14:paraId="463E1306" w14:textId="77777777" w:rsidTr="003E2FCC">
        <w:tc>
          <w:tcPr>
            <w:tcW w:w="2943" w:type="dxa"/>
          </w:tcPr>
          <w:p w14:paraId="1FC89420" w14:textId="77777777" w:rsidR="00EA479C" w:rsidRPr="00FA0251" w:rsidRDefault="00EA479C" w:rsidP="00FA0251">
            <w:pPr>
              <w:rPr>
                <w:rFonts w:ascii="Arial Narrow" w:hAnsi="Arial Narrow" w:cs="Arial"/>
                <w:color w:val="660066"/>
                <w:sz w:val="22"/>
                <w:szCs w:val="22"/>
                <w:lang w:val="en-GB"/>
              </w:rPr>
            </w:pPr>
            <w:r w:rsidRPr="00FA0251">
              <w:rPr>
                <w:rFonts w:ascii="Arial Narrow" w:hAnsi="Arial Narrow" w:cs="Arial"/>
                <w:color w:val="660066"/>
                <w:sz w:val="22"/>
                <w:szCs w:val="22"/>
                <w:lang w:val="en-GB"/>
              </w:rPr>
              <w:t>Ignition time on contact with air</w:t>
            </w:r>
          </w:p>
        </w:tc>
        <w:tc>
          <w:tcPr>
            <w:tcW w:w="851" w:type="dxa"/>
          </w:tcPr>
          <w:p w14:paraId="6CE75109" w14:textId="77777777" w:rsidR="00EA479C" w:rsidRPr="00FA0251" w:rsidRDefault="00EA479C" w:rsidP="00FA0251">
            <w:pPr>
              <w:rPr>
                <w:rFonts w:ascii="Arial" w:hAnsi="Arial"/>
                <w:color w:val="660066"/>
                <w:sz w:val="18"/>
                <w:szCs w:val="18"/>
                <w:lang w:val="en-GB" w:eastAsia="en-GB"/>
              </w:rPr>
            </w:pPr>
          </w:p>
        </w:tc>
        <w:tc>
          <w:tcPr>
            <w:tcW w:w="2671" w:type="dxa"/>
          </w:tcPr>
          <w:p w14:paraId="011CB611" w14:textId="77777777" w:rsidR="00EA479C" w:rsidRPr="003E2FCC" w:rsidRDefault="003E2FCC" w:rsidP="00FA0251">
            <w:pPr>
              <w:rPr>
                <w:rFonts w:ascii="Arial" w:hAnsi="Arial"/>
                <w:b/>
                <w:i/>
                <w:color w:val="C00000"/>
                <w:sz w:val="18"/>
                <w:szCs w:val="18"/>
                <w:lang w:val="en-GB" w:eastAsia="en-GB"/>
              </w:rPr>
            </w:pPr>
            <w:r w:rsidRPr="003E2FCC">
              <w:rPr>
                <w:rFonts w:ascii="Arial" w:hAnsi="Arial"/>
                <w:b/>
                <w:i/>
                <w:color w:val="C00000"/>
                <w:sz w:val="18"/>
                <w:szCs w:val="18"/>
                <w:lang w:val="en-GB" w:eastAsia="en-GB"/>
              </w:rPr>
              <w:t>No ignition within 5 minutes.</w:t>
            </w:r>
          </w:p>
        </w:tc>
        <w:tc>
          <w:tcPr>
            <w:tcW w:w="2148" w:type="dxa"/>
          </w:tcPr>
          <w:p w14:paraId="45815DF4" w14:textId="77777777" w:rsidR="00EA479C" w:rsidRPr="003E2FCC" w:rsidRDefault="003E2FCC" w:rsidP="00FA0251">
            <w:pPr>
              <w:rPr>
                <w:rFonts w:ascii="Arial" w:hAnsi="Arial"/>
                <w:b/>
                <w:i/>
                <w:color w:val="C00000"/>
                <w:sz w:val="18"/>
                <w:szCs w:val="18"/>
                <w:lang w:val="en-GB" w:eastAsia="en-GB"/>
              </w:rPr>
            </w:pPr>
            <w:r w:rsidRPr="003E2FCC">
              <w:rPr>
                <w:rFonts w:ascii="Arial" w:hAnsi="Arial"/>
                <w:b/>
                <w:i/>
                <w:color w:val="C00000"/>
                <w:sz w:val="18"/>
                <w:szCs w:val="18"/>
                <w:lang w:val="en-GB" w:eastAsia="en-GB"/>
              </w:rPr>
              <w:t>Regulation (EC) No. 440/2008, Annex, A.13</w:t>
            </w:r>
          </w:p>
        </w:tc>
        <w:tc>
          <w:tcPr>
            <w:tcW w:w="993" w:type="dxa"/>
          </w:tcPr>
          <w:p w14:paraId="0EFE20D4" w14:textId="77777777" w:rsidR="00EA479C" w:rsidRPr="00FA0251" w:rsidRDefault="00EA479C" w:rsidP="00FA0251">
            <w:pPr>
              <w:rPr>
                <w:rFonts w:ascii="Arial" w:hAnsi="Arial"/>
                <w:color w:val="660066"/>
                <w:sz w:val="18"/>
                <w:szCs w:val="18"/>
                <w:lang w:val="en-GB" w:eastAsia="en-GB"/>
              </w:rPr>
            </w:pPr>
          </w:p>
        </w:tc>
      </w:tr>
      <w:tr w:rsidR="00EA479C" w:rsidRPr="00FA0251" w14:paraId="04550147" w14:textId="77777777" w:rsidTr="003E2FCC">
        <w:tc>
          <w:tcPr>
            <w:tcW w:w="2943" w:type="dxa"/>
          </w:tcPr>
          <w:p w14:paraId="566C94E3" w14:textId="77777777" w:rsidR="00EA479C" w:rsidRPr="00FA0251" w:rsidRDefault="00EA479C" w:rsidP="00FA0251">
            <w:pPr>
              <w:rPr>
                <w:rFonts w:ascii="Arial Narrow" w:hAnsi="Arial Narrow" w:cs="Arial"/>
                <w:color w:val="660066"/>
                <w:sz w:val="22"/>
                <w:szCs w:val="22"/>
                <w:lang w:val="en-GB"/>
              </w:rPr>
            </w:pPr>
            <w:r w:rsidRPr="00FA0251">
              <w:rPr>
                <w:rFonts w:ascii="Arial Narrow" w:hAnsi="Arial Narrow" w:cs="Arial"/>
                <w:color w:val="660066"/>
                <w:sz w:val="22"/>
                <w:szCs w:val="22"/>
                <w:lang w:val="en-GB"/>
              </w:rPr>
              <w:t>Effect on filter paper</w:t>
            </w:r>
          </w:p>
        </w:tc>
        <w:tc>
          <w:tcPr>
            <w:tcW w:w="851" w:type="dxa"/>
          </w:tcPr>
          <w:p w14:paraId="1E989BCA" w14:textId="77777777" w:rsidR="00EA479C" w:rsidRPr="00FA0251" w:rsidRDefault="00EA479C" w:rsidP="00FA0251">
            <w:pPr>
              <w:rPr>
                <w:rFonts w:ascii="Arial" w:hAnsi="Arial"/>
                <w:color w:val="660066"/>
                <w:sz w:val="18"/>
                <w:szCs w:val="18"/>
                <w:lang w:val="en-GB" w:eastAsia="en-GB"/>
              </w:rPr>
            </w:pPr>
          </w:p>
        </w:tc>
        <w:tc>
          <w:tcPr>
            <w:tcW w:w="2671" w:type="dxa"/>
          </w:tcPr>
          <w:p w14:paraId="5F9D4742" w14:textId="77777777" w:rsidR="00EA479C" w:rsidRPr="00FA0251" w:rsidRDefault="00EA479C" w:rsidP="00FA0251">
            <w:pPr>
              <w:rPr>
                <w:rFonts w:ascii="Arial" w:hAnsi="Arial"/>
                <w:color w:val="660066"/>
                <w:sz w:val="18"/>
                <w:szCs w:val="18"/>
                <w:lang w:val="en-GB" w:eastAsia="en-GB"/>
              </w:rPr>
            </w:pPr>
          </w:p>
        </w:tc>
        <w:tc>
          <w:tcPr>
            <w:tcW w:w="2148" w:type="dxa"/>
          </w:tcPr>
          <w:p w14:paraId="2FC395A1" w14:textId="77777777" w:rsidR="00EA479C" w:rsidRPr="00FA0251" w:rsidRDefault="00EA479C" w:rsidP="00FA0251">
            <w:pPr>
              <w:rPr>
                <w:rFonts w:ascii="Arial" w:hAnsi="Arial"/>
                <w:color w:val="660066"/>
                <w:sz w:val="18"/>
                <w:szCs w:val="18"/>
                <w:lang w:val="en-GB" w:eastAsia="en-GB"/>
              </w:rPr>
            </w:pPr>
          </w:p>
        </w:tc>
        <w:tc>
          <w:tcPr>
            <w:tcW w:w="993" w:type="dxa"/>
          </w:tcPr>
          <w:p w14:paraId="7D50157B" w14:textId="77777777" w:rsidR="00EA479C" w:rsidRPr="00FA0251" w:rsidRDefault="00EA479C" w:rsidP="00FA0251">
            <w:pPr>
              <w:rPr>
                <w:rFonts w:ascii="Arial" w:hAnsi="Arial"/>
                <w:color w:val="660066"/>
                <w:sz w:val="18"/>
                <w:szCs w:val="18"/>
                <w:lang w:val="en-GB" w:eastAsia="en-GB"/>
              </w:rPr>
            </w:pPr>
          </w:p>
        </w:tc>
      </w:tr>
    </w:tbl>
    <w:p w14:paraId="4C1EC25B" w14:textId="77777777" w:rsidR="00FA0251" w:rsidRPr="00FA0251" w:rsidRDefault="00FA0251" w:rsidP="00FA0251">
      <w:pPr>
        <w:ind w:firstLine="708"/>
        <w:rPr>
          <w:rFonts w:ascii="Arial" w:hAnsi="Arial" w:cs="Arial"/>
          <w:bCs/>
          <w:color w:val="660066"/>
          <w:sz w:val="22"/>
          <w:szCs w:val="22"/>
          <w:lang w:val="en-GB" w:eastAsia="zh-CN"/>
        </w:rPr>
      </w:pPr>
    </w:p>
    <w:p w14:paraId="5312F46D" w14:textId="77777777" w:rsidR="00FA0251" w:rsidRPr="00FA0251" w:rsidRDefault="00FA0251" w:rsidP="00FA0251">
      <w:pPr>
        <w:ind w:firstLine="708"/>
        <w:rPr>
          <w:rFonts w:ascii="Arial" w:hAnsi="Arial" w:cs="Arial"/>
          <w:bCs/>
          <w:color w:val="660066"/>
          <w:sz w:val="22"/>
          <w:szCs w:val="22"/>
          <w:lang w:val="en-GB" w:eastAsia="zh-CN"/>
        </w:rPr>
      </w:pPr>
    </w:p>
    <w:p w14:paraId="1937CB7F" w14:textId="77777777" w:rsidR="00FA0251" w:rsidRPr="00FA0251" w:rsidRDefault="00FA0251" w:rsidP="00FA0251">
      <w:pPr>
        <w:ind w:firstLine="708"/>
        <w:rPr>
          <w:rFonts w:ascii="Arial" w:hAnsi="Arial" w:cs="Arial"/>
          <w:bCs/>
          <w:color w:val="660066"/>
          <w:sz w:val="22"/>
          <w:szCs w:val="22"/>
          <w:lang w:val="en-GB" w:eastAsia="zh-CN"/>
        </w:rPr>
      </w:pPr>
    </w:p>
    <w:p w14:paraId="0C868F12" w14:textId="77777777" w:rsidR="00FA0251" w:rsidRPr="00FA0251" w:rsidRDefault="00FA0251" w:rsidP="00FA0251">
      <w:pPr>
        <w:ind w:firstLine="708"/>
        <w:rPr>
          <w:rFonts w:ascii="Arial" w:hAnsi="Arial" w:cs="Arial"/>
          <w:b/>
          <w:color w:val="660066"/>
          <w:sz w:val="22"/>
          <w:szCs w:val="22"/>
          <w:lang w:val="en-US" w:eastAsia="zh-CN"/>
        </w:rPr>
      </w:pPr>
      <w:r w:rsidRPr="00FA0251">
        <w:rPr>
          <w:rFonts w:ascii="Arial" w:hAnsi="Arial" w:cs="Arial"/>
          <w:b/>
          <w:color w:val="660066"/>
          <w:sz w:val="22"/>
          <w:szCs w:val="22"/>
          <w:lang w:val="en-US" w:eastAsia="zh-CN"/>
        </w:rPr>
        <w:t>Assessment / Classification:</w:t>
      </w:r>
    </w:p>
    <w:p w14:paraId="212B6767" w14:textId="77777777" w:rsidR="00FA0251" w:rsidRPr="00FA0251" w:rsidRDefault="00FA0251" w:rsidP="00FA0251">
      <w:pPr>
        <w:rPr>
          <w:rFonts w:ascii="Arial" w:hAnsi="Arial" w:cs="Arial"/>
          <w:bCs/>
          <w:sz w:val="22"/>
          <w:szCs w:val="22"/>
          <w:lang w:val="en-GB" w:eastAsia="zh-CN"/>
        </w:rPr>
      </w:pPr>
    </w:p>
    <w:p w14:paraId="192AA74C" w14:textId="77777777" w:rsidR="00FA0251" w:rsidRPr="00FA0251" w:rsidRDefault="00FA0251" w:rsidP="00FA0251">
      <w:pPr>
        <w:rPr>
          <w:rFonts w:ascii="Arial" w:hAnsi="Arial" w:cs="Arial"/>
          <w:bCs/>
          <w:sz w:val="22"/>
          <w:szCs w:val="22"/>
          <w:lang w:val="en-GB" w:eastAsia="zh-CN"/>
        </w:rPr>
      </w:pPr>
    </w:p>
    <w:p w14:paraId="1460D006" w14:textId="77777777" w:rsidR="00FA0251" w:rsidRPr="00FA0251" w:rsidRDefault="00FA0251" w:rsidP="00FA0251">
      <w:pPr>
        <w:ind w:firstLine="708"/>
        <w:rPr>
          <w:rFonts w:ascii="Arial" w:hAnsi="Arial" w:cs="Arial"/>
          <w:b/>
          <w:bCs/>
          <w:color w:val="660066"/>
          <w:sz w:val="22"/>
          <w:szCs w:val="22"/>
          <w:u w:val="single"/>
          <w:lang w:val="en-GB"/>
        </w:rPr>
      </w:pPr>
      <w:r w:rsidRPr="00FA0251">
        <w:rPr>
          <w:rFonts w:ascii="Arial" w:hAnsi="Arial" w:cs="Arial"/>
          <w:b/>
          <w:bCs/>
          <w:color w:val="660066"/>
          <w:sz w:val="22"/>
          <w:szCs w:val="22"/>
          <w:u w:val="single"/>
          <w:lang w:val="en-GB"/>
        </w:rPr>
        <w:t>Pyrophoric solids</w:t>
      </w:r>
    </w:p>
    <w:p w14:paraId="61193F9C" w14:textId="77777777" w:rsidR="00FA0251" w:rsidRPr="00FA0251" w:rsidRDefault="00FA0251" w:rsidP="00FA0251">
      <w:pPr>
        <w:rPr>
          <w:rFonts w:ascii="Arial" w:hAnsi="Arial" w:cs="Arial"/>
          <w:bCs/>
          <w:color w:val="660066"/>
          <w:sz w:val="22"/>
          <w:szCs w:val="22"/>
          <w:lang w:val="en-GB" w:eastAsia="zh-CN"/>
        </w:rPr>
      </w:pPr>
    </w:p>
    <w:p w14:paraId="20AA1DD0" w14:textId="77777777" w:rsidR="00FA0251" w:rsidRPr="00FA0251" w:rsidRDefault="00FA0251" w:rsidP="00FA0251">
      <w:pPr>
        <w:ind w:left="720"/>
        <w:rPr>
          <w:rFonts w:ascii="Arial" w:eastAsia="Arial Unicode MS" w:hAnsi="Arial" w:cs="Arial"/>
          <w:b/>
          <w:bCs/>
          <w:color w:val="660066"/>
          <w:sz w:val="22"/>
          <w:szCs w:val="22"/>
          <w:lang w:val="en-GB"/>
        </w:rPr>
      </w:pPr>
      <w:commentRangeStart w:id="125"/>
      <w:r w:rsidRPr="00FA0251">
        <w:rPr>
          <w:rFonts w:ascii="Arial" w:eastAsia="Arial Unicode MS" w:hAnsi="Arial" w:cs="Arial"/>
          <w:b/>
          <w:bCs/>
          <w:color w:val="660066"/>
          <w:sz w:val="22"/>
          <w:szCs w:val="22"/>
          <w:lang w:val="en-GB"/>
        </w:rPr>
        <w:t>Justification</w:t>
      </w:r>
      <w:commentRangeEnd w:id="125"/>
      <w:r w:rsidRPr="00FA0251">
        <w:rPr>
          <w:rFonts w:ascii="Arial" w:hAnsi="Arial"/>
          <w:color w:val="660066"/>
          <w:sz w:val="16"/>
          <w:szCs w:val="16"/>
          <w:lang w:val="en-GB" w:eastAsia="zh-CN"/>
        </w:rPr>
        <w:commentReference w:id="125"/>
      </w:r>
      <w:r w:rsidRPr="00FA0251">
        <w:rPr>
          <w:rFonts w:ascii="Arial" w:eastAsia="Arial Unicode MS" w:hAnsi="Arial" w:cs="Arial"/>
          <w:b/>
          <w:bCs/>
          <w:color w:val="660066"/>
          <w:sz w:val="22"/>
          <w:szCs w:val="22"/>
          <w:lang w:val="en-GB"/>
        </w:rPr>
        <w:t xml:space="preserve"> for data waiving:</w:t>
      </w:r>
    </w:p>
    <w:p w14:paraId="39467BBF" w14:textId="77777777" w:rsidR="00FA0251" w:rsidRPr="00FA0251" w:rsidRDefault="00FA0251" w:rsidP="00FA0251">
      <w:pPr>
        <w:ind w:left="720"/>
        <w:rPr>
          <w:rFonts w:ascii="Arial" w:eastAsia="Arial Unicode MS" w:hAnsi="Arial" w:cs="Arial"/>
          <w:b/>
          <w:bCs/>
          <w:color w:val="660066"/>
          <w:sz w:val="22"/>
          <w:szCs w:val="22"/>
          <w:lang w:val="en-GB"/>
        </w:rPr>
      </w:pPr>
    </w:p>
    <w:p w14:paraId="6006174A" w14:textId="77777777" w:rsidR="00FA0251" w:rsidRPr="00FA0251" w:rsidRDefault="00FA0251" w:rsidP="00FA0251">
      <w:pPr>
        <w:ind w:left="720"/>
        <w:rPr>
          <w:rFonts w:ascii="Arial" w:eastAsia="Arial Unicode MS" w:hAnsi="Arial" w:cs="Arial"/>
          <w:b/>
          <w:bCs/>
          <w:color w:val="660066"/>
          <w:sz w:val="22"/>
          <w:szCs w:val="22"/>
          <w:lang w:val="en-GB"/>
        </w:rPr>
      </w:pPr>
      <w:r w:rsidRPr="00FA0251">
        <w:rPr>
          <w:rFonts w:ascii="Arial" w:eastAsia="Arial Unicode MS" w:hAnsi="Arial" w:cs="Arial"/>
          <w:b/>
          <w:bCs/>
          <w:color w:val="660066"/>
          <w:sz w:val="22"/>
          <w:szCs w:val="22"/>
          <w:lang w:val="en-GB"/>
        </w:rPr>
        <w:t>Safety characteristic:</w:t>
      </w:r>
    </w:p>
    <w:p w14:paraId="64B867F8" w14:textId="77777777" w:rsidR="00FA0251" w:rsidRPr="00FA0251" w:rsidRDefault="00FA0251" w:rsidP="00FA0251">
      <w:pPr>
        <w:ind w:left="720"/>
        <w:rPr>
          <w:rFonts w:ascii="Arial" w:hAnsi="Arial"/>
          <w:color w:val="660066"/>
          <w:sz w:val="18"/>
          <w:szCs w:val="18"/>
          <w:lang w:val="en-GB" w:eastAsia="en-GB"/>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0"/>
        <w:gridCol w:w="2097"/>
        <w:gridCol w:w="963"/>
        <w:gridCol w:w="1037"/>
      </w:tblGrid>
      <w:tr w:rsidR="00FA0251" w:rsidRPr="00FA0251" w14:paraId="02EF52E1" w14:textId="77777777" w:rsidTr="00FA0251">
        <w:tc>
          <w:tcPr>
            <w:tcW w:w="3420" w:type="dxa"/>
          </w:tcPr>
          <w:p w14:paraId="11797920" w14:textId="77777777" w:rsidR="00FA0251" w:rsidRPr="00FA0251" w:rsidRDefault="00FA0251" w:rsidP="00FA0251">
            <w:pPr>
              <w:rPr>
                <w:rFonts w:ascii="Arial Narrow" w:hAnsi="Arial Narrow" w:cs="Arial"/>
                <w:b/>
                <w:bCs/>
                <w:i/>
                <w:color w:val="660066"/>
                <w:sz w:val="22"/>
                <w:szCs w:val="22"/>
                <w:highlight w:val="yellow"/>
                <w:lang w:val="en-GB"/>
              </w:rPr>
            </w:pPr>
            <w:r w:rsidRPr="00FA0251">
              <w:rPr>
                <w:rFonts w:ascii="Arial" w:hAnsi="Arial"/>
                <w:color w:val="660066"/>
                <w:sz w:val="16"/>
                <w:szCs w:val="16"/>
                <w:highlight w:val="yellow"/>
                <w:lang w:val="en-GB" w:eastAsia="zh-CN"/>
              </w:rPr>
              <w:commentReference w:id="126"/>
            </w:r>
            <w:r w:rsidRPr="00FA0251">
              <w:rPr>
                <w:rFonts w:ascii="Arial Narrow" w:hAnsi="Arial Narrow" w:cs="Arial"/>
                <w:b/>
                <w:bCs/>
                <w:color w:val="660066"/>
                <w:sz w:val="22"/>
                <w:szCs w:val="22"/>
                <w:highlight w:val="yellow"/>
                <w:lang w:val="en-GB"/>
              </w:rPr>
              <w:t xml:space="preserve"> </w:t>
            </w:r>
          </w:p>
        </w:tc>
        <w:tc>
          <w:tcPr>
            <w:tcW w:w="2097" w:type="dxa"/>
          </w:tcPr>
          <w:p w14:paraId="7C2886E8" w14:textId="77777777" w:rsidR="00FA0251" w:rsidRPr="00FA0251" w:rsidRDefault="00FA0251" w:rsidP="00FA0251">
            <w:pPr>
              <w:rPr>
                <w:rFonts w:ascii="Arial Narrow" w:hAnsi="Arial Narrow" w:cs="Arial"/>
                <w:b/>
                <w:bCs/>
                <w:color w:val="660066"/>
                <w:sz w:val="22"/>
                <w:szCs w:val="22"/>
                <w:highlight w:val="yellow"/>
                <w:lang w:val="en-GB"/>
              </w:rPr>
            </w:pPr>
            <w:r w:rsidRPr="00FA0251">
              <w:rPr>
                <w:rFonts w:ascii="Arial Narrow" w:hAnsi="Arial Narrow" w:cs="Arial"/>
                <w:b/>
                <w:bCs/>
                <w:color w:val="660066"/>
                <w:sz w:val="22"/>
                <w:szCs w:val="22"/>
                <w:lang w:val="en-GB"/>
              </w:rPr>
              <w:t>Result / Evaluation</w:t>
            </w:r>
          </w:p>
        </w:tc>
        <w:tc>
          <w:tcPr>
            <w:tcW w:w="963" w:type="dxa"/>
          </w:tcPr>
          <w:p w14:paraId="39CC5AA8" w14:textId="77777777" w:rsidR="00FA0251" w:rsidRPr="00FA0251" w:rsidRDefault="00FA0251" w:rsidP="00FA0251">
            <w:pPr>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Method</w:t>
            </w:r>
          </w:p>
        </w:tc>
        <w:tc>
          <w:tcPr>
            <w:tcW w:w="1037" w:type="dxa"/>
          </w:tcPr>
          <w:p w14:paraId="6FBEB9EB" w14:textId="77777777" w:rsidR="00FA0251" w:rsidRPr="00FA0251" w:rsidRDefault="00FA0251" w:rsidP="00FA0251">
            <w:pPr>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Remark</w:t>
            </w:r>
          </w:p>
        </w:tc>
      </w:tr>
      <w:tr w:rsidR="00FA0251" w:rsidRPr="009759A6" w14:paraId="4516C49E" w14:textId="77777777" w:rsidTr="00FA0251">
        <w:tc>
          <w:tcPr>
            <w:tcW w:w="3420" w:type="dxa"/>
          </w:tcPr>
          <w:p w14:paraId="324B216F" w14:textId="77777777" w:rsidR="00FA0251" w:rsidRPr="00FA0251" w:rsidRDefault="00FA0251" w:rsidP="00FA0251">
            <w:pPr>
              <w:rPr>
                <w:rFonts w:ascii="Arial" w:hAnsi="Arial"/>
                <w:color w:val="660066"/>
                <w:sz w:val="18"/>
                <w:szCs w:val="18"/>
                <w:lang w:val="en-GB" w:eastAsia="en-GB"/>
              </w:rPr>
            </w:pPr>
            <w:r w:rsidRPr="00FA0251">
              <w:rPr>
                <w:rFonts w:ascii="Arial Narrow" w:hAnsi="Arial Narrow" w:cs="Arial"/>
                <w:color w:val="660066"/>
                <w:sz w:val="22"/>
                <w:szCs w:val="22"/>
                <w:lang w:val="en-GB"/>
              </w:rPr>
              <w:t>Ignition time on contact with air (s)</w:t>
            </w:r>
          </w:p>
        </w:tc>
        <w:tc>
          <w:tcPr>
            <w:tcW w:w="2097" w:type="dxa"/>
          </w:tcPr>
          <w:p w14:paraId="074E72CD" w14:textId="77777777" w:rsidR="00FA0251" w:rsidRPr="00FA0251" w:rsidRDefault="00FA0251" w:rsidP="00FA0251">
            <w:pPr>
              <w:rPr>
                <w:rFonts w:ascii="Arial" w:hAnsi="Arial"/>
                <w:color w:val="660066"/>
                <w:sz w:val="18"/>
                <w:szCs w:val="18"/>
                <w:lang w:val="en-GB" w:eastAsia="en-GB"/>
              </w:rPr>
            </w:pPr>
          </w:p>
        </w:tc>
        <w:tc>
          <w:tcPr>
            <w:tcW w:w="963" w:type="dxa"/>
          </w:tcPr>
          <w:p w14:paraId="6796D3EC" w14:textId="77777777" w:rsidR="00FA0251" w:rsidRPr="00FA0251" w:rsidRDefault="00FA0251" w:rsidP="00FA0251">
            <w:pPr>
              <w:rPr>
                <w:rFonts w:ascii="Arial" w:hAnsi="Arial"/>
                <w:color w:val="660066"/>
                <w:sz w:val="18"/>
                <w:szCs w:val="18"/>
                <w:lang w:val="en-GB" w:eastAsia="en-GB"/>
              </w:rPr>
            </w:pPr>
          </w:p>
        </w:tc>
        <w:tc>
          <w:tcPr>
            <w:tcW w:w="1037" w:type="dxa"/>
          </w:tcPr>
          <w:p w14:paraId="204D0071" w14:textId="77777777" w:rsidR="00FA0251" w:rsidRPr="00FA0251" w:rsidRDefault="00FA0251" w:rsidP="00FA0251">
            <w:pPr>
              <w:rPr>
                <w:rFonts w:ascii="Arial" w:hAnsi="Arial"/>
                <w:color w:val="660066"/>
                <w:sz w:val="18"/>
                <w:szCs w:val="18"/>
                <w:lang w:val="en-GB" w:eastAsia="en-GB"/>
              </w:rPr>
            </w:pPr>
          </w:p>
        </w:tc>
      </w:tr>
    </w:tbl>
    <w:p w14:paraId="1581CBE0" w14:textId="77777777" w:rsidR="00FA0251" w:rsidRPr="00FA0251" w:rsidRDefault="00FA0251" w:rsidP="00FA0251">
      <w:pPr>
        <w:rPr>
          <w:rFonts w:ascii="Arial" w:hAnsi="Arial" w:cs="Arial"/>
          <w:bCs/>
          <w:color w:val="660066"/>
          <w:sz w:val="22"/>
          <w:szCs w:val="22"/>
          <w:lang w:val="en-GB" w:eastAsia="zh-CN"/>
        </w:rPr>
      </w:pPr>
    </w:p>
    <w:p w14:paraId="2F77081F" w14:textId="77777777" w:rsidR="00FA0251" w:rsidRDefault="00FA0251" w:rsidP="00FA0251">
      <w:pPr>
        <w:ind w:firstLine="708"/>
        <w:rPr>
          <w:rFonts w:ascii="Arial" w:hAnsi="Arial" w:cs="Arial"/>
          <w:b/>
          <w:color w:val="660066"/>
          <w:sz w:val="22"/>
          <w:szCs w:val="22"/>
          <w:lang w:val="en-US" w:eastAsia="zh-CN"/>
        </w:rPr>
      </w:pPr>
      <w:r w:rsidRPr="00FA0251">
        <w:rPr>
          <w:rFonts w:ascii="Arial" w:hAnsi="Arial" w:cs="Arial"/>
          <w:b/>
          <w:color w:val="660066"/>
          <w:sz w:val="22"/>
          <w:szCs w:val="22"/>
          <w:lang w:val="en-US" w:eastAsia="zh-CN"/>
        </w:rPr>
        <w:t>Assessment / Classification:</w:t>
      </w:r>
    </w:p>
    <w:p w14:paraId="047F6C80" w14:textId="77777777" w:rsidR="00024586" w:rsidRDefault="00024586" w:rsidP="00FA0251">
      <w:pPr>
        <w:ind w:firstLine="708"/>
        <w:rPr>
          <w:rFonts w:ascii="Arial" w:hAnsi="Arial" w:cs="Arial"/>
          <w:b/>
          <w:color w:val="660066"/>
          <w:sz w:val="22"/>
          <w:szCs w:val="22"/>
          <w:lang w:val="en-US" w:eastAsia="zh-CN"/>
        </w:rPr>
      </w:pPr>
    </w:p>
    <w:p w14:paraId="277218CF" w14:textId="77777777" w:rsidR="00024586" w:rsidRDefault="00024586" w:rsidP="00FA0251">
      <w:pPr>
        <w:ind w:firstLine="708"/>
        <w:rPr>
          <w:rFonts w:ascii="Arial" w:hAnsi="Arial" w:cs="Arial"/>
          <w:b/>
          <w:color w:val="660066"/>
          <w:sz w:val="22"/>
          <w:szCs w:val="22"/>
          <w:lang w:val="en-US" w:eastAsia="zh-CN"/>
        </w:rPr>
      </w:pPr>
    </w:p>
    <w:p w14:paraId="5F2E7A6A" w14:textId="77777777" w:rsidR="00024586" w:rsidRDefault="00024586" w:rsidP="00FA0251">
      <w:pPr>
        <w:ind w:firstLine="708"/>
        <w:rPr>
          <w:rFonts w:ascii="Arial" w:hAnsi="Arial" w:cs="Arial"/>
          <w:b/>
          <w:color w:val="660066"/>
          <w:sz w:val="22"/>
          <w:szCs w:val="22"/>
          <w:lang w:val="en-US" w:eastAsia="zh-CN"/>
        </w:rPr>
      </w:pPr>
    </w:p>
    <w:p w14:paraId="151B1DB6" w14:textId="77777777" w:rsidR="00024586" w:rsidRDefault="00024586" w:rsidP="00FA0251">
      <w:pPr>
        <w:ind w:firstLine="708"/>
        <w:rPr>
          <w:rFonts w:ascii="Arial" w:hAnsi="Arial" w:cs="Arial"/>
          <w:b/>
          <w:color w:val="660066"/>
          <w:sz w:val="22"/>
          <w:szCs w:val="22"/>
          <w:lang w:val="en-US" w:eastAsia="zh-CN"/>
        </w:rPr>
      </w:pPr>
    </w:p>
    <w:p w14:paraId="4C4F837E" w14:textId="77777777" w:rsidR="00FA0251" w:rsidRPr="00FA0251" w:rsidRDefault="00FA0251" w:rsidP="00FA0251">
      <w:pPr>
        <w:ind w:firstLine="708"/>
        <w:rPr>
          <w:rFonts w:ascii="Arial" w:hAnsi="Arial" w:cs="Arial"/>
          <w:b/>
          <w:color w:val="660066"/>
          <w:sz w:val="22"/>
          <w:szCs w:val="22"/>
          <w:lang w:val="en-US" w:eastAsia="zh-CN"/>
        </w:rPr>
      </w:pPr>
    </w:p>
    <w:p w14:paraId="21745157" w14:textId="77777777" w:rsidR="00FA0251" w:rsidRPr="00FA0251" w:rsidRDefault="00FA0251" w:rsidP="00FA0251">
      <w:pPr>
        <w:rPr>
          <w:rFonts w:ascii="Arial" w:hAnsi="Arial" w:cs="Arial"/>
          <w:sz w:val="16"/>
          <w:szCs w:val="16"/>
          <w:lang w:val="en-GB"/>
        </w:rPr>
      </w:pPr>
      <w:r w:rsidRPr="00531F3D">
        <w:rPr>
          <w:rFonts w:ascii="Arial" w:hAnsi="Arial" w:cs="Arial"/>
          <w:sz w:val="16"/>
          <w:szCs w:val="16"/>
          <w:lang w:val="en-GB"/>
        </w:rPr>
        <w:t>___________________________________________________________________________________</w:t>
      </w:r>
      <w:r>
        <w:rPr>
          <w:rFonts w:ascii="Arial" w:hAnsi="Arial" w:cs="Arial"/>
          <w:sz w:val="16"/>
          <w:szCs w:val="16"/>
          <w:lang w:val="en-GB"/>
        </w:rPr>
        <w:t>____________________________</w:t>
      </w:r>
    </w:p>
    <w:p w14:paraId="066144E9" w14:textId="77777777" w:rsidR="00FA0251" w:rsidRPr="00FA0251" w:rsidRDefault="00FA0251" w:rsidP="00FA0251">
      <w:pPr>
        <w:rPr>
          <w:rFonts w:ascii="Arial" w:hAnsi="Arial" w:cs="Arial"/>
          <w:b/>
          <w:bCs/>
          <w:color w:val="660066"/>
          <w:sz w:val="22"/>
          <w:szCs w:val="22"/>
          <w:u w:val="single"/>
          <w:lang w:val="en-GB"/>
        </w:rPr>
      </w:pPr>
    </w:p>
    <w:p w14:paraId="5C9D4B00" w14:textId="77777777" w:rsidR="00FA0251" w:rsidRPr="00FA0251" w:rsidRDefault="00FA0251" w:rsidP="00FA0251">
      <w:pPr>
        <w:ind w:firstLine="708"/>
        <w:rPr>
          <w:rFonts w:ascii="Arial" w:hAnsi="Arial" w:cs="Arial"/>
          <w:b/>
          <w:bCs/>
          <w:color w:val="660066"/>
          <w:sz w:val="22"/>
          <w:szCs w:val="22"/>
          <w:u w:val="single"/>
          <w:lang w:val="en-GB"/>
        </w:rPr>
      </w:pPr>
      <w:r w:rsidRPr="00FA0251">
        <w:rPr>
          <w:rFonts w:ascii="Arial" w:hAnsi="Arial" w:cs="Arial"/>
          <w:b/>
          <w:bCs/>
          <w:color w:val="660066"/>
          <w:sz w:val="22"/>
          <w:szCs w:val="22"/>
          <w:u w:val="single"/>
          <w:lang w:val="en-GB"/>
        </w:rPr>
        <w:t>Self-heating substances and mixtures</w:t>
      </w:r>
    </w:p>
    <w:p w14:paraId="19532D39" w14:textId="77777777" w:rsidR="00FA0251" w:rsidRPr="00FA0251" w:rsidRDefault="00FA0251" w:rsidP="00FA0251">
      <w:pPr>
        <w:ind w:left="720"/>
        <w:rPr>
          <w:rFonts w:ascii="Arial" w:eastAsia="Arial Unicode MS" w:hAnsi="Arial" w:cs="Arial"/>
          <w:b/>
          <w:bCs/>
          <w:color w:val="660066"/>
          <w:sz w:val="22"/>
          <w:szCs w:val="22"/>
          <w:lang w:val="en-GB"/>
        </w:rPr>
      </w:pPr>
    </w:p>
    <w:p w14:paraId="26FA9E9A" w14:textId="77777777" w:rsidR="00FA0251" w:rsidRPr="00FA0251" w:rsidRDefault="00FA0251" w:rsidP="00FA0251">
      <w:pPr>
        <w:ind w:left="720"/>
        <w:rPr>
          <w:rFonts w:ascii="Arial" w:eastAsia="Arial Unicode MS" w:hAnsi="Arial" w:cs="Arial"/>
          <w:b/>
          <w:bCs/>
          <w:color w:val="660066"/>
          <w:sz w:val="22"/>
          <w:szCs w:val="22"/>
          <w:lang w:val="en-GB"/>
        </w:rPr>
      </w:pPr>
      <w:commentRangeStart w:id="127"/>
      <w:r w:rsidRPr="00FA0251">
        <w:rPr>
          <w:rFonts w:ascii="Arial" w:eastAsia="Arial Unicode MS" w:hAnsi="Arial" w:cs="Arial"/>
          <w:b/>
          <w:bCs/>
          <w:color w:val="660066"/>
          <w:sz w:val="22"/>
          <w:szCs w:val="22"/>
          <w:lang w:val="en-GB"/>
        </w:rPr>
        <w:t>Justification</w:t>
      </w:r>
      <w:commentRangeEnd w:id="127"/>
      <w:r w:rsidRPr="00FA0251">
        <w:rPr>
          <w:rFonts w:ascii="Arial" w:hAnsi="Arial"/>
          <w:color w:val="660066"/>
          <w:sz w:val="16"/>
          <w:szCs w:val="16"/>
          <w:lang w:val="en-GB" w:eastAsia="zh-CN"/>
        </w:rPr>
        <w:commentReference w:id="127"/>
      </w:r>
      <w:r w:rsidRPr="00FA0251">
        <w:rPr>
          <w:rFonts w:ascii="Arial" w:eastAsia="Arial Unicode MS" w:hAnsi="Arial" w:cs="Arial"/>
          <w:b/>
          <w:bCs/>
          <w:color w:val="660066"/>
          <w:sz w:val="22"/>
          <w:szCs w:val="22"/>
          <w:lang w:val="en-GB"/>
        </w:rPr>
        <w:t xml:space="preserve"> for data waiving:</w:t>
      </w:r>
    </w:p>
    <w:p w14:paraId="77A34AF1" w14:textId="77777777" w:rsidR="00FA0251" w:rsidRPr="00FA0251" w:rsidRDefault="00FA0251" w:rsidP="00FA0251">
      <w:pPr>
        <w:ind w:left="720"/>
        <w:rPr>
          <w:rFonts w:ascii="Arial" w:eastAsia="Arial Unicode MS" w:hAnsi="Arial" w:cs="Arial"/>
          <w:b/>
          <w:bCs/>
          <w:color w:val="660066"/>
          <w:sz w:val="22"/>
          <w:szCs w:val="22"/>
          <w:lang w:val="en-GB"/>
        </w:rPr>
      </w:pPr>
    </w:p>
    <w:p w14:paraId="4E7EE6F4" w14:textId="77777777" w:rsidR="00FA0251" w:rsidRPr="00A61711" w:rsidRDefault="00FA0251" w:rsidP="00A61711">
      <w:pPr>
        <w:ind w:left="720"/>
        <w:rPr>
          <w:rFonts w:ascii="Arial" w:eastAsia="Arial Unicode MS" w:hAnsi="Arial" w:cs="Arial"/>
          <w:b/>
          <w:bCs/>
          <w:color w:val="660066"/>
          <w:sz w:val="22"/>
          <w:szCs w:val="22"/>
          <w:lang w:val="en-GB"/>
        </w:rPr>
      </w:pPr>
      <w:r w:rsidRPr="00FA0251">
        <w:rPr>
          <w:rFonts w:ascii="Arial" w:eastAsia="Arial Unicode MS" w:hAnsi="Arial" w:cs="Arial"/>
          <w:b/>
          <w:bCs/>
          <w:color w:val="660066"/>
          <w:sz w:val="22"/>
          <w:szCs w:val="22"/>
          <w:lang w:val="en-GB"/>
        </w:rPr>
        <w:t>Safety characteristics:</w:t>
      </w:r>
    </w:p>
    <w:tbl>
      <w:tblPr>
        <w:tblW w:w="96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1"/>
        <w:gridCol w:w="851"/>
        <w:gridCol w:w="850"/>
        <w:gridCol w:w="992"/>
        <w:gridCol w:w="3544"/>
      </w:tblGrid>
      <w:tr w:rsidR="00A61711" w:rsidRPr="00B9058F" w14:paraId="140FFF60" w14:textId="77777777" w:rsidTr="00A61711">
        <w:tc>
          <w:tcPr>
            <w:tcW w:w="3391" w:type="dxa"/>
          </w:tcPr>
          <w:p w14:paraId="756EEB97" w14:textId="77777777" w:rsidR="00A61711" w:rsidRPr="00B9058F" w:rsidRDefault="00A61711" w:rsidP="00486599">
            <w:pPr>
              <w:rPr>
                <w:rFonts w:ascii="Arial Narrow" w:hAnsi="Arial Narrow" w:cs="Arial"/>
                <w:b/>
                <w:bCs/>
                <w:color w:val="660066"/>
                <w:sz w:val="22"/>
                <w:szCs w:val="22"/>
                <w:lang w:val="en-GB"/>
              </w:rPr>
            </w:pPr>
            <w:r w:rsidRPr="00B9058F">
              <w:rPr>
                <w:rFonts w:ascii="Arial" w:hAnsi="Arial"/>
                <w:color w:val="660066"/>
                <w:sz w:val="16"/>
                <w:szCs w:val="16"/>
                <w:lang w:val="en-GB" w:eastAsia="zh-CN"/>
              </w:rPr>
              <w:commentReference w:id="128"/>
            </w:r>
            <w:r>
              <w:rPr>
                <w:rFonts w:ascii="Arial Narrow" w:hAnsi="Arial Narrow" w:cs="Arial"/>
                <w:b/>
                <w:bCs/>
                <w:color w:val="660066"/>
                <w:sz w:val="22"/>
                <w:szCs w:val="22"/>
                <w:lang w:val="en-GB"/>
              </w:rPr>
              <w:t xml:space="preserve"> </w:t>
            </w:r>
          </w:p>
        </w:tc>
        <w:tc>
          <w:tcPr>
            <w:tcW w:w="851" w:type="dxa"/>
          </w:tcPr>
          <w:p w14:paraId="3B50EE9A" w14:textId="77777777" w:rsidR="00A61711" w:rsidRPr="00B9058F" w:rsidRDefault="00A61711" w:rsidP="00486599">
            <w:pPr>
              <w:rPr>
                <w:rFonts w:ascii="Arial Narrow" w:hAnsi="Arial Narrow" w:cs="Arial"/>
                <w:b/>
                <w:bCs/>
                <w:color w:val="660066"/>
                <w:sz w:val="22"/>
                <w:szCs w:val="22"/>
                <w:highlight w:val="yellow"/>
                <w:lang w:val="en-GB"/>
              </w:rPr>
            </w:pPr>
            <w:r>
              <w:rPr>
                <w:rFonts w:ascii="Arial Narrow" w:hAnsi="Arial Narrow" w:cs="Arial"/>
                <w:b/>
                <w:bCs/>
                <w:color w:val="660066"/>
                <w:sz w:val="22"/>
                <w:szCs w:val="22"/>
                <w:lang w:val="en-GB"/>
              </w:rPr>
              <w:t>Value</w:t>
            </w:r>
          </w:p>
        </w:tc>
        <w:tc>
          <w:tcPr>
            <w:tcW w:w="850" w:type="dxa"/>
          </w:tcPr>
          <w:p w14:paraId="2ADE4F68" w14:textId="77777777" w:rsidR="00A61711" w:rsidRPr="00B9058F" w:rsidRDefault="00A61711" w:rsidP="00486599">
            <w:pPr>
              <w:rPr>
                <w:rFonts w:ascii="Arial Narrow" w:hAnsi="Arial Narrow" w:cs="Arial"/>
                <w:b/>
                <w:bCs/>
                <w:color w:val="660066"/>
                <w:sz w:val="22"/>
                <w:szCs w:val="22"/>
                <w:lang w:val="en-GB"/>
              </w:rPr>
            </w:pPr>
            <w:r>
              <w:rPr>
                <w:rFonts w:ascii="Arial Narrow" w:hAnsi="Arial Narrow" w:cs="Arial"/>
                <w:b/>
                <w:bCs/>
                <w:color w:val="660066"/>
                <w:sz w:val="22"/>
                <w:szCs w:val="22"/>
                <w:lang w:val="en-GB"/>
              </w:rPr>
              <w:t>Result</w:t>
            </w:r>
            <w:r>
              <w:rPr>
                <w:rStyle w:val="CommentReference"/>
              </w:rPr>
              <w:commentReference w:id="129"/>
            </w:r>
          </w:p>
        </w:tc>
        <w:tc>
          <w:tcPr>
            <w:tcW w:w="992" w:type="dxa"/>
          </w:tcPr>
          <w:p w14:paraId="2D990ADF" w14:textId="77777777" w:rsidR="00A61711" w:rsidRPr="00B9058F" w:rsidRDefault="00A61711" w:rsidP="00486599">
            <w:pPr>
              <w:rPr>
                <w:rFonts w:ascii="Arial Narrow" w:hAnsi="Arial Narrow" w:cs="Arial"/>
                <w:b/>
                <w:bCs/>
                <w:color w:val="660066"/>
                <w:sz w:val="22"/>
                <w:szCs w:val="22"/>
                <w:lang w:val="en-GB"/>
              </w:rPr>
            </w:pPr>
            <w:r>
              <w:rPr>
                <w:rFonts w:ascii="Arial Narrow" w:hAnsi="Arial Narrow" w:cs="Arial"/>
                <w:b/>
                <w:bCs/>
                <w:color w:val="660066"/>
                <w:sz w:val="22"/>
                <w:szCs w:val="22"/>
                <w:lang w:val="en-GB"/>
              </w:rPr>
              <w:t>Method</w:t>
            </w:r>
          </w:p>
        </w:tc>
        <w:tc>
          <w:tcPr>
            <w:tcW w:w="3544" w:type="dxa"/>
          </w:tcPr>
          <w:p w14:paraId="6342C86E" w14:textId="77777777" w:rsidR="00A61711" w:rsidRDefault="00A61711" w:rsidP="00486599">
            <w:pPr>
              <w:rPr>
                <w:rFonts w:ascii="Arial Narrow" w:hAnsi="Arial Narrow" w:cs="Arial"/>
                <w:b/>
                <w:bCs/>
                <w:color w:val="660066"/>
                <w:sz w:val="22"/>
                <w:szCs w:val="22"/>
                <w:lang w:val="en-GB"/>
              </w:rPr>
            </w:pPr>
            <w:r>
              <w:rPr>
                <w:rFonts w:ascii="Arial Narrow" w:hAnsi="Arial Narrow" w:cs="Arial"/>
                <w:b/>
                <w:bCs/>
                <w:color w:val="660066"/>
                <w:sz w:val="22"/>
                <w:szCs w:val="22"/>
                <w:lang w:val="en-GB"/>
              </w:rPr>
              <w:t>Remark</w:t>
            </w:r>
          </w:p>
        </w:tc>
      </w:tr>
      <w:tr w:rsidR="00A61711" w:rsidRPr="00B9058F" w14:paraId="6FCE2482" w14:textId="77777777" w:rsidTr="00A61711">
        <w:tc>
          <w:tcPr>
            <w:tcW w:w="3391" w:type="dxa"/>
          </w:tcPr>
          <w:p w14:paraId="44C4D06E" w14:textId="77777777" w:rsidR="00A61711" w:rsidRPr="00B9058F" w:rsidRDefault="00A61711" w:rsidP="00486599">
            <w:pPr>
              <w:rPr>
                <w:rFonts w:ascii="Arial Narrow" w:hAnsi="Arial Narrow" w:cs="Arial"/>
                <w:color w:val="660066"/>
                <w:sz w:val="22"/>
                <w:szCs w:val="22"/>
                <w:lang w:val="en-GB"/>
              </w:rPr>
            </w:pPr>
            <w:r w:rsidRPr="00A61711">
              <w:rPr>
                <w:rFonts w:ascii="Arial Narrow" w:hAnsi="Arial Narrow" w:cs="Arial"/>
                <w:color w:val="660066"/>
                <w:sz w:val="22"/>
                <w:szCs w:val="22"/>
                <w:lang w:val="en-GB"/>
              </w:rPr>
              <w:t>Induction time</w:t>
            </w:r>
          </w:p>
        </w:tc>
        <w:tc>
          <w:tcPr>
            <w:tcW w:w="851" w:type="dxa"/>
          </w:tcPr>
          <w:p w14:paraId="4D7CDB89" w14:textId="77777777" w:rsidR="00A61711" w:rsidRPr="00B9058F" w:rsidRDefault="00A61711" w:rsidP="00486599">
            <w:pPr>
              <w:rPr>
                <w:rFonts w:ascii="Arial" w:hAnsi="Arial"/>
                <w:color w:val="660066"/>
                <w:sz w:val="18"/>
                <w:szCs w:val="18"/>
                <w:highlight w:val="yellow"/>
                <w:lang w:val="en-GB" w:eastAsia="en-GB"/>
              </w:rPr>
            </w:pPr>
            <w:r w:rsidRPr="00B9058F">
              <w:rPr>
                <w:rFonts w:ascii="Arial" w:hAnsi="Arial"/>
                <w:color w:val="660066"/>
                <w:sz w:val="18"/>
                <w:szCs w:val="18"/>
                <w:highlight w:val="yellow"/>
                <w:lang w:val="en-GB" w:eastAsia="en-GB"/>
              </w:rPr>
              <w:t xml:space="preserve">  </w:t>
            </w:r>
          </w:p>
        </w:tc>
        <w:tc>
          <w:tcPr>
            <w:tcW w:w="850" w:type="dxa"/>
          </w:tcPr>
          <w:p w14:paraId="49FEECDD" w14:textId="77777777" w:rsidR="00A61711" w:rsidRPr="00B9058F" w:rsidRDefault="00A61711" w:rsidP="00486599">
            <w:pPr>
              <w:rPr>
                <w:rFonts w:ascii="Arial" w:hAnsi="Arial"/>
                <w:color w:val="660066"/>
                <w:sz w:val="18"/>
                <w:szCs w:val="18"/>
                <w:lang w:val="en-GB" w:eastAsia="en-GB"/>
              </w:rPr>
            </w:pPr>
          </w:p>
        </w:tc>
        <w:tc>
          <w:tcPr>
            <w:tcW w:w="992" w:type="dxa"/>
          </w:tcPr>
          <w:p w14:paraId="53D1A8CF" w14:textId="77777777" w:rsidR="00A61711" w:rsidRPr="00B9058F" w:rsidRDefault="00A61711" w:rsidP="00486599">
            <w:pPr>
              <w:rPr>
                <w:rFonts w:ascii="Arial" w:hAnsi="Arial"/>
                <w:color w:val="660066"/>
                <w:sz w:val="18"/>
                <w:szCs w:val="18"/>
                <w:lang w:val="en-GB" w:eastAsia="en-GB"/>
              </w:rPr>
            </w:pPr>
          </w:p>
        </w:tc>
        <w:tc>
          <w:tcPr>
            <w:tcW w:w="3544" w:type="dxa"/>
          </w:tcPr>
          <w:p w14:paraId="2D45F4D4" w14:textId="77777777" w:rsidR="00A61711" w:rsidRPr="00B9058F" w:rsidRDefault="00A61711" w:rsidP="00486599">
            <w:pPr>
              <w:rPr>
                <w:rFonts w:ascii="Arial" w:hAnsi="Arial"/>
                <w:color w:val="660066"/>
                <w:sz w:val="18"/>
                <w:szCs w:val="18"/>
                <w:lang w:val="en-GB" w:eastAsia="en-GB"/>
              </w:rPr>
            </w:pPr>
          </w:p>
        </w:tc>
      </w:tr>
      <w:tr w:rsidR="00A61711" w:rsidRPr="00B9058F" w14:paraId="3BDD5872" w14:textId="77777777" w:rsidTr="00A61711">
        <w:tc>
          <w:tcPr>
            <w:tcW w:w="3391" w:type="dxa"/>
          </w:tcPr>
          <w:p w14:paraId="525B719B" w14:textId="77777777" w:rsidR="00A61711" w:rsidRPr="00B9058F" w:rsidRDefault="00A61711" w:rsidP="00486599">
            <w:pPr>
              <w:rPr>
                <w:rFonts w:ascii="Arial Narrow" w:hAnsi="Arial Narrow" w:cs="Arial"/>
                <w:color w:val="660066"/>
                <w:sz w:val="22"/>
                <w:szCs w:val="22"/>
                <w:lang w:val="en-GB"/>
              </w:rPr>
            </w:pPr>
            <w:r w:rsidRPr="00A61711">
              <w:rPr>
                <w:rFonts w:ascii="Arial Narrow" w:hAnsi="Arial Narrow" w:cs="Arial"/>
                <w:color w:val="660066"/>
                <w:sz w:val="22"/>
                <w:szCs w:val="22"/>
                <w:lang w:val="en-GB"/>
              </w:rPr>
              <w:t xml:space="preserve">Max. temperature </w:t>
            </w:r>
            <w:proofErr w:type="spellStart"/>
            <w:r w:rsidRPr="00A61711">
              <w:rPr>
                <w:rFonts w:ascii="Arial Narrow" w:hAnsi="Arial Narrow" w:cs="Arial"/>
                <w:color w:val="660066"/>
                <w:sz w:val="22"/>
                <w:szCs w:val="22"/>
                <w:lang w:val="en-GB"/>
              </w:rPr>
              <w:t>rised</w:t>
            </w:r>
            <w:proofErr w:type="spellEnd"/>
          </w:p>
        </w:tc>
        <w:tc>
          <w:tcPr>
            <w:tcW w:w="851" w:type="dxa"/>
          </w:tcPr>
          <w:p w14:paraId="1922342F" w14:textId="77777777" w:rsidR="00A61711" w:rsidRPr="00B9058F" w:rsidRDefault="00A61711" w:rsidP="00486599">
            <w:pPr>
              <w:rPr>
                <w:rFonts w:ascii="Arial" w:hAnsi="Arial"/>
                <w:color w:val="660066"/>
                <w:sz w:val="18"/>
                <w:szCs w:val="18"/>
                <w:lang w:val="en-GB" w:eastAsia="en-GB"/>
              </w:rPr>
            </w:pPr>
          </w:p>
        </w:tc>
        <w:tc>
          <w:tcPr>
            <w:tcW w:w="850" w:type="dxa"/>
          </w:tcPr>
          <w:p w14:paraId="50389FA1" w14:textId="77777777" w:rsidR="00A61711" w:rsidRPr="00B9058F" w:rsidRDefault="00A61711" w:rsidP="00486599">
            <w:pPr>
              <w:rPr>
                <w:rFonts w:ascii="Arial" w:hAnsi="Arial"/>
                <w:color w:val="660066"/>
                <w:sz w:val="18"/>
                <w:szCs w:val="18"/>
                <w:lang w:val="en-GB" w:eastAsia="en-GB"/>
              </w:rPr>
            </w:pPr>
          </w:p>
        </w:tc>
        <w:tc>
          <w:tcPr>
            <w:tcW w:w="992" w:type="dxa"/>
          </w:tcPr>
          <w:p w14:paraId="2750B1F1" w14:textId="77777777" w:rsidR="00A61711" w:rsidRPr="00B9058F" w:rsidRDefault="00A61711" w:rsidP="00486599">
            <w:pPr>
              <w:rPr>
                <w:rFonts w:ascii="Arial" w:hAnsi="Arial"/>
                <w:color w:val="660066"/>
                <w:sz w:val="18"/>
                <w:szCs w:val="18"/>
                <w:lang w:val="en-GB" w:eastAsia="en-GB"/>
              </w:rPr>
            </w:pPr>
          </w:p>
        </w:tc>
        <w:tc>
          <w:tcPr>
            <w:tcW w:w="3544" w:type="dxa"/>
          </w:tcPr>
          <w:p w14:paraId="5DC724D8" w14:textId="77777777" w:rsidR="00A61711" w:rsidRPr="00B9058F" w:rsidRDefault="00A61711" w:rsidP="00486599">
            <w:pPr>
              <w:rPr>
                <w:rFonts w:ascii="Arial" w:hAnsi="Arial"/>
                <w:color w:val="660066"/>
                <w:sz w:val="18"/>
                <w:szCs w:val="18"/>
                <w:lang w:val="en-GB" w:eastAsia="en-GB"/>
              </w:rPr>
            </w:pPr>
          </w:p>
        </w:tc>
      </w:tr>
    </w:tbl>
    <w:p w14:paraId="3596EF6C" w14:textId="77777777" w:rsidR="00A61711" w:rsidRDefault="00A61711" w:rsidP="00A61711">
      <w:pPr>
        <w:rPr>
          <w:rFonts w:ascii="Arial" w:hAnsi="Arial" w:cs="Arial"/>
          <w:b/>
          <w:color w:val="660066"/>
          <w:sz w:val="22"/>
          <w:szCs w:val="22"/>
          <w:lang w:val="en-US" w:eastAsia="zh-CN"/>
        </w:rPr>
      </w:pPr>
    </w:p>
    <w:p w14:paraId="7A6BCC2F" w14:textId="77777777" w:rsidR="00FA0251" w:rsidRPr="00FA0251" w:rsidRDefault="00FA0251" w:rsidP="00FA0251">
      <w:pPr>
        <w:ind w:firstLine="708"/>
        <w:rPr>
          <w:rFonts w:ascii="Arial" w:hAnsi="Arial" w:cs="Arial"/>
          <w:b/>
          <w:color w:val="660066"/>
          <w:sz w:val="22"/>
          <w:szCs w:val="22"/>
          <w:lang w:val="en-US" w:eastAsia="zh-CN"/>
        </w:rPr>
      </w:pPr>
      <w:r w:rsidRPr="00FA0251">
        <w:rPr>
          <w:rFonts w:ascii="Arial" w:hAnsi="Arial" w:cs="Arial"/>
          <w:b/>
          <w:color w:val="660066"/>
          <w:sz w:val="22"/>
          <w:szCs w:val="22"/>
          <w:lang w:val="en-US" w:eastAsia="zh-CN"/>
        </w:rPr>
        <w:t>Assessment / Classification:</w:t>
      </w:r>
    </w:p>
    <w:p w14:paraId="148531FF" w14:textId="77777777" w:rsidR="00FA0251" w:rsidRDefault="00FA0251" w:rsidP="00FA0251">
      <w:pPr>
        <w:rPr>
          <w:rFonts w:ascii="Arial" w:hAnsi="Arial" w:cs="Arial"/>
          <w:bCs/>
          <w:sz w:val="22"/>
          <w:szCs w:val="22"/>
          <w:lang w:val="en-GB" w:eastAsia="zh-CN"/>
        </w:rPr>
      </w:pPr>
    </w:p>
    <w:p w14:paraId="54DBAE1F" w14:textId="77777777" w:rsidR="00A61711" w:rsidRPr="00FA0251" w:rsidRDefault="00A61711" w:rsidP="00FA0251">
      <w:pPr>
        <w:rPr>
          <w:rFonts w:ascii="Arial" w:hAnsi="Arial" w:cs="Arial"/>
          <w:bCs/>
          <w:sz w:val="22"/>
          <w:szCs w:val="22"/>
          <w:lang w:val="en-GB" w:eastAsia="zh-CN"/>
        </w:rPr>
      </w:pPr>
    </w:p>
    <w:p w14:paraId="0AB3B4BB" w14:textId="77777777" w:rsidR="00FA0251" w:rsidRPr="00FA0251" w:rsidRDefault="00FA0251" w:rsidP="00FA0251">
      <w:pPr>
        <w:rPr>
          <w:rFonts w:ascii="Arial" w:hAnsi="Arial" w:cs="Arial"/>
          <w:bCs/>
          <w:sz w:val="22"/>
          <w:szCs w:val="22"/>
          <w:lang w:val="en-GB" w:eastAsia="zh-CN"/>
        </w:rPr>
      </w:pPr>
    </w:p>
    <w:p w14:paraId="2B2918C4" w14:textId="77777777" w:rsidR="00FA0251" w:rsidRPr="00FA0251" w:rsidRDefault="00FA0251" w:rsidP="00FA0251">
      <w:pPr>
        <w:ind w:firstLine="708"/>
        <w:rPr>
          <w:rFonts w:ascii="Arial" w:hAnsi="Arial" w:cs="Arial"/>
          <w:b/>
          <w:bCs/>
          <w:color w:val="660066"/>
          <w:sz w:val="22"/>
          <w:szCs w:val="22"/>
          <w:u w:val="single"/>
          <w:lang w:val="en-GB"/>
        </w:rPr>
      </w:pPr>
      <w:r w:rsidRPr="00FA0251">
        <w:rPr>
          <w:rFonts w:ascii="Arial" w:hAnsi="Arial" w:cs="Arial"/>
          <w:b/>
          <w:bCs/>
          <w:color w:val="660066"/>
          <w:sz w:val="22"/>
          <w:szCs w:val="22"/>
          <w:u w:val="single"/>
          <w:lang w:val="en-GB"/>
        </w:rPr>
        <w:t>Substances or mixtures which, in contact with water emit flammable gases</w:t>
      </w:r>
    </w:p>
    <w:p w14:paraId="62A7DED5" w14:textId="77777777" w:rsidR="00FA0251" w:rsidRPr="00FA0251" w:rsidRDefault="00FA0251" w:rsidP="00FA0251">
      <w:pPr>
        <w:ind w:left="720"/>
        <w:rPr>
          <w:rFonts w:ascii="Arial" w:eastAsia="Arial Unicode MS" w:hAnsi="Arial" w:cs="Arial"/>
          <w:b/>
          <w:bCs/>
          <w:color w:val="660066"/>
          <w:sz w:val="22"/>
          <w:szCs w:val="22"/>
          <w:lang w:val="en-GB"/>
        </w:rPr>
      </w:pPr>
    </w:p>
    <w:p w14:paraId="5D1C8418" w14:textId="77777777" w:rsidR="00FA0251" w:rsidRPr="00FA0251" w:rsidRDefault="00FA0251" w:rsidP="00FA0251">
      <w:pPr>
        <w:ind w:left="720"/>
        <w:rPr>
          <w:rFonts w:ascii="Arial" w:eastAsia="Arial Unicode MS" w:hAnsi="Arial" w:cs="Arial"/>
          <w:b/>
          <w:bCs/>
          <w:color w:val="660066"/>
          <w:sz w:val="22"/>
          <w:szCs w:val="22"/>
          <w:lang w:val="en-GB"/>
        </w:rPr>
      </w:pPr>
      <w:commentRangeStart w:id="130"/>
      <w:r w:rsidRPr="00FA0251">
        <w:rPr>
          <w:rFonts w:ascii="Arial" w:eastAsia="Arial Unicode MS" w:hAnsi="Arial" w:cs="Arial"/>
          <w:b/>
          <w:bCs/>
          <w:color w:val="660066"/>
          <w:sz w:val="22"/>
          <w:szCs w:val="22"/>
          <w:lang w:val="en-GB"/>
        </w:rPr>
        <w:t>Justification</w:t>
      </w:r>
      <w:commentRangeEnd w:id="130"/>
      <w:r w:rsidRPr="00FA0251">
        <w:rPr>
          <w:rFonts w:ascii="Arial" w:hAnsi="Arial"/>
          <w:color w:val="660066"/>
          <w:sz w:val="16"/>
          <w:szCs w:val="16"/>
          <w:lang w:val="en-GB" w:eastAsia="zh-CN"/>
        </w:rPr>
        <w:commentReference w:id="130"/>
      </w:r>
      <w:r w:rsidRPr="00FA0251">
        <w:rPr>
          <w:rFonts w:ascii="Arial" w:eastAsia="Arial Unicode MS" w:hAnsi="Arial" w:cs="Arial"/>
          <w:b/>
          <w:bCs/>
          <w:color w:val="660066"/>
          <w:sz w:val="22"/>
          <w:szCs w:val="22"/>
          <w:lang w:val="en-GB"/>
        </w:rPr>
        <w:t xml:space="preserve"> for data waiving:</w:t>
      </w:r>
    </w:p>
    <w:p w14:paraId="2A046A15" w14:textId="77777777" w:rsidR="00FA0251" w:rsidRPr="00FA0251" w:rsidRDefault="00FA0251" w:rsidP="00FA0251">
      <w:pPr>
        <w:ind w:left="720"/>
        <w:rPr>
          <w:rFonts w:ascii="Arial" w:eastAsia="Arial Unicode MS" w:hAnsi="Arial" w:cs="Arial"/>
          <w:b/>
          <w:bCs/>
          <w:color w:val="660066"/>
          <w:sz w:val="22"/>
          <w:szCs w:val="22"/>
          <w:lang w:val="en-GB"/>
        </w:rPr>
      </w:pPr>
    </w:p>
    <w:p w14:paraId="0666678C" w14:textId="77777777" w:rsidR="00FA0251" w:rsidRPr="00FA0251" w:rsidRDefault="00FA0251" w:rsidP="00FA0251">
      <w:pPr>
        <w:ind w:left="720"/>
        <w:rPr>
          <w:rFonts w:ascii="Arial" w:eastAsia="Arial Unicode MS" w:hAnsi="Arial" w:cs="Arial"/>
          <w:b/>
          <w:bCs/>
          <w:color w:val="660066"/>
          <w:sz w:val="22"/>
          <w:szCs w:val="22"/>
          <w:lang w:val="en-GB"/>
        </w:rPr>
      </w:pPr>
      <w:r w:rsidRPr="00FA0251">
        <w:rPr>
          <w:rFonts w:ascii="Arial" w:eastAsia="Arial Unicode MS" w:hAnsi="Arial" w:cs="Arial"/>
          <w:b/>
          <w:bCs/>
          <w:color w:val="660066"/>
          <w:sz w:val="22"/>
          <w:szCs w:val="22"/>
          <w:lang w:val="en-GB"/>
        </w:rPr>
        <w:t>Safety characteristics:</w:t>
      </w:r>
    </w:p>
    <w:tbl>
      <w:tblPr>
        <w:tblW w:w="96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58"/>
        <w:gridCol w:w="1134"/>
        <w:gridCol w:w="1134"/>
        <w:gridCol w:w="3402"/>
      </w:tblGrid>
      <w:tr w:rsidR="00FA0251" w:rsidRPr="00FA0251" w14:paraId="2EB5434A" w14:textId="77777777" w:rsidTr="0070030F">
        <w:tc>
          <w:tcPr>
            <w:tcW w:w="3958" w:type="dxa"/>
          </w:tcPr>
          <w:p w14:paraId="219F1704" w14:textId="77777777" w:rsidR="00FA0251" w:rsidRPr="00FA0251" w:rsidRDefault="00FA0251" w:rsidP="00FA0251">
            <w:pPr>
              <w:rPr>
                <w:rFonts w:ascii="Arial Narrow" w:hAnsi="Arial Narrow" w:cs="Arial"/>
                <w:b/>
                <w:bCs/>
                <w:i/>
                <w:color w:val="660066"/>
                <w:sz w:val="22"/>
                <w:szCs w:val="22"/>
                <w:lang w:val="en-GB"/>
              </w:rPr>
            </w:pPr>
            <w:r w:rsidRPr="00FA0251">
              <w:rPr>
                <w:rFonts w:ascii="Arial" w:hAnsi="Arial"/>
                <w:i/>
                <w:color w:val="660066"/>
                <w:sz w:val="16"/>
                <w:szCs w:val="16"/>
                <w:highlight w:val="yellow"/>
                <w:lang w:val="en-GB" w:eastAsia="zh-CN"/>
              </w:rPr>
              <w:commentReference w:id="131"/>
            </w:r>
          </w:p>
        </w:tc>
        <w:tc>
          <w:tcPr>
            <w:tcW w:w="1134" w:type="dxa"/>
          </w:tcPr>
          <w:p w14:paraId="6F42ADEC" w14:textId="77777777" w:rsidR="00FA0251" w:rsidRPr="00FA0251" w:rsidRDefault="009B48A8" w:rsidP="00FA0251">
            <w:pPr>
              <w:rPr>
                <w:rFonts w:ascii="Arial Narrow" w:hAnsi="Arial Narrow" w:cs="Arial"/>
                <w:b/>
                <w:bCs/>
                <w:color w:val="660066"/>
                <w:sz w:val="22"/>
                <w:szCs w:val="22"/>
                <w:lang w:val="en-GB"/>
              </w:rPr>
            </w:pPr>
            <w:r>
              <w:rPr>
                <w:rFonts w:ascii="Arial Narrow" w:hAnsi="Arial Narrow" w:cs="Arial"/>
                <w:b/>
                <w:bCs/>
                <w:color w:val="660066"/>
                <w:sz w:val="22"/>
                <w:szCs w:val="22"/>
                <w:lang w:val="en-GB"/>
              </w:rPr>
              <w:t>Value</w:t>
            </w:r>
          </w:p>
        </w:tc>
        <w:tc>
          <w:tcPr>
            <w:tcW w:w="1134" w:type="dxa"/>
          </w:tcPr>
          <w:p w14:paraId="6C171CC9" w14:textId="77777777" w:rsidR="00FA0251" w:rsidRPr="00FA0251" w:rsidRDefault="00FA0251" w:rsidP="00FA0251">
            <w:pPr>
              <w:ind w:left="-451" w:firstLine="451"/>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Method</w:t>
            </w:r>
          </w:p>
        </w:tc>
        <w:tc>
          <w:tcPr>
            <w:tcW w:w="3402" w:type="dxa"/>
          </w:tcPr>
          <w:p w14:paraId="4DB83425" w14:textId="77777777" w:rsidR="00FA0251" w:rsidRPr="00FA0251" w:rsidRDefault="00FA0251" w:rsidP="00FA0251">
            <w:pPr>
              <w:rPr>
                <w:rFonts w:ascii="Arial Narrow" w:hAnsi="Arial Narrow" w:cs="Arial"/>
                <w:b/>
                <w:bCs/>
                <w:color w:val="660066"/>
                <w:sz w:val="22"/>
                <w:szCs w:val="22"/>
                <w:lang w:val="en-GB"/>
              </w:rPr>
            </w:pPr>
            <w:r w:rsidRPr="00FA0251">
              <w:rPr>
                <w:rFonts w:ascii="Arial Narrow" w:hAnsi="Arial Narrow" w:cs="Arial"/>
                <w:b/>
                <w:bCs/>
                <w:color w:val="660066"/>
                <w:sz w:val="22"/>
                <w:szCs w:val="22"/>
                <w:lang w:val="en-GB"/>
              </w:rPr>
              <w:t>Remark</w:t>
            </w:r>
          </w:p>
        </w:tc>
      </w:tr>
      <w:tr w:rsidR="00FA0251" w:rsidRPr="009759A6" w14:paraId="22460DE9" w14:textId="77777777" w:rsidTr="0070030F">
        <w:tc>
          <w:tcPr>
            <w:tcW w:w="3958" w:type="dxa"/>
          </w:tcPr>
          <w:p w14:paraId="7AE32B2C" w14:textId="77777777" w:rsidR="00FA0251" w:rsidRPr="00FA0251" w:rsidRDefault="00FA0251" w:rsidP="00FA0251">
            <w:pPr>
              <w:rPr>
                <w:rFonts w:ascii="Arial Narrow" w:hAnsi="Arial Narrow" w:cs="Arial"/>
                <w:color w:val="660066"/>
                <w:sz w:val="22"/>
                <w:szCs w:val="22"/>
                <w:highlight w:val="yellow"/>
                <w:lang w:val="en-GB"/>
              </w:rPr>
            </w:pPr>
            <w:r w:rsidRPr="00FA0251">
              <w:rPr>
                <w:rFonts w:ascii="Arial Narrow" w:hAnsi="Arial Narrow" w:cs="Arial"/>
                <w:color w:val="660066"/>
                <w:sz w:val="22"/>
                <w:szCs w:val="22"/>
                <w:lang w:val="en-GB"/>
              </w:rPr>
              <w:t>step of the test procedure</w:t>
            </w:r>
          </w:p>
        </w:tc>
        <w:tc>
          <w:tcPr>
            <w:tcW w:w="1134" w:type="dxa"/>
          </w:tcPr>
          <w:p w14:paraId="77FC2726" w14:textId="77777777" w:rsidR="00FA0251" w:rsidRPr="00FA0251" w:rsidRDefault="00FA0251" w:rsidP="00FA0251">
            <w:pPr>
              <w:rPr>
                <w:rFonts w:ascii="Arial" w:hAnsi="Arial"/>
                <w:color w:val="660066"/>
                <w:sz w:val="18"/>
                <w:szCs w:val="18"/>
                <w:highlight w:val="yellow"/>
                <w:lang w:val="en-GB" w:eastAsia="en-GB"/>
              </w:rPr>
            </w:pPr>
            <w:commentRangeStart w:id="132"/>
            <w:r w:rsidRPr="00FA0251">
              <w:rPr>
                <w:rFonts w:ascii="Arial" w:hAnsi="Arial"/>
                <w:color w:val="660066"/>
                <w:sz w:val="18"/>
                <w:szCs w:val="18"/>
                <w:highlight w:val="yellow"/>
                <w:lang w:val="en-GB" w:eastAsia="en-GB"/>
              </w:rPr>
              <w:t xml:space="preserve"> </w:t>
            </w:r>
            <w:commentRangeEnd w:id="132"/>
            <w:r w:rsidRPr="00FA0251">
              <w:rPr>
                <w:rFonts w:ascii="Arial" w:hAnsi="Arial"/>
                <w:sz w:val="16"/>
                <w:szCs w:val="16"/>
                <w:lang w:val="en-GB" w:eastAsia="zh-CN"/>
              </w:rPr>
              <w:commentReference w:id="132"/>
            </w:r>
          </w:p>
        </w:tc>
        <w:tc>
          <w:tcPr>
            <w:tcW w:w="1134" w:type="dxa"/>
          </w:tcPr>
          <w:p w14:paraId="1F76D9DD" w14:textId="77777777" w:rsidR="00FA0251" w:rsidRPr="00FA0251" w:rsidRDefault="00FA0251" w:rsidP="00FA0251">
            <w:pPr>
              <w:rPr>
                <w:rFonts w:ascii="Arial" w:hAnsi="Arial"/>
                <w:color w:val="660066"/>
                <w:sz w:val="18"/>
                <w:szCs w:val="18"/>
                <w:lang w:val="en-GB" w:eastAsia="en-GB"/>
              </w:rPr>
            </w:pPr>
          </w:p>
        </w:tc>
        <w:tc>
          <w:tcPr>
            <w:tcW w:w="3402" w:type="dxa"/>
          </w:tcPr>
          <w:p w14:paraId="2D90ACE8" w14:textId="77777777" w:rsidR="00FA0251" w:rsidRPr="00FA0251" w:rsidRDefault="00FA0251" w:rsidP="00FA0251">
            <w:pPr>
              <w:rPr>
                <w:rFonts w:ascii="Arial" w:hAnsi="Arial"/>
                <w:color w:val="660066"/>
                <w:sz w:val="18"/>
                <w:szCs w:val="18"/>
                <w:lang w:val="en-GB" w:eastAsia="en-GB"/>
              </w:rPr>
            </w:pPr>
          </w:p>
        </w:tc>
      </w:tr>
      <w:tr w:rsidR="00FA0251" w:rsidRPr="009759A6" w14:paraId="76F321BB" w14:textId="77777777" w:rsidTr="0070030F">
        <w:tc>
          <w:tcPr>
            <w:tcW w:w="3958" w:type="dxa"/>
          </w:tcPr>
          <w:p w14:paraId="74905E03" w14:textId="77777777" w:rsidR="00FA0251" w:rsidRPr="00FA0251" w:rsidRDefault="00FA0251" w:rsidP="00FA0251">
            <w:pPr>
              <w:rPr>
                <w:rFonts w:ascii="Arial Narrow" w:hAnsi="Arial Narrow" w:cs="Arial"/>
                <w:color w:val="660066"/>
                <w:sz w:val="22"/>
                <w:szCs w:val="22"/>
                <w:lang w:val="en-US"/>
              </w:rPr>
            </w:pPr>
            <w:r w:rsidRPr="00FA0251">
              <w:rPr>
                <w:rFonts w:ascii="Arial Narrow" w:hAnsi="Arial Narrow" w:cs="Arial"/>
                <w:color w:val="660066"/>
                <w:sz w:val="22"/>
                <w:szCs w:val="22"/>
                <w:lang w:val="en-US"/>
              </w:rPr>
              <w:t>Maximum rate of evolution of flammable gas</w:t>
            </w:r>
          </w:p>
        </w:tc>
        <w:tc>
          <w:tcPr>
            <w:tcW w:w="1134" w:type="dxa"/>
          </w:tcPr>
          <w:p w14:paraId="61738609" w14:textId="77777777" w:rsidR="00FA0251" w:rsidRPr="00FA0251" w:rsidRDefault="00FA0251" w:rsidP="00FA0251">
            <w:pPr>
              <w:rPr>
                <w:rFonts w:ascii="Arial" w:hAnsi="Arial"/>
                <w:color w:val="660066"/>
                <w:sz w:val="18"/>
                <w:szCs w:val="18"/>
                <w:lang w:val="en-US" w:eastAsia="en-GB"/>
              </w:rPr>
            </w:pPr>
          </w:p>
        </w:tc>
        <w:tc>
          <w:tcPr>
            <w:tcW w:w="1134" w:type="dxa"/>
          </w:tcPr>
          <w:p w14:paraId="27E9E54E" w14:textId="77777777" w:rsidR="00FA0251" w:rsidRPr="00FA0251" w:rsidRDefault="00FA0251" w:rsidP="00FA0251">
            <w:pPr>
              <w:rPr>
                <w:rFonts w:ascii="Arial" w:hAnsi="Arial"/>
                <w:color w:val="660066"/>
                <w:sz w:val="18"/>
                <w:szCs w:val="18"/>
                <w:lang w:val="en-US" w:eastAsia="en-GB"/>
              </w:rPr>
            </w:pPr>
          </w:p>
        </w:tc>
        <w:tc>
          <w:tcPr>
            <w:tcW w:w="3402" w:type="dxa"/>
          </w:tcPr>
          <w:p w14:paraId="530EB99A" w14:textId="77777777" w:rsidR="00FA0251" w:rsidRPr="00FA0251" w:rsidRDefault="00FA0251" w:rsidP="00FA0251">
            <w:pPr>
              <w:rPr>
                <w:rFonts w:ascii="Arial" w:hAnsi="Arial"/>
                <w:color w:val="660066"/>
                <w:sz w:val="18"/>
                <w:szCs w:val="18"/>
                <w:lang w:val="en-US" w:eastAsia="en-GB"/>
              </w:rPr>
            </w:pPr>
          </w:p>
        </w:tc>
      </w:tr>
      <w:tr w:rsidR="00FA0251" w:rsidRPr="009759A6" w14:paraId="42051C66" w14:textId="77777777" w:rsidTr="0070030F">
        <w:tc>
          <w:tcPr>
            <w:tcW w:w="3958" w:type="dxa"/>
          </w:tcPr>
          <w:p w14:paraId="68620C80" w14:textId="77777777" w:rsidR="00FA0251" w:rsidRPr="00FA0251" w:rsidRDefault="00FA0251" w:rsidP="00FA0251">
            <w:pPr>
              <w:rPr>
                <w:rFonts w:ascii="Arial Narrow" w:hAnsi="Arial Narrow" w:cs="Arial"/>
                <w:color w:val="660066"/>
                <w:sz w:val="22"/>
                <w:szCs w:val="22"/>
                <w:lang w:val="en-GB"/>
              </w:rPr>
            </w:pPr>
            <w:r w:rsidRPr="00FA0251">
              <w:rPr>
                <w:rFonts w:ascii="Arial Narrow" w:hAnsi="Arial Narrow" w:cs="Arial"/>
                <w:color w:val="660066"/>
                <w:sz w:val="22"/>
                <w:szCs w:val="22"/>
                <w:lang w:val="en-GB"/>
              </w:rPr>
              <w:t>Chemical identity of the evolved gas</w:t>
            </w:r>
          </w:p>
        </w:tc>
        <w:tc>
          <w:tcPr>
            <w:tcW w:w="1134" w:type="dxa"/>
          </w:tcPr>
          <w:p w14:paraId="14867739" w14:textId="77777777" w:rsidR="00FA0251" w:rsidRPr="00FA0251" w:rsidRDefault="00FA0251" w:rsidP="00FA0251">
            <w:pPr>
              <w:rPr>
                <w:rFonts w:ascii="Arial" w:hAnsi="Arial"/>
                <w:color w:val="660066"/>
                <w:sz w:val="18"/>
                <w:szCs w:val="18"/>
                <w:lang w:val="en-GB" w:eastAsia="en-GB"/>
              </w:rPr>
            </w:pPr>
          </w:p>
        </w:tc>
        <w:tc>
          <w:tcPr>
            <w:tcW w:w="1134" w:type="dxa"/>
          </w:tcPr>
          <w:p w14:paraId="05988EB1" w14:textId="77777777" w:rsidR="00FA0251" w:rsidRPr="00FA0251" w:rsidRDefault="00FA0251" w:rsidP="00FA0251">
            <w:pPr>
              <w:rPr>
                <w:rFonts w:ascii="Arial" w:hAnsi="Arial"/>
                <w:color w:val="660066"/>
                <w:sz w:val="18"/>
                <w:szCs w:val="18"/>
                <w:lang w:val="en-GB" w:eastAsia="en-GB"/>
              </w:rPr>
            </w:pPr>
          </w:p>
        </w:tc>
        <w:tc>
          <w:tcPr>
            <w:tcW w:w="3402" w:type="dxa"/>
          </w:tcPr>
          <w:p w14:paraId="48A6CCA1" w14:textId="77777777" w:rsidR="00FA0251" w:rsidRPr="00FA0251" w:rsidRDefault="00FA0251" w:rsidP="00FA0251">
            <w:pPr>
              <w:rPr>
                <w:rFonts w:ascii="Arial" w:hAnsi="Arial"/>
                <w:color w:val="660066"/>
                <w:sz w:val="18"/>
                <w:szCs w:val="18"/>
                <w:lang w:val="en-GB" w:eastAsia="en-GB"/>
              </w:rPr>
            </w:pPr>
          </w:p>
        </w:tc>
      </w:tr>
    </w:tbl>
    <w:p w14:paraId="591F3BB6" w14:textId="77777777" w:rsidR="00FA0251" w:rsidRPr="00FA0251" w:rsidRDefault="00FA0251" w:rsidP="00FA0251">
      <w:pPr>
        <w:rPr>
          <w:rFonts w:ascii="Arial" w:hAnsi="Arial" w:cs="Arial"/>
          <w:bCs/>
          <w:color w:val="660066"/>
          <w:sz w:val="22"/>
          <w:szCs w:val="22"/>
          <w:lang w:val="en-GB" w:eastAsia="zh-CN"/>
        </w:rPr>
      </w:pPr>
    </w:p>
    <w:p w14:paraId="1E4299F9" w14:textId="77777777" w:rsidR="00FA0251" w:rsidRPr="00FA0251" w:rsidRDefault="00FA0251" w:rsidP="00FA0251">
      <w:pPr>
        <w:ind w:firstLine="708"/>
        <w:rPr>
          <w:rFonts w:ascii="Arial" w:hAnsi="Arial" w:cs="Arial"/>
          <w:b/>
          <w:color w:val="660066"/>
          <w:sz w:val="22"/>
          <w:szCs w:val="22"/>
          <w:lang w:val="en-US" w:eastAsia="zh-CN"/>
        </w:rPr>
      </w:pPr>
      <w:r w:rsidRPr="00FA0251">
        <w:rPr>
          <w:rFonts w:ascii="Arial" w:hAnsi="Arial" w:cs="Arial"/>
          <w:b/>
          <w:color w:val="660066"/>
          <w:sz w:val="22"/>
          <w:szCs w:val="22"/>
          <w:lang w:val="en-US" w:eastAsia="zh-CN"/>
        </w:rPr>
        <w:t>Assessment / Classification:</w:t>
      </w:r>
    </w:p>
    <w:p w14:paraId="7C19ABA9" w14:textId="77777777" w:rsidR="00FA0251" w:rsidRDefault="00FA0251" w:rsidP="00FA0251">
      <w:pPr>
        <w:rPr>
          <w:rFonts w:ascii="Arial" w:hAnsi="Arial" w:cs="Arial"/>
          <w:bCs/>
          <w:sz w:val="22"/>
          <w:szCs w:val="22"/>
          <w:lang w:val="en-GB" w:eastAsia="zh-CN"/>
        </w:rPr>
      </w:pPr>
    </w:p>
    <w:p w14:paraId="7FDB7A29" w14:textId="77777777" w:rsidR="009B48A8" w:rsidRPr="00FA0251" w:rsidRDefault="009B48A8" w:rsidP="00FA0251">
      <w:pPr>
        <w:rPr>
          <w:rFonts w:ascii="Arial" w:hAnsi="Arial" w:cs="Arial"/>
          <w:bCs/>
          <w:sz w:val="22"/>
          <w:szCs w:val="22"/>
          <w:lang w:val="en-GB" w:eastAsia="zh-CN"/>
        </w:rPr>
      </w:pPr>
    </w:p>
    <w:p w14:paraId="21EA7C32" w14:textId="77777777" w:rsidR="00FA0251" w:rsidRPr="00FA0251" w:rsidRDefault="00FA0251" w:rsidP="00FA0251">
      <w:pPr>
        <w:rPr>
          <w:rFonts w:ascii="Arial" w:hAnsi="Arial" w:cs="Arial"/>
          <w:bCs/>
          <w:sz w:val="22"/>
          <w:szCs w:val="22"/>
          <w:lang w:val="en-GB" w:eastAsia="zh-CN"/>
        </w:rPr>
      </w:pPr>
    </w:p>
    <w:p w14:paraId="3BAB4309" w14:textId="77777777" w:rsidR="00FA0251" w:rsidRDefault="00FA0251" w:rsidP="00FA0251">
      <w:pPr>
        <w:ind w:firstLine="708"/>
        <w:rPr>
          <w:rFonts w:ascii="Arial" w:hAnsi="Arial" w:cs="Arial"/>
          <w:b/>
          <w:color w:val="660066"/>
          <w:sz w:val="22"/>
          <w:szCs w:val="22"/>
          <w:lang w:val="en-US" w:eastAsia="zh-CN"/>
        </w:rPr>
      </w:pPr>
    </w:p>
    <w:p w14:paraId="343784F1" w14:textId="77777777" w:rsidR="009B48A8" w:rsidRDefault="009B48A8" w:rsidP="00FA0251">
      <w:pPr>
        <w:ind w:firstLine="708"/>
        <w:rPr>
          <w:rFonts w:ascii="Arial" w:hAnsi="Arial" w:cs="Arial"/>
          <w:b/>
          <w:color w:val="660066"/>
          <w:sz w:val="22"/>
          <w:szCs w:val="22"/>
          <w:lang w:val="en-US" w:eastAsia="zh-CN"/>
        </w:rPr>
      </w:pPr>
    </w:p>
    <w:p w14:paraId="50F3CEC4" w14:textId="77777777" w:rsidR="00FA0251" w:rsidRPr="00FA0251" w:rsidRDefault="00C363CB" w:rsidP="00C363CB">
      <w:pPr>
        <w:rPr>
          <w:rFonts w:ascii="Arial" w:hAnsi="Arial" w:cs="Arial"/>
          <w:b/>
          <w:color w:val="660066"/>
          <w:sz w:val="22"/>
          <w:szCs w:val="22"/>
          <w:lang w:val="en-US" w:eastAsia="zh-CN"/>
        </w:rPr>
      </w:pPr>
      <w:r>
        <w:rPr>
          <w:rFonts w:ascii="Arial" w:hAnsi="Arial" w:cs="Arial"/>
          <w:b/>
          <w:color w:val="660066"/>
          <w:sz w:val="22"/>
          <w:szCs w:val="22"/>
          <w:lang w:val="en-US" w:eastAsia="zh-CN"/>
        </w:rPr>
        <w:br w:type="page"/>
      </w:r>
    </w:p>
    <w:p w14:paraId="34501E67" w14:textId="77777777" w:rsidR="00FA0251" w:rsidRPr="00531F3D" w:rsidRDefault="00FA0251" w:rsidP="00FA0251">
      <w:pPr>
        <w:rPr>
          <w:rFonts w:ascii="Arial" w:hAnsi="Arial" w:cs="Arial"/>
          <w:sz w:val="16"/>
          <w:szCs w:val="16"/>
          <w:lang w:val="en-GB"/>
        </w:rPr>
      </w:pPr>
      <w:r w:rsidRPr="00531F3D">
        <w:rPr>
          <w:rFonts w:ascii="Arial" w:hAnsi="Arial" w:cs="Arial"/>
          <w:sz w:val="16"/>
          <w:szCs w:val="16"/>
          <w:lang w:val="en-GB"/>
        </w:rPr>
        <w:t>___________________________________________________________________________________</w:t>
      </w:r>
      <w:r>
        <w:rPr>
          <w:rFonts w:ascii="Arial" w:hAnsi="Arial" w:cs="Arial"/>
          <w:sz w:val="16"/>
          <w:szCs w:val="16"/>
          <w:lang w:val="en-GB"/>
        </w:rPr>
        <w:t>____________________________</w:t>
      </w:r>
    </w:p>
    <w:p w14:paraId="00AB3029" w14:textId="77777777" w:rsidR="00C363CB" w:rsidRDefault="00C363CB" w:rsidP="00FA0251">
      <w:pPr>
        <w:ind w:firstLine="708"/>
        <w:rPr>
          <w:rFonts w:ascii="Arial" w:hAnsi="Arial" w:cs="Arial"/>
          <w:b/>
          <w:bCs/>
          <w:color w:val="660066"/>
          <w:sz w:val="22"/>
          <w:szCs w:val="22"/>
          <w:u w:val="single"/>
          <w:lang w:val="en-GB"/>
        </w:rPr>
      </w:pPr>
    </w:p>
    <w:p w14:paraId="42634719" w14:textId="77777777" w:rsidR="00C363CB" w:rsidRPr="00FA0251" w:rsidRDefault="00C363CB" w:rsidP="00C363CB">
      <w:pPr>
        <w:ind w:firstLine="708"/>
        <w:rPr>
          <w:rFonts w:ascii="Arial" w:hAnsi="Arial" w:cs="Arial"/>
          <w:b/>
          <w:bCs/>
          <w:color w:val="660066"/>
          <w:sz w:val="22"/>
          <w:szCs w:val="22"/>
          <w:u w:val="single"/>
          <w:lang w:val="en-GB"/>
        </w:rPr>
      </w:pPr>
      <w:r w:rsidRPr="00FA0251">
        <w:rPr>
          <w:rFonts w:ascii="Arial" w:hAnsi="Arial" w:cs="Arial"/>
          <w:b/>
          <w:bCs/>
          <w:color w:val="660066"/>
          <w:sz w:val="22"/>
          <w:szCs w:val="22"/>
          <w:u w:val="single"/>
          <w:lang w:val="en-GB"/>
        </w:rPr>
        <w:t>Oxidising liquids</w:t>
      </w:r>
    </w:p>
    <w:p w14:paraId="75AB5861" w14:textId="77777777" w:rsidR="00C363CB" w:rsidRPr="00FA0251" w:rsidRDefault="00C363CB" w:rsidP="00C363CB">
      <w:pPr>
        <w:rPr>
          <w:rFonts w:ascii="Arial" w:hAnsi="Arial" w:cs="Arial"/>
          <w:bCs/>
          <w:color w:val="660066"/>
          <w:sz w:val="22"/>
          <w:szCs w:val="22"/>
          <w:lang w:val="en-GB" w:eastAsia="zh-CN"/>
        </w:rPr>
      </w:pPr>
    </w:p>
    <w:p w14:paraId="496A85C9" w14:textId="77777777" w:rsidR="00C363CB" w:rsidRPr="00FA0251" w:rsidRDefault="00C363CB" w:rsidP="00C363CB">
      <w:pPr>
        <w:ind w:left="720"/>
        <w:rPr>
          <w:rFonts w:ascii="Arial" w:hAnsi="Arial" w:cs="Arial"/>
          <w:b/>
          <w:color w:val="660066"/>
          <w:sz w:val="22"/>
          <w:szCs w:val="22"/>
          <w:lang w:val="en-US" w:eastAsia="zh-CN"/>
        </w:rPr>
      </w:pPr>
      <w:commentRangeStart w:id="133"/>
      <w:r w:rsidRPr="00FA0251">
        <w:rPr>
          <w:rFonts w:ascii="Arial" w:hAnsi="Arial" w:cs="Arial"/>
          <w:b/>
          <w:color w:val="660066"/>
          <w:sz w:val="22"/>
          <w:szCs w:val="22"/>
          <w:lang w:val="en-US" w:eastAsia="zh-CN"/>
        </w:rPr>
        <w:t>Justification</w:t>
      </w:r>
      <w:commentRangeEnd w:id="133"/>
      <w:r w:rsidRPr="00FA0251">
        <w:rPr>
          <w:rFonts w:ascii="Arial" w:hAnsi="Arial"/>
          <w:color w:val="660066"/>
          <w:sz w:val="16"/>
          <w:szCs w:val="16"/>
          <w:lang w:val="en-GB" w:eastAsia="zh-CN"/>
        </w:rPr>
        <w:commentReference w:id="133"/>
      </w:r>
      <w:r w:rsidRPr="00FA0251">
        <w:rPr>
          <w:rFonts w:ascii="Arial" w:hAnsi="Arial" w:cs="Arial"/>
          <w:b/>
          <w:color w:val="660066"/>
          <w:sz w:val="22"/>
          <w:szCs w:val="22"/>
          <w:lang w:val="en-US" w:eastAsia="zh-CN"/>
        </w:rPr>
        <w:t xml:space="preserve"> for data waiving:</w:t>
      </w:r>
    </w:p>
    <w:p w14:paraId="169B564D" w14:textId="77777777" w:rsidR="00C363CB" w:rsidRPr="00FA0251" w:rsidRDefault="00C363CB" w:rsidP="00C363CB">
      <w:pPr>
        <w:ind w:left="720"/>
        <w:rPr>
          <w:rFonts w:ascii="Arial" w:hAnsi="Arial" w:cs="Arial"/>
          <w:b/>
          <w:color w:val="660066"/>
          <w:sz w:val="22"/>
          <w:szCs w:val="22"/>
          <w:lang w:val="en-US" w:eastAsia="zh-CN"/>
        </w:rPr>
      </w:pPr>
    </w:p>
    <w:p w14:paraId="604A7920" w14:textId="77777777" w:rsidR="00C363CB" w:rsidRDefault="00C363CB" w:rsidP="00C363CB">
      <w:pPr>
        <w:ind w:left="720"/>
        <w:rPr>
          <w:rFonts w:ascii="Arial" w:hAnsi="Arial" w:cs="Arial"/>
          <w:b/>
          <w:color w:val="660066"/>
          <w:sz w:val="22"/>
          <w:szCs w:val="22"/>
          <w:lang w:val="en-US" w:eastAsia="zh-CN"/>
        </w:rPr>
      </w:pPr>
      <w:r w:rsidRPr="00FA0251">
        <w:rPr>
          <w:rFonts w:ascii="Arial" w:hAnsi="Arial" w:cs="Arial"/>
          <w:b/>
          <w:color w:val="660066"/>
          <w:sz w:val="22"/>
          <w:szCs w:val="22"/>
          <w:lang w:val="en-US" w:eastAsia="zh-CN"/>
        </w:rPr>
        <w:t>Safety characteristics:</w:t>
      </w:r>
    </w:p>
    <w:tbl>
      <w:tblPr>
        <w:tblW w:w="96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05"/>
        <w:gridCol w:w="1025"/>
        <w:gridCol w:w="1196"/>
        <w:gridCol w:w="3402"/>
      </w:tblGrid>
      <w:tr w:rsidR="00C363CB" w:rsidRPr="00B9058F" w14:paraId="0BC3783E" w14:textId="77777777" w:rsidTr="00486599">
        <w:tc>
          <w:tcPr>
            <w:tcW w:w="4005" w:type="dxa"/>
          </w:tcPr>
          <w:p w14:paraId="2415A076" w14:textId="77777777" w:rsidR="00C363CB" w:rsidRPr="00235F6A" w:rsidRDefault="00C363CB" w:rsidP="00486599">
            <w:pPr>
              <w:tabs>
                <w:tab w:val="left" w:pos="2952"/>
              </w:tabs>
              <w:ind w:right="1572"/>
              <w:rPr>
                <w:rFonts w:ascii="Arial Narrow" w:hAnsi="Arial Narrow" w:cs="Arial"/>
                <w:b/>
                <w:bCs/>
                <w:color w:val="660066"/>
                <w:sz w:val="22"/>
                <w:szCs w:val="22"/>
              </w:rPr>
            </w:pPr>
            <w:r w:rsidRPr="00B9058F">
              <w:rPr>
                <w:rFonts w:ascii="Arial" w:hAnsi="Arial"/>
                <w:color w:val="660066"/>
                <w:sz w:val="16"/>
                <w:szCs w:val="16"/>
                <w:lang w:val="en-GB" w:eastAsia="zh-CN"/>
              </w:rPr>
              <w:commentReference w:id="134"/>
            </w:r>
          </w:p>
        </w:tc>
        <w:tc>
          <w:tcPr>
            <w:tcW w:w="1025" w:type="dxa"/>
          </w:tcPr>
          <w:p w14:paraId="6CB98E8E" w14:textId="77777777" w:rsidR="00C363CB" w:rsidRPr="00235F6A" w:rsidRDefault="00C363CB" w:rsidP="00486599">
            <w:pPr>
              <w:rPr>
                <w:rFonts w:ascii="Arial Narrow" w:hAnsi="Arial Narrow" w:cs="Arial"/>
                <w:b/>
                <w:bCs/>
                <w:color w:val="660066"/>
                <w:sz w:val="22"/>
                <w:szCs w:val="22"/>
              </w:rPr>
            </w:pPr>
            <w:r>
              <w:rPr>
                <w:rFonts w:ascii="Arial Narrow" w:hAnsi="Arial Narrow" w:cs="Arial"/>
                <w:b/>
                <w:bCs/>
                <w:color w:val="660066"/>
                <w:sz w:val="22"/>
                <w:szCs w:val="22"/>
              </w:rPr>
              <w:t>Value</w:t>
            </w:r>
          </w:p>
        </w:tc>
        <w:tc>
          <w:tcPr>
            <w:tcW w:w="1196" w:type="dxa"/>
          </w:tcPr>
          <w:p w14:paraId="259EC690" w14:textId="77777777" w:rsidR="00C363CB" w:rsidRPr="00235F6A" w:rsidRDefault="00C363CB" w:rsidP="00486599">
            <w:pPr>
              <w:rPr>
                <w:rFonts w:ascii="Arial Narrow" w:hAnsi="Arial Narrow" w:cs="Arial"/>
                <w:b/>
                <w:bCs/>
                <w:color w:val="660066"/>
                <w:sz w:val="22"/>
                <w:szCs w:val="22"/>
              </w:rPr>
            </w:pPr>
            <w:r w:rsidRPr="00235F6A">
              <w:rPr>
                <w:rFonts w:ascii="Arial Narrow" w:hAnsi="Arial Narrow" w:cs="Arial"/>
                <w:b/>
                <w:bCs/>
                <w:color w:val="660066"/>
                <w:sz w:val="22"/>
                <w:szCs w:val="22"/>
              </w:rPr>
              <w:t>Method</w:t>
            </w:r>
          </w:p>
        </w:tc>
        <w:tc>
          <w:tcPr>
            <w:tcW w:w="3402" w:type="dxa"/>
          </w:tcPr>
          <w:p w14:paraId="57344838" w14:textId="77777777" w:rsidR="00C363CB" w:rsidRPr="00235F6A" w:rsidRDefault="00C363CB" w:rsidP="00486599">
            <w:pPr>
              <w:rPr>
                <w:rFonts w:ascii="Arial Narrow" w:hAnsi="Arial Narrow" w:cs="Arial"/>
                <w:b/>
                <w:bCs/>
                <w:color w:val="660066"/>
                <w:sz w:val="22"/>
                <w:szCs w:val="22"/>
              </w:rPr>
            </w:pPr>
            <w:r>
              <w:rPr>
                <w:rFonts w:ascii="Arial Narrow" w:hAnsi="Arial Narrow" w:cs="Arial"/>
                <w:b/>
                <w:bCs/>
                <w:color w:val="660066"/>
                <w:sz w:val="22"/>
                <w:szCs w:val="22"/>
              </w:rPr>
              <w:t>Remark</w:t>
            </w:r>
          </w:p>
        </w:tc>
      </w:tr>
      <w:tr w:rsidR="00C363CB" w:rsidRPr="00B9058F" w14:paraId="4B830EF8" w14:textId="77777777" w:rsidTr="00486599">
        <w:tc>
          <w:tcPr>
            <w:tcW w:w="4005" w:type="dxa"/>
          </w:tcPr>
          <w:p w14:paraId="64E8AB94" w14:textId="77777777" w:rsidR="00C363CB" w:rsidRPr="00FA0251" w:rsidRDefault="00C363CB" w:rsidP="00486599">
            <w:pPr>
              <w:rPr>
                <w:rFonts w:ascii="Arial" w:hAnsi="Arial"/>
                <w:color w:val="660066"/>
                <w:sz w:val="18"/>
                <w:szCs w:val="18"/>
                <w:lang w:val="en-GB" w:eastAsia="en-GB"/>
              </w:rPr>
            </w:pPr>
            <w:r w:rsidRPr="00FA0251">
              <w:rPr>
                <w:rFonts w:ascii="Arial" w:hAnsi="Arial"/>
                <w:color w:val="660066"/>
                <w:sz w:val="18"/>
                <w:szCs w:val="18"/>
                <w:lang w:val="en-GB" w:eastAsia="en-GB"/>
              </w:rPr>
              <w:t>Preliminary test</w:t>
            </w:r>
          </w:p>
        </w:tc>
        <w:tc>
          <w:tcPr>
            <w:tcW w:w="1025" w:type="dxa"/>
          </w:tcPr>
          <w:p w14:paraId="4D0B2A6D" w14:textId="77777777" w:rsidR="00C363CB" w:rsidRPr="00235F6A" w:rsidRDefault="00C363CB" w:rsidP="00486599">
            <w:pPr>
              <w:rPr>
                <w:rFonts w:ascii="Arial" w:hAnsi="Arial"/>
                <w:color w:val="660066"/>
                <w:sz w:val="18"/>
                <w:szCs w:val="18"/>
                <w:highlight w:val="yellow"/>
                <w:lang w:eastAsia="en-GB"/>
              </w:rPr>
            </w:pPr>
          </w:p>
        </w:tc>
        <w:tc>
          <w:tcPr>
            <w:tcW w:w="1196" w:type="dxa"/>
          </w:tcPr>
          <w:p w14:paraId="40677363" w14:textId="77777777" w:rsidR="00C363CB" w:rsidRPr="00235F6A" w:rsidRDefault="00C363CB" w:rsidP="00486599">
            <w:pPr>
              <w:rPr>
                <w:rFonts w:ascii="Arial" w:hAnsi="Arial"/>
                <w:color w:val="660066"/>
                <w:sz w:val="18"/>
                <w:szCs w:val="18"/>
                <w:highlight w:val="yellow"/>
                <w:lang w:eastAsia="en-GB"/>
              </w:rPr>
            </w:pPr>
          </w:p>
        </w:tc>
        <w:tc>
          <w:tcPr>
            <w:tcW w:w="3402" w:type="dxa"/>
          </w:tcPr>
          <w:p w14:paraId="5BC263FF" w14:textId="77777777" w:rsidR="00C363CB" w:rsidRPr="00235F6A" w:rsidRDefault="00C363CB" w:rsidP="00486599">
            <w:pPr>
              <w:rPr>
                <w:rFonts w:ascii="Arial" w:hAnsi="Arial"/>
                <w:color w:val="660066"/>
                <w:sz w:val="18"/>
                <w:szCs w:val="18"/>
                <w:highlight w:val="yellow"/>
                <w:lang w:eastAsia="en-GB"/>
              </w:rPr>
            </w:pPr>
          </w:p>
        </w:tc>
      </w:tr>
      <w:tr w:rsidR="00C363CB" w:rsidRPr="009759A6" w14:paraId="444C057C" w14:textId="77777777" w:rsidTr="00486599">
        <w:tc>
          <w:tcPr>
            <w:tcW w:w="4005" w:type="dxa"/>
          </w:tcPr>
          <w:p w14:paraId="7DE2180E" w14:textId="77777777" w:rsidR="00C363CB" w:rsidRPr="00FA0251" w:rsidRDefault="00C363CB" w:rsidP="00486599">
            <w:pPr>
              <w:rPr>
                <w:rFonts w:ascii="Arial" w:hAnsi="Arial"/>
                <w:color w:val="660066"/>
                <w:sz w:val="18"/>
                <w:szCs w:val="18"/>
                <w:lang w:val="en-GB" w:eastAsia="en-GB"/>
              </w:rPr>
            </w:pPr>
            <w:r w:rsidRPr="00FA0251">
              <w:rPr>
                <w:rFonts w:ascii="Arial" w:hAnsi="Arial"/>
                <w:color w:val="660066"/>
                <w:sz w:val="18"/>
                <w:szCs w:val="18"/>
                <w:lang w:val="en-GB" w:eastAsia="en-GB"/>
              </w:rPr>
              <w:t>Mean pressur</w:t>
            </w:r>
            <w:r>
              <w:rPr>
                <w:rFonts w:ascii="Arial" w:hAnsi="Arial"/>
                <w:color w:val="660066"/>
                <w:sz w:val="18"/>
                <w:szCs w:val="18"/>
                <w:lang w:val="en-GB" w:eastAsia="en-GB"/>
              </w:rPr>
              <w:t>e rise time of test mixture</w:t>
            </w:r>
          </w:p>
        </w:tc>
        <w:tc>
          <w:tcPr>
            <w:tcW w:w="1025" w:type="dxa"/>
          </w:tcPr>
          <w:p w14:paraId="65C1DABA" w14:textId="77777777" w:rsidR="00C363CB" w:rsidRPr="0070030F" w:rsidRDefault="00C363CB" w:rsidP="00486599">
            <w:pPr>
              <w:rPr>
                <w:rFonts w:ascii="Arial" w:hAnsi="Arial"/>
                <w:color w:val="660066"/>
                <w:sz w:val="18"/>
                <w:szCs w:val="18"/>
                <w:lang w:val="en-US" w:eastAsia="en-GB"/>
              </w:rPr>
            </w:pPr>
          </w:p>
        </w:tc>
        <w:tc>
          <w:tcPr>
            <w:tcW w:w="1196" w:type="dxa"/>
          </w:tcPr>
          <w:p w14:paraId="58F10555" w14:textId="77777777" w:rsidR="00C363CB" w:rsidRPr="0070030F" w:rsidRDefault="00C363CB" w:rsidP="00486599">
            <w:pPr>
              <w:rPr>
                <w:rFonts w:ascii="Arial" w:hAnsi="Arial"/>
                <w:color w:val="660066"/>
                <w:sz w:val="18"/>
                <w:szCs w:val="18"/>
                <w:lang w:val="en-US" w:eastAsia="en-GB"/>
              </w:rPr>
            </w:pPr>
          </w:p>
        </w:tc>
        <w:tc>
          <w:tcPr>
            <w:tcW w:w="3402" w:type="dxa"/>
          </w:tcPr>
          <w:p w14:paraId="31668012" w14:textId="77777777" w:rsidR="00C363CB" w:rsidRPr="0070030F" w:rsidRDefault="00C363CB" w:rsidP="00486599">
            <w:pPr>
              <w:rPr>
                <w:rFonts w:ascii="Arial" w:hAnsi="Arial"/>
                <w:color w:val="660066"/>
                <w:sz w:val="18"/>
                <w:szCs w:val="18"/>
                <w:lang w:val="en-US" w:eastAsia="en-GB"/>
              </w:rPr>
            </w:pPr>
          </w:p>
        </w:tc>
      </w:tr>
      <w:tr w:rsidR="00C363CB" w:rsidRPr="009759A6" w14:paraId="77089B69" w14:textId="77777777" w:rsidTr="00486599">
        <w:tc>
          <w:tcPr>
            <w:tcW w:w="4005" w:type="dxa"/>
          </w:tcPr>
          <w:p w14:paraId="337B42CF" w14:textId="77777777" w:rsidR="00C363CB" w:rsidRPr="00FA0251" w:rsidRDefault="00C363CB" w:rsidP="00486599">
            <w:pPr>
              <w:rPr>
                <w:rFonts w:ascii="Arial" w:hAnsi="Arial"/>
                <w:color w:val="660066"/>
                <w:sz w:val="18"/>
                <w:szCs w:val="18"/>
                <w:lang w:val="en-GB" w:eastAsia="en-GB"/>
              </w:rPr>
            </w:pPr>
            <w:r w:rsidRPr="00FA0251">
              <w:rPr>
                <w:rFonts w:ascii="Arial" w:hAnsi="Arial"/>
                <w:color w:val="660066"/>
                <w:sz w:val="18"/>
                <w:szCs w:val="18"/>
                <w:lang w:val="en-GB" w:eastAsia="en-GB"/>
              </w:rPr>
              <w:t>Mean pressure ris</w:t>
            </w:r>
            <w:r>
              <w:rPr>
                <w:rFonts w:ascii="Arial" w:hAnsi="Arial"/>
                <w:color w:val="660066"/>
                <w:sz w:val="18"/>
                <w:szCs w:val="18"/>
                <w:lang w:val="en-GB" w:eastAsia="en-GB"/>
              </w:rPr>
              <w:t>e time of reference mixture</w:t>
            </w:r>
          </w:p>
        </w:tc>
        <w:tc>
          <w:tcPr>
            <w:tcW w:w="1025" w:type="dxa"/>
          </w:tcPr>
          <w:p w14:paraId="1ABED418" w14:textId="77777777" w:rsidR="00C363CB" w:rsidRPr="0070030F" w:rsidRDefault="00C363CB" w:rsidP="00486599">
            <w:pPr>
              <w:rPr>
                <w:rFonts w:ascii="Arial" w:hAnsi="Arial"/>
                <w:color w:val="660066"/>
                <w:sz w:val="18"/>
                <w:szCs w:val="18"/>
                <w:lang w:val="en-US" w:eastAsia="en-GB"/>
              </w:rPr>
            </w:pPr>
          </w:p>
        </w:tc>
        <w:tc>
          <w:tcPr>
            <w:tcW w:w="1196" w:type="dxa"/>
          </w:tcPr>
          <w:p w14:paraId="25DB6ED8" w14:textId="77777777" w:rsidR="00C363CB" w:rsidRPr="00B9058F" w:rsidRDefault="00C363CB" w:rsidP="00486599">
            <w:pPr>
              <w:ind w:right="72"/>
              <w:rPr>
                <w:rFonts w:ascii="Arial" w:hAnsi="Arial"/>
                <w:color w:val="660066"/>
                <w:sz w:val="18"/>
                <w:szCs w:val="18"/>
                <w:lang w:val="en-GB" w:eastAsia="en-GB"/>
              </w:rPr>
            </w:pPr>
          </w:p>
        </w:tc>
        <w:tc>
          <w:tcPr>
            <w:tcW w:w="3402" w:type="dxa"/>
          </w:tcPr>
          <w:p w14:paraId="6E380AF0" w14:textId="77777777" w:rsidR="00C363CB" w:rsidRPr="00B9058F" w:rsidRDefault="00C363CB" w:rsidP="00486599">
            <w:pPr>
              <w:ind w:right="72"/>
              <w:rPr>
                <w:rFonts w:ascii="Arial" w:hAnsi="Arial"/>
                <w:color w:val="660066"/>
                <w:sz w:val="18"/>
                <w:szCs w:val="18"/>
                <w:lang w:val="en-GB" w:eastAsia="en-GB"/>
              </w:rPr>
            </w:pPr>
          </w:p>
        </w:tc>
      </w:tr>
      <w:tr w:rsidR="00C363CB" w:rsidRPr="009759A6" w14:paraId="3A467400" w14:textId="77777777" w:rsidTr="00486599">
        <w:tc>
          <w:tcPr>
            <w:tcW w:w="4005" w:type="dxa"/>
          </w:tcPr>
          <w:p w14:paraId="203EFFA9" w14:textId="77777777" w:rsidR="00C363CB" w:rsidRPr="00FA0251" w:rsidRDefault="00C363CB" w:rsidP="00486599">
            <w:pPr>
              <w:rPr>
                <w:rFonts w:ascii="Arial" w:hAnsi="Arial"/>
                <w:color w:val="660066"/>
                <w:sz w:val="18"/>
                <w:szCs w:val="18"/>
                <w:lang w:val="en-GB" w:eastAsia="en-GB"/>
              </w:rPr>
            </w:pPr>
            <w:r w:rsidRPr="00C363CB">
              <w:rPr>
                <w:rFonts w:ascii="Arial" w:hAnsi="Arial"/>
                <w:color w:val="660066"/>
                <w:sz w:val="18"/>
                <w:szCs w:val="18"/>
                <w:lang w:val="en-GB" w:eastAsia="en-GB"/>
              </w:rPr>
              <w:t>Test with an inert substance</w:t>
            </w:r>
          </w:p>
        </w:tc>
        <w:tc>
          <w:tcPr>
            <w:tcW w:w="1025" w:type="dxa"/>
          </w:tcPr>
          <w:p w14:paraId="2BE2BB41" w14:textId="77777777" w:rsidR="00C363CB" w:rsidRPr="0070030F" w:rsidRDefault="00C363CB" w:rsidP="00486599">
            <w:pPr>
              <w:rPr>
                <w:rFonts w:ascii="Arial" w:hAnsi="Arial"/>
                <w:color w:val="660066"/>
                <w:sz w:val="18"/>
                <w:szCs w:val="18"/>
                <w:lang w:val="en-US" w:eastAsia="en-GB"/>
              </w:rPr>
            </w:pPr>
          </w:p>
        </w:tc>
        <w:tc>
          <w:tcPr>
            <w:tcW w:w="1196" w:type="dxa"/>
          </w:tcPr>
          <w:p w14:paraId="343683AE" w14:textId="77777777" w:rsidR="00C363CB" w:rsidRPr="00B9058F" w:rsidRDefault="00C363CB" w:rsidP="00486599">
            <w:pPr>
              <w:ind w:right="72"/>
              <w:rPr>
                <w:rFonts w:ascii="Arial" w:hAnsi="Arial"/>
                <w:color w:val="660066"/>
                <w:sz w:val="18"/>
                <w:szCs w:val="18"/>
                <w:lang w:val="en-GB" w:eastAsia="en-GB"/>
              </w:rPr>
            </w:pPr>
          </w:p>
        </w:tc>
        <w:tc>
          <w:tcPr>
            <w:tcW w:w="3402" w:type="dxa"/>
          </w:tcPr>
          <w:p w14:paraId="2A668699" w14:textId="77777777" w:rsidR="00C363CB" w:rsidRPr="00B9058F" w:rsidRDefault="00C363CB" w:rsidP="00486599">
            <w:pPr>
              <w:ind w:right="72"/>
              <w:rPr>
                <w:rFonts w:ascii="Arial" w:hAnsi="Arial"/>
                <w:color w:val="660066"/>
                <w:sz w:val="18"/>
                <w:szCs w:val="18"/>
                <w:lang w:val="en-GB" w:eastAsia="en-GB"/>
              </w:rPr>
            </w:pPr>
          </w:p>
        </w:tc>
      </w:tr>
    </w:tbl>
    <w:p w14:paraId="3BDCE45D" w14:textId="77777777" w:rsidR="00C363CB" w:rsidRPr="00FA0251" w:rsidRDefault="00C363CB" w:rsidP="00C363CB">
      <w:pPr>
        <w:rPr>
          <w:rFonts w:ascii="Arial" w:hAnsi="Arial" w:cs="Arial"/>
          <w:bCs/>
          <w:color w:val="660066"/>
          <w:sz w:val="22"/>
          <w:szCs w:val="22"/>
          <w:lang w:val="en-GB" w:eastAsia="zh-CN"/>
        </w:rPr>
      </w:pPr>
    </w:p>
    <w:p w14:paraId="24319EC0" w14:textId="77777777" w:rsidR="00C363CB" w:rsidRDefault="00C363CB" w:rsidP="00C363CB">
      <w:pPr>
        <w:ind w:firstLine="708"/>
        <w:rPr>
          <w:rFonts w:ascii="Arial" w:hAnsi="Arial" w:cs="Arial"/>
          <w:b/>
          <w:color w:val="660066"/>
          <w:sz w:val="22"/>
          <w:szCs w:val="22"/>
          <w:lang w:val="en-US" w:eastAsia="zh-CN"/>
        </w:rPr>
      </w:pPr>
      <w:r w:rsidRPr="00FA0251">
        <w:rPr>
          <w:rFonts w:ascii="Arial" w:hAnsi="Arial" w:cs="Arial"/>
          <w:b/>
          <w:color w:val="660066"/>
          <w:sz w:val="22"/>
          <w:szCs w:val="22"/>
          <w:lang w:val="en-US" w:eastAsia="zh-CN"/>
        </w:rPr>
        <w:t>Assessment / Classification:</w:t>
      </w:r>
    </w:p>
    <w:p w14:paraId="1EA3F2DC" w14:textId="77777777" w:rsidR="00C363CB" w:rsidRDefault="00C363CB" w:rsidP="00FA0251">
      <w:pPr>
        <w:ind w:firstLine="708"/>
        <w:rPr>
          <w:rFonts w:ascii="Arial" w:hAnsi="Arial" w:cs="Arial"/>
          <w:b/>
          <w:bCs/>
          <w:color w:val="660066"/>
          <w:sz w:val="22"/>
          <w:szCs w:val="22"/>
          <w:u w:val="single"/>
          <w:lang w:val="en-GB"/>
        </w:rPr>
      </w:pPr>
    </w:p>
    <w:p w14:paraId="12A8A3DD" w14:textId="77777777" w:rsidR="00C363CB" w:rsidRDefault="00C363CB" w:rsidP="00FA0251">
      <w:pPr>
        <w:ind w:firstLine="708"/>
        <w:rPr>
          <w:rFonts w:ascii="Arial" w:hAnsi="Arial" w:cs="Arial"/>
          <w:b/>
          <w:bCs/>
          <w:color w:val="660066"/>
          <w:sz w:val="22"/>
          <w:szCs w:val="22"/>
          <w:u w:val="single"/>
          <w:lang w:val="en-GB"/>
        </w:rPr>
      </w:pPr>
    </w:p>
    <w:p w14:paraId="6AA302C4" w14:textId="77777777" w:rsidR="00C363CB" w:rsidRDefault="00C363CB" w:rsidP="00C363CB">
      <w:pPr>
        <w:rPr>
          <w:rFonts w:ascii="Arial" w:hAnsi="Arial" w:cs="Arial"/>
          <w:b/>
          <w:bCs/>
          <w:color w:val="660066"/>
          <w:sz w:val="22"/>
          <w:szCs w:val="22"/>
          <w:u w:val="single"/>
          <w:lang w:val="en-GB"/>
        </w:rPr>
      </w:pPr>
    </w:p>
    <w:p w14:paraId="0AADFCDD" w14:textId="77777777" w:rsidR="00C363CB" w:rsidRDefault="00C363CB" w:rsidP="00C363CB">
      <w:pPr>
        <w:rPr>
          <w:rFonts w:ascii="Arial" w:hAnsi="Arial" w:cs="Arial"/>
          <w:b/>
          <w:bCs/>
          <w:color w:val="660066"/>
          <w:sz w:val="22"/>
          <w:szCs w:val="22"/>
          <w:u w:val="single"/>
          <w:lang w:val="en-GB"/>
        </w:rPr>
      </w:pPr>
    </w:p>
    <w:p w14:paraId="4FCA4DBA" w14:textId="77777777" w:rsidR="00FA0251" w:rsidRPr="00FA0251" w:rsidRDefault="00FA0251" w:rsidP="00FA0251">
      <w:pPr>
        <w:ind w:firstLine="708"/>
        <w:rPr>
          <w:rFonts w:ascii="Arial" w:hAnsi="Arial" w:cs="Arial"/>
          <w:b/>
          <w:bCs/>
          <w:color w:val="660066"/>
          <w:sz w:val="22"/>
          <w:szCs w:val="22"/>
          <w:u w:val="single"/>
          <w:lang w:val="en-GB"/>
        </w:rPr>
      </w:pPr>
      <w:r w:rsidRPr="00FA0251">
        <w:rPr>
          <w:rFonts w:ascii="Arial" w:hAnsi="Arial" w:cs="Arial"/>
          <w:b/>
          <w:bCs/>
          <w:color w:val="660066"/>
          <w:sz w:val="22"/>
          <w:szCs w:val="22"/>
          <w:u w:val="single"/>
          <w:lang w:val="en-GB"/>
        </w:rPr>
        <w:t>Oxidising solids</w:t>
      </w:r>
    </w:p>
    <w:p w14:paraId="1F14AF31" w14:textId="77777777" w:rsidR="00FA0251" w:rsidRPr="00FA0251" w:rsidRDefault="00FA0251" w:rsidP="00FA0251">
      <w:pPr>
        <w:rPr>
          <w:rFonts w:ascii="Arial" w:hAnsi="Arial" w:cs="Arial"/>
          <w:bCs/>
          <w:color w:val="660066"/>
          <w:sz w:val="22"/>
          <w:szCs w:val="22"/>
          <w:lang w:val="en-GB" w:eastAsia="zh-CN"/>
        </w:rPr>
      </w:pPr>
    </w:p>
    <w:p w14:paraId="77919D60" w14:textId="77777777" w:rsidR="00FA0251" w:rsidRPr="00FA0251" w:rsidRDefault="00FA0251" w:rsidP="00FA0251">
      <w:pPr>
        <w:ind w:left="720"/>
        <w:rPr>
          <w:rFonts w:ascii="Arial" w:eastAsia="Arial Unicode MS" w:hAnsi="Arial" w:cs="Arial"/>
          <w:b/>
          <w:bCs/>
          <w:color w:val="660066"/>
          <w:sz w:val="22"/>
          <w:szCs w:val="22"/>
          <w:lang w:val="en-GB"/>
        </w:rPr>
      </w:pPr>
      <w:commentRangeStart w:id="135"/>
      <w:r w:rsidRPr="00FA0251">
        <w:rPr>
          <w:rFonts w:ascii="Arial" w:eastAsia="Arial Unicode MS" w:hAnsi="Arial" w:cs="Arial"/>
          <w:b/>
          <w:bCs/>
          <w:color w:val="660066"/>
          <w:sz w:val="22"/>
          <w:szCs w:val="22"/>
          <w:lang w:val="en-GB"/>
        </w:rPr>
        <w:t>Justification</w:t>
      </w:r>
      <w:commentRangeEnd w:id="135"/>
      <w:r w:rsidRPr="00FA0251">
        <w:rPr>
          <w:rFonts w:ascii="Arial" w:hAnsi="Arial"/>
          <w:color w:val="660066"/>
          <w:sz w:val="16"/>
          <w:szCs w:val="16"/>
          <w:lang w:val="en-GB" w:eastAsia="zh-CN"/>
        </w:rPr>
        <w:commentReference w:id="135"/>
      </w:r>
      <w:r w:rsidRPr="00FA0251">
        <w:rPr>
          <w:rFonts w:ascii="Arial" w:eastAsia="Arial Unicode MS" w:hAnsi="Arial" w:cs="Arial"/>
          <w:b/>
          <w:bCs/>
          <w:color w:val="660066"/>
          <w:sz w:val="22"/>
          <w:szCs w:val="22"/>
          <w:lang w:val="en-GB"/>
        </w:rPr>
        <w:t xml:space="preserve"> for data waiving:</w:t>
      </w:r>
    </w:p>
    <w:p w14:paraId="284F5D05" w14:textId="77777777" w:rsidR="00FA0251" w:rsidRPr="00FA0251" w:rsidRDefault="00FA0251" w:rsidP="00FA0251">
      <w:pPr>
        <w:rPr>
          <w:rFonts w:ascii="Arial" w:hAnsi="Arial" w:cs="Arial"/>
          <w:bCs/>
          <w:color w:val="660066"/>
          <w:sz w:val="22"/>
          <w:szCs w:val="22"/>
          <w:lang w:val="en-GB" w:eastAsia="zh-CN"/>
        </w:rPr>
      </w:pPr>
    </w:p>
    <w:p w14:paraId="07B04716" w14:textId="77777777" w:rsidR="00C363CB" w:rsidRDefault="00FA0251" w:rsidP="00FA0251">
      <w:pPr>
        <w:rPr>
          <w:rFonts w:ascii="Arial" w:hAnsi="Arial" w:cs="Arial"/>
          <w:b/>
          <w:bCs/>
          <w:color w:val="660066"/>
          <w:sz w:val="22"/>
          <w:szCs w:val="22"/>
          <w:lang w:val="en-GB" w:eastAsia="zh-CN"/>
        </w:rPr>
      </w:pPr>
      <w:r w:rsidRPr="00FA0251">
        <w:rPr>
          <w:rFonts w:ascii="Arial" w:hAnsi="Arial" w:cs="Arial"/>
          <w:bCs/>
          <w:color w:val="660066"/>
          <w:sz w:val="22"/>
          <w:szCs w:val="22"/>
          <w:lang w:val="en-GB" w:eastAsia="zh-CN"/>
        </w:rPr>
        <w:tab/>
      </w:r>
      <w:r w:rsidRPr="00FA0251">
        <w:rPr>
          <w:rFonts w:ascii="Arial" w:hAnsi="Arial" w:cs="Arial"/>
          <w:b/>
          <w:bCs/>
          <w:color w:val="660066"/>
          <w:sz w:val="22"/>
          <w:szCs w:val="22"/>
          <w:lang w:val="en-GB" w:eastAsia="zh-CN"/>
        </w:rPr>
        <w:t>Safety characteristics:</w:t>
      </w:r>
    </w:p>
    <w:tbl>
      <w:tblPr>
        <w:tblW w:w="96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58"/>
        <w:gridCol w:w="1134"/>
        <w:gridCol w:w="1134"/>
        <w:gridCol w:w="3402"/>
      </w:tblGrid>
      <w:tr w:rsidR="00C363CB" w:rsidRPr="00B9058F" w14:paraId="274A7CF8" w14:textId="77777777" w:rsidTr="00C363CB">
        <w:tc>
          <w:tcPr>
            <w:tcW w:w="3958" w:type="dxa"/>
          </w:tcPr>
          <w:p w14:paraId="10A3C84C" w14:textId="77777777" w:rsidR="00C363CB" w:rsidRPr="00B9058F" w:rsidRDefault="00C363CB" w:rsidP="00486599">
            <w:pPr>
              <w:rPr>
                <w:rFonts w:ascii="Arial Narrow" w:hAnsi="Arial Narrow" w:cs="Arial"/>
                <w:b/>
                <w:bCs/>
                <w:color w:val="660066"/>
                <w:sz w:val="22"/>
                <w:szCs w:val="22"/>
              </w:rPr>
            </w:pPr>
            <w:r w:rsidRPr="00B9058F">
              <w:rPr>
                <w:rFonts w:ascii="Arial" w:hAnsi="Arial"/>
                <w:color w:val="660066"/>
                <w:sz w:val="16"/>
                <w:szCs w:val="16"/>
                <w:lang w:val="en-GB" w:eastAsia="zh-CN"/>
              </w:rPr>
              <w:commentReference w:id="136"/>
            </w:r>
            <w:r>
              <w:rPr>
                <w:rFonts w:ascii="Arial Narrow" w:hAnsi="Arial Narrow" w:cs="Arial"/>
                <w:b/>
                <w:bCs/>
                <w:color w:val="660066"/>
                <w:sz w:val="22"/>
                <w:szCs w:val="22"/>
              </w:rPr>
              <w:t xml:space="preserve"> </w:t>
            </w:r>
          </w:p>
        </w:tc>
        <w:tc>
          <w:tcPr>
            <w:tcW w:w="1134" w:type="dxa"/>
          </w:tcPr>
          <w:p w14:paraId="7647D303" w14:textId="77777777" w:rsidR="00C363CB" w:rsidRPr="00B9058F" w:rsidRDefault="00C363CB" w:rsidP="00486599">
            <w:pPr>
              <w:rPr>
                <w:rFonts w:ascii="Arial Narrow" w:hAnsi="Arial Narrow" w:cs="Arial"/>
                <w:b/>
                <w:bCs/>
                <w:color w:val="660066"/>
                <w:sz w:val="22"/>
                <w:szCs w:val="22"/>
              </w:rPr>
            </w:pPr>
            <w:r>
              <w:rPr>
                <w:rFonts w:ascii="Arial Narrow" w:hAnsi="Arial Narrow" w:cs="Arial"/>
                <w:b/>
                <w:bCs/>
                <w:color w:val="660066"/>
                <w:sz w:val="22"/>
                <w:szCs w:val="22"/>
              </w:rPr>
              <w:t>Value</w:t>
            </w:r>
          </w:p>
        </w:tc>
        <w:tc>
          <w:tcPr>
            <w:tcW w:w="1134" w:type="dxa"/>
          </w:tcPr>
          <w:p w14:paraId="3C771E44" w14:textId="77777777" w:rsidR="00C363CB" w:rsidRPr="00B9058F" w:rsidRDefault="00C363CB" w:rsidP="00486599">
            <w:pPr>
              <w:rPr>
                <w:rFonts w:ascii="Arial Narrow" w:hAnsi="Arial Narrow" w:cs="Arial"/>
                <w:b/>
                <w:bCs/>
                <w:color w:val="660066"/>
                <w:sz w:val="22"/>
                <w:szCs w:val="22"/>
              </w:rPr>
            </w:pPr>
            <w:r>
              <w:rPr>
                <w:rFonts w:ascii="Arial Narrow" w:hAnsi="Arial Narrow" w:cs="Arial"/>
                <w:b/>
                <w:bCs/>
                <w:color w:val="660066"/>
                <w:sz w:val="22"/>
                <w:szCs w:val="22"/>
              </w:rPr>
              <w:t>Method</w:t>
            </w:r>
          </w:p>
        </w:tc>
        <w:tc>
          <w:tcPr>
            <w:tcW w:w="3402" w:type="dxa"/>
          </w:tcPr>
          <w:p w14:paraId="40D0DA10" w14:textId="77777777" w:rsidR="00C363CB" w:rsidRPr="00B9058F" w:rsidRDefault="00C363CB" w:rsidP="00486599">
            <w:pPr>
              <w:rPr>
                <w:rFonts w:ascii="Arial Narrow" w:hAnsi="Arial Narrow" w:cs="Arial"/>
                <w:b/>
                <w:bCs/>
                <w:color w:val="660066"/>
                <w:sz w:val="22"/>
                <w:szCs w:val="22"/>
              </w:rPr>
            </w:pPr>
            <w:r>
              <w:rPr>
                <w:rFonts w:ascii="Arial Narrow" w:hAnsi="Arial Narrow" w:cs="Arial"/>
                <w:b/>
                <w:bCs/>
                <w:color w:val="660066"/>
                <w:sz w:val="22"/>
                <w:szCs w:val="22"/>
              </w:rPr>
              <w:t>Remark</w:t>
            </w:r>
          </w:p>
        </w:tc>
      </w:tr>
      <w:tr w:rsidR="00C363CB" w:rsidRPr="00B9058F" w14:paraId="4391477C" w14:textId="77777777" w:rsidTr="00C363CB">
        <w:tc>
          <w:tcPr>
            <w:tcW w:w="3958" w:type="dxa"/>
            <w:vAlign w:val="center"/>
          </w:tcPr>
          <w:p w14:paraId="6FA8F1CF" w14:textId="77777777" w:rsidR="00C363CB" w:rsidRPr="00FA0251" w:rsidRDefault="00C363CB" w:rsidP="00C363CB">
            <w:pPr>
              <w:rPr>
                <w:rFonts w:ascii="Arial" w:hAnsi="Arial"/>
                <w:color w:val="660066"/>
                <w:sz w:val="18"/>
                <w:szCs w:val="18"/>
                <w:lang w:val="en-GB" w:eastAsia="en-GB"/>
              </w:rPr>
            </w:pPr>
            <w:r w:rsidRPr="00FA0251">
              <w:rPr>
                <w:rFonts w:ascii="Arial" w:hAnsi="Arial"/>
                <w:color w:val="660066"/>
                <w:sz w:val="18"/>
                <w:szCs w:val="18"/>
                <w:lang w:val="en-GB" w:eastAsia="en-GB"/>
              </w:rPr>
              <w:t>Preliminary test</w:t>
            </w:r>
          </w:p>
        </w:tc>
        <w:tc>
          <w:tcPr>
            <w:tcW w:w="1134" w:type="dxa"/>
          </w:tcPr>
          <w:p w14:paraId="3F51897C" w14:textId="77777777" w:rsidR="00C363CB" w:rsidRPr="00B9058F" w:rsidRDefault="00C363CB" w:rsidP="00486599">
            <w:pPr>
              <w:rPr>
                <w:rFonts w:ascii="Arial" w:hAnsi="Arial"/>
                <w:color w:val="660066"/>
                <w:sz w:val="22"/>
                <w:szCs w:val="22"/>
                <w:lang w:eastAsia="zh-CN"/>
              </w:rPr>
            </w:pPr>
          </w:p>
        </w:tc>
        <w:tc>
          <w:tcPr>
            <w:tcW w:w="1134" w:type="dxa"/>
          </w:tcPr>
          <w:p w14:paraId="36143A7B" w14:textId="77777777" w:rsidR="00C363CB" w:rsidRPr="00B9058F" w:rsidRDefault="00C363CB" w:rsidP="00486599">
            <w:pPr>
              <w:rPr>
                <w:rFonts w:ascii="Arial" w:hAnsi="Arial"/>
                <w:color w:val="660066"/>
                <w:sz w:val="22"/>
                <w:szCs w:val="22"/>
                <w:lang w:eastAsia="zh-CN"/>
              </w:rPr>
            </w:pPr>
          </w:p>
        </w:tc>
        <w:tc>
          <w:tcPr>
            <w:tcW w:w="3402" w:type="dxa"/>
          </w:tcPr>
          <w:p w14:paraId="411451C2" w14:textId="77777777" w:rsidR="00C363CB" w:rsidRPr="00B9058F" w:rsidRDefault="00C363CB" w:rsidP="00486599">
            <w:pPr>
              <w:rPr>
                <w:rFonts w:ascii="Arial" w:hAnsi="Arial"/>
                <w:color w:val="660066"/>
                <w:sz w:val="22"/>
                <w:szCs w:val="22"/>
                <w:lang w:eastAsia="zh-CN"/>
              </w:rPr>
            </w:pPr>
          </w:p>
        </w:tc>
      </w:tr>
      <w:tr w:rsidR="00C363CB" w:rsidRPr="009759A6" w14:paraId="1F7EED43" w14:textId="77777777" w:rsidTr="00C363CB">
        <w:tc>
          <w:tcPr>
            <w:tcW w:w="3958" w:type="dxa"/>
            <w:vAlign w:val="center"/>
          </w:tcPr>
          <w:p w14:paraId="377028E1" w14:textId="77777777" w:rsidR="00C363CB" w:rsidRPr="00FA0251" w:rsidRDefault="00C363CB" w:rsidP="00C363CB">
            <w:pPr>
              <w:rPr>
                <w:rFonts w:ascii="Arial" w:hAnsi="Arial"/>
                <w:color w:val="660066"/>
                <w:sz w:val="18"/>
                <w:szCs w:val="18"/>
                <w:lang w:val="en-GB" w:eastAsia="en-GB"/>
              </w:rPr>
            </w:pPr>
            <w:r w:rsidRPr="00FA0251">
              <w:rPr>
                <w:rFonts w:ascii="Arial" w:hAnsi="Arial"/>
                <w:color w:val="660066"/>
                <w:sz w:val="18"/>
                <w:szCs w:val="18"/>
                <w:lang w:val="en-GB" w:eastAsia="en-GB"/>
              </w:rPr>
              <w:t xml:space="preserve">Mean </w:t>
            </w:r>
            <w:r>
              <w:rPr>
                <w:rFonts w:ascii="Arial" w:hAnsi="Arial"/>
                <w:color w:val="660066"/>
                <w:sz w:val="18"/>
                <w:szCs w:val="18"/>
                <w:lang w:val="en-GB" w:eastAsia="en-GB"/>
              </w:rPr>
              <w:t>burning time of test mixture</w:t>
            </w:r>
          </w:p>
        </w:tc>
        <w:tc>
          <w:tcPr>
            <w:tcW w:w="1134" w:type="dxa"/>
          </w:tcPr>
          <w:p w14:paraId="64DD087E" w14:textId="77777777" w:rsidR="00C363CB" w:rsidRPr="00C363CB" w:rsidRDefault="00C363CB" w:rsidP="00486599">
            <w:pPr>
              <w:rPr>
                <w:rFonts w:ascii="Arial" w:hAnsi="Arial"/>
                <w:color w:val="660066"/>
                <w:sz w:val="22"/>
                <w:szCs w:val="22"/>
                <w:lang w:val="en-US" w:eastAsia="zh-CN"/>
              </w:rPr>
            </w:pPr>
          </w:p>
        </w:tc>
        <w:tc>
          <w:tcPr>
            <w:tcW w:w="1134" w:type="dxa"/>
          </w:tcPr>
          <w:p w14:paraId="0E9BB1ED" w14:textId="77777777" w:rsidR="00C363CB" w:rsidRPr="00C363CB" w:rsidRDefault="00C363CB" w:rsidP="00486599">
            <w:pPr>
              <w:rPr>
                <w:rFonts w:ascii="Arial" w:hAnsi="Arial"/>
                <w:color w:val="660066"/>
                <w:sz w:val="22"/>
                <w:szCs w:val="22"/>
                <w:lang w:val="en-US" w:eastAsia="zh-CN"/>
              </w:rPr>
            </w:pPr>
          </w:p>
        </w:tc>
        <w:tc>
          <w:tcPr>
            <w:tcW w:w="3402" w:type="dxa"/>
          </w:tcPr>
          <w:p w14:paraId="06059702" w14:textId="77777777" w:rsidR="00C363CB" w:rsidRPr="00C363CB" w:rsidRDefault="00C363CB" w:rsidP="00486599">
            <w:pPr>
              <w:rPr>
                <w:rFonts w:ascii="Arial" w:hAnsi="Arial"/>
                <w:color w:val="660066"/>
                <w:sz w:val="22"/>
                <w:szCs w:val="22"/>
                <w:lang w:val="en-US" w:eastAsia="zh-CN"/>
              </w:rPr>
            </w:pPr>
          </w:p>
        </w:tc>
      </w:tr>
      <w:tr w:rsidR="00C363CB" w:rsidRPr="009759A6" w14:paraId="0864109A" w14:textId="77777777" w:rsidTr="00C363CB">
        <w:tc>
          <w:tcPr>
            <w:tcW w:w="3958" w:type="dxa"/>
          </w:tcPr>
          <w:p w14:paraId="6360EC65" w14:textId="77777777" w:rsidR="00C363CB" w:rsidRPr="00FA0251" w:rsidRDefault="00C363CB" w:rsidP="00486599">
            <w:pPr>
              <w:rPr>
                <w:rFonts w:ascii="Arial" w:hAnsi="Arial"/>
                <w:color w:val="660066"/>
                <w:sz w:val="18"/>
                <w:szCs w:val="18"/>
                <w:lang w:val="en-GB" w:eastAsia="en-GB"/>
              </w:rPr>
            </w:pPr>
            <w:r w:rsidRPr="00FA0251">
              <w:rPr>
                <w:rFonts w:ascii="Arial" w:hAnsi="Arial"/>
                <w:color w:val="660066"/>
                <w:sz w:val="18"/>
                <w:szCs w:val="18"/>
                <w:lang w:val="en-GB" w:eastAsia="en-GB"/>
              </w:rPr>
              <w:t>Mean burni</w:t>
            </w:r>
            <w:r>
              <w:rPr>
                <w:rFonts w:ascii="Arial" w:hAnsi="Arial"/>
                <w:color w:val="660066"/>
                <w:sz w:val="18"/>
                <w:szCs w:val="18"/>
                <w:lang w:val="en-GB" w:eastAsia="en-GB"/>
              </w:rPr>
              <w:t xml:space="preserve">ng time of reference mixture </w:t>
            </w:r>
          </w:p>
        </w:tc>
        <w:tc>
          <w:tcPr>
            <w:tcW w:w="1134" w:type="dxa"/>
          </w:tcPr>
          <w:p w14:paraId="1859BC5B" w14:textId="77777777" w:rsidR="00C363CB" w:rsidRPr="00C363CB" w:rsidRDefault="00C363CB" w:rsidP="00486599">
            <w:pPr>
              <w:rPr>
                <w:rFonts w:ascii="Arial" w:hAnsi="Arial"/>
                <w:color w:val="660066"/>
                <w:sz w:val="18"/>
                <w:szCs w:val="18"/>
                <w:lang w:val="en-US" w:eastAsia="en-GB"/>
              </w:rPr>
            </w:pPr>
          </w:p>
        </w:tc>
        <w:tc>
          <w:tcPr>
            <w:tcW w:w="1134" w:type="dxa"/>
          </w:tcPr>
          <w:p w14:paraId="459BA47C" w14:textId="77777777" w:rsidR="00C363CB" w:rsidRPr="00C363CB" w:rsidRDefault="00C363CB" w:rsidP="00486599">
            <w:pPr>
              <w:rPr>
                <w:rFonts w:ascii="Arial" w:hAnsi="Arial"/>
                <w:color w:val="660066"/>
                <w:sz w:val="18"/>
                <w:szCs w:val="18"/>
                <w:lang w:val="en-US" w:eastAsia="en-GB"/>
              </w:rPr>
            </w:pPr>
          </w:p>
        </w:tc>
        <w:tc>
          <w:tcPr>
            <w:tcW w:w="3402" w:type="dxa"/>
          </w:tcPr>
          <w:p w14:paraId="7F01F013" w14:textId="77777777" w:rsidR="00C363CB" w:rsidRPr="00B9058F" w:rsidRDefault="00C363CB" w:rsidP="00486599">
            <w:pPr>
              <w:rPr>
                <w:rFonts w:ascii="Arial" w:hAnsi="Arial"/>
                <w:color w:val="660066"/>
                <w:sz w:val="18"/>
                <w:szCs w:val="18"/>
                <w:lang w:val="en-GB" w:eastAsia="en-GB"/>
              </w:rPr>
            </w:pPr>
          </w:p>
        </w:tc>
      </w:tr>
    </w:tbl>
    <w:p w14:paraId="01DD95A0" w14:textId="77777777" w:rsidR="00FA0251" w:rsidRPr="00FA0251" w:rsidRDefault="00FA0251" w:rsidP="00FA0251">
      <w:pPr>
        <w:rPr>
          <w:rFonts w:ascii="Arial" w:hAnsi="Arial" w:cs="Arial"/>
          <w:bCs/>
          <w:color w:val="660066"/>
          <w:sz w:val="22"/>
          <w:szCs w:val="22"/>
          <w:lang w:val="en-GB" w:eastAsia="zh-CN"/>
        </w:rPr>
      </w:pPr>
    </w:p>
    <w:p w14:paraId="2CC1DF03" w14:textId="77777777" w:rsidR="00FA0251" w:rsidRPr="00FA0251" w:rsidRDefault="00FA0251" w:rsidP="00FA0251">
      <w:pPr>
        <w:ind w:firstLine="708"/>
        <w:rPr>
          <w:rFonts w:ascii="Arial" w:hAnsi="Arial" w:cs="Arial"/>
          <w:b/>
          <w:color w:val="660066"/>
          <w:sz w:val="22"/>
          <w:szCs w:val="22"/>
          <w:lang w:val="en-US" w:eastAsia="zh-CN"/>
        </w:rPr>
      </w:pPr>
      <w:r w:rsidRPr="00FA0251">
        <w:rPr>
          <w:rFonts w:ascii="Arial" w:hAnsi="Arial" w:cs="Arial"/>
          <w:b/>
          <w:color w:val="660066"/>
          <w:sz w:val="22"/>
          <w:szCs w:val="22"/>
          <w:lang w:val="en-US" w:eastAsia="zh-CN"/>
        </w:rPr>
        <w:t>Assessment / Classification:</w:t>
      </w:r>
    </w:p>
    <w:p w14:paraId="24953F4D" w14:textId="77777777" w:rsidR="00FA0251" w:rsidRPr="00FA0251" w:rsidRDefault="00FA0251" w:rsidP="00FA0251">
      <w:pPr>
        <w:rPr>
          <w:rFonts w:ascii="Arial" w:hAnsi="Arial" w:cs="Arial"/>
          <w:bCs/>
          <w:sz w:val="22"/>
          <w:szCs w:val="22"/>
          <w:lang w:val="en-GB" w:eastAsia="zh-CN"/>
        </w:rPr>
      </w:pPr>
    </w:p>
    <w:p w14:paraId="0CAA22D9" w14:textId="77777777" w:rsidR="00C363CB" w:rsidRDefault="00C363CB">
      <w:pPr>
        <w:rPr>
          <w:rFonts w:ascii="Arial" w:hAnsi="Arial" w:cs="Arial"/>
          <w:bCs/>
          <w:sz w:val="22"/>
          <w:szCs w:val="22"/>
          <w:lang w:val="en-GB" w:eastAsia="zh-CN"/>
        </w:rPr>
      </w:pPr>
      <w:r>
        <w:rPr>
          <w:rFonts w:ascii="Arial" w:hAnsi="Arial" w:cs="Arial"/>
          <w:bCs/>
          <w:sz w:val="22"/>
          <w:szCs w:val="22"/>
          <w:lang w:val="en-GB" w:eastAsia="zh-CN"/>
        </w:rPr>
        <w:br w:type="page"/>
      </w:r>
    </w:p>
    <w:p w14:paraId="7607A94F" w14:textId="77777777" w:rsidR="00FA0251" w:rsidRDefault="00C363CB" w:rsidP="00FA0251">
      <w:pPr>
        <w:rPr>
          <w:rFonts w:ascii="Arial" w:hAnsi="Arial" w:cs="Arial"/>
          <w:bCs/>
          <w:sz w:val="22"/>
          <w:szCs w:val="22"/>
          <w:lang w:val="en-GB" w:eastAsia="zh-CN"/>
        </w:rPr>
      </w:pPr>
      <w:r>
        <w:rPr>
          <w:rFonts w:ascii="Arial" w:hAnsi="Arial" w:cs="Arial"/>
          <w:bCs/>
          <w:sz w:val="22"/>
          <w:szCs w:val="22"/>
          <w:lang w:val="en-GB" w:eastAsia="zh-CN"/>
        </w:rPr>
        <w:t>_________________________________________________________________________________</w:t>
      </w:r>
    </w:p>
    <w:p w14:paraId="1EF72AAC" w14:textId="77777777" w:rsidR="00C363CB" w:rsidRPr="00FA0251" w:rsidRDefault="00C363CB" w:rsidP="00FA0251">
      <w:pPr>
        <w:rPr>
          <w:rFonts w:ascii="Arial" w:hAnsi="Arial" w:cs="Arial"/>
          <w:bCs/>
          <w:sz w:val="22"/>
          <w:szCs w:val="22"/>
          <w:lang w:val="en-GB" w:eastAsia="zh-CN"/>
        </w:rPr>
      </w:pPr>
    </w:p>
    <w:p w14:paraId="0B2CBC6A" w14:textId="77777777" w:rsidR="00FA0251" w:rsidRPr="00FA0251" w:rsidRDefault="00FA0251" w:rsidP="00FA0251">
      <w:pPr>
        <w:ind w:firstLine="708"/>
        <w:rPr>
          <w:rFonts w:ascii="Arial" w:hAnsi="Arial" w:cs="Arial"/>
          <w:b/>
          <w:bCs/>
          <w:color w:val="660066"/>
          <w:sz w:val="22"/>
          <w:szCs w:val="22"/>
          <w:u w:val="single"/>
          <w:lang w:val="en-GB"/>
        </w:rPr>
      </w:pPr>
      <w:r w:rsidRPr="00FA0251">
        <w:rPr>
          <w:rFonts w:ascii="Arial" w:hAnsi="Arial" w:cs="Arial"/>
          <w:b/>
          <w:bCs/>
          <w:color w:val="660066"/>
          <w:sz w:val="22"/>
          <w:szCs w:val="22"/>
          <w:u w:val="single"/>
          <w:lang w:val="en-GB"/>
        </w:rPr>
        <w:t>Organic peroxides</w:t>
      </w:r>
    </w:p>
    <w:p w14:paraId="4E44DD43" w14:textId="77777777" w:rsidR="00FA0251" w:rsidRPr="00FA0251" w:rsidRDefault="00FA0251" w:rsidP="00FA0251">
      <w:pPr>
        <w:rPr>
          <w:rFonts w:ascii="Arial" w:hAnsi="Arial" w:cs="Arial"/>
          <w:bCs/>
          <w:color w:val="660066"/>
          <w:sz w:val="22"/>
          <w:szCs w:val="22"/>
          <w:lang w:val="en-GB" w:eastAsia="zh-CN"/>
        </w:rPr>
      </w:pPr>
    </w:p>
    <w:p w14:paraId="42E93A5E" w14:textId="77777777" w:rsidR="00FA0251" w:rsidRPr="00FA0251" w:rsidRDefault="00FA0251" w:rsidP="00FA0251">
      <w:pPr>
        <w:ind w:left="720"/>
        <w:rPr>
          <w:rFonts w:ascii="Arial" w:eastAsia="Arial Unicode MS" w:hAnsi="Arial" w:cs="Arial"/>
          <w:b/>
          <w:bCs/>
          <w:color w:val="660066"/>
          <w:sz w:val="22"/>
          <w:szCs w:val="22"/>
          <w:lang w:val="en-GB"/>
        </w:rPr>
      </w:pPr>
      <w:commentRangeStart w:id="137"/>
      <w:r w:rsidRPr="00FA0251">
        <w:rPr>
          <w:rFonts w:ascii="Arial" w:eastAsia="Arial Unicode MS" w:hAnsi="Arial" w:cs="Arial"/>
          <w:b/>
          <w:bCs/>
          <w:color w:val="660066"/>
          <w:sz w:val="22"/>
          <w:szCs w:val="22"/>
          <w:lang w:val="en-GB"/>
        </w:rPr>
        <w:t>Justification</w:t>
      </w:r>
      <w:commentRangeEnd w:id="137"/>
      <w:r w:rsidRPr="00FA0251">
        <w:rPr>
          <w:rFonts w:ascii="Arial" w:hAnsi="Arial"/>
          <w:color w:val="660066"/>
          <w:sz w:val="16"/>
          <w:szCs w:val="16"/>
          <w:lang w:val="en-GB" w:eastAsia="zh-CN"/>
        </w:rPr>
        <w:commentReference w:id="137"/>
      </w:r>
      <w:r w:rsidRPr="00FA0251">
        <w:rPr>
          <w:rFonts w:ascii="Arial" w:eastAsia="Arial Unicode MS" w:hAnsi="Arial" w:cs="Arial"/>
          <w:b/>
          <w:bCs/>
          <w:color w:val="660066"/>
          <w:sz w:val="22"/>
          <w:szCs w:val="22"/>
          <w:lang w:val="en-GB"/>
        </w:rPr>
        <w:t xml:space="preserve"> for data waiving:</w:t>
      </w:r>
    </w:p>
    <w:p w14:paraId="0870F8A0" w14:textId="77777777" w:rsidR="00FA0251" w:rsidRPr="00FA0251" w:rsidRDefault="00FA0251" w:rsidP="00FA0251">
      <w:pPr>
        <w:rPr>
          <w:rFonts w:ascii="Arial" w:hAnsi="Arial" w:cs="Arial"/>
          <w:bCs/>
          <w:color w:val="660066"/>
          <w:sz w:val="22"/>
          <w:szCs w:val="22"/>
          <w:lang w:val="en-GB" w:eastAsia="zh-CN"/>
        </w:rPr>
      </w:pPr>
    </w:p>
    <w:p w14:paraId="70FEC8BF" w14:textId="77777777" w:rsidR="00AF2207" w:rsidRPr="0083702D" w:rsidRDefault="00FA0251" w:rsidP="00FA0251">
      <w:pPr>
        <w:rPr>
          <w:rFonts w:ascii="Arial" w:hAnsi="Arial" w:cs="Arial"/>
          <w:b/>
          <w:bCs/>
          <w:color w:val="660066"/>
          <w:sz w:val="22"/>
          <w:szCs w:val="22"/>
          <w:lang w:val="en-GB" w:eastAsia="zh-CN"/>
        </w:rPr>
      </w:pPr>
      <w:r w:rsidRPr="00FA0251">
        <w:rPr>
          <w:rFonts w:ascii="Arial" w:hAnsi="Arial" w:cs="Arial"/>
          <w:bCs/>
          <w:color w:val="660066"/>
          <w:sz w:val="22"/>
          <w:szCs w:val="22"/>
          <w:lang w:val="en-GB" w:eastAsia="zh-CN"/>
        </w:rPr>
        <w:tab/>
      </w:r>
      <w:r w:rsidRPr="00FA0251">
        <w:rPr>
          <w:rFonts w:ascii="Arial" w:hAnsi="Arial" w:cs="Arial"/>
          <w:b/>
          <w:bCs/>
          <w:color w:val="660066"/>
          <w:sz w:val="22"/>
          <w:szCs w:val="22"/>
          <w:lang w:val="en-GB" w:eastAsia="zh-CN"/>
        </w:rPr>
        <w:t>Safety characteristics:</w:t>
      </w:r>
    </w:p>
    <w:tbl>
      <w:tblPr>
        <w:tblW w:w="962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41"/>
        <w:gridCol w:w="850"/>
        <w:gridCol w:w="851"/>
        <w:gridCol w:w="1559"/>
        <w:gridCol w:w="3827"/>
      </w:tblGrid>
      <w:tr w:rsidR="00AF2207" w:rsidRPr="00B9058F" w14:paraId="4AF74AF9" w14:textId="77777777" w:rsidTr="00EA2CDE">
        <w:tc>
          <w:tcPr>
            <w:tcW w:w="2541" w:type="dxa"/>
            <w:shd w:val="clear" w:color="auto" w:fill="auto"/>
          </w:tcPr>
          <w:p w14:paraId="7968312F" w14:textId="77777777" w:rsidR="00AF2207" w:rsidRPr="00954589" w:rsidRDefault="00AF2207" w:rsidP="00486599">
            <w:pPr>
              <w:rPr>
                <w:rFonts w:ascii="Arial Narrow" w:hAnsi="Arial Narrow" w:cs="Arial"/>
                <w:b/>
                <w:bCs/>
                <w:i/>
                <w:color w:val="660066"/>
                <w:sz w:val="22"/>
                <w:szCs w:val="22"/>
                <w:highlight w:val="yellow"/>
              </w:rPr>
            </w:pPr>
            <w:r w:rsidRPr="00B9058F">
              <w:rPr>
                <w:rFonts w:ascii="Arial" w:hAnsi="Arial"/>
                <w:color w:val="660066"/>
                <w:sz w:val="16"/>
                <w:szCs w:val="16"/>
                <w:highlight w:val="yellow"/>
                <w:lang w:val="en-GB" w:eastAsia="zh-CN"/>
              </w:rPr>
              <w:commentReference w:id="138"/>
            </w:r>
          </w:p>
        </w:tc>
        <w:tc>
          <w:tcPr>
            <w:tcW w:w="850" w:type="dxa"/>
          </w:tcPr>
          <w:p w14:paraId="2D33C432" w14:textId="77777777" w:rsidR="00AF2207" w:rsidRPr="00DD5230" w:rsidRDefault="0083702D" w:rsidP="00486599">
            <w:pPr>
              <w:rPr>
                <w:rFonts w:ascii="Arial Narrow" w:hAnsi="Arial Narrow" w:cs="Arial"/>
                <w:b/>
                <w:bCs/>
                <w:color w:val="660066"/>
                <w:sz w:val="22"/>
                <w:szCs w:val="22"/>
              </w:rPr>
            </w:pPr>
            <w:r>
              <w:rPr>
                <w:rFonts w:ascii="Arial Narrow" w:hAnsi="Arial Narrow" w:cs="Arial"/>
                <w:b/>
                <w:bCs/>
                <w:color w:val="660066"/>
                <w:sz w:val="22"/>
                <w:szCs w:val="22"/>
              </w:rPr>
              <w:t>Value</w:t>
            </w:r>
          </w:p>
        </w:tc>
        <w:tc>
          <w:tcPr>
            <w:tcW w:w="851" w:type="dxa"/>
            <w:shd w:val="clear" w:color="auto" w:fill="auto"/>
          </w:tcPr>
          <w:p w14:paraId="35FA9033" w14:textId="77777777" w:rsidR="00AF2207" w:rsidRPr="00DD5230" w:rsidRDefault="0083702D" w:rsidP="00486599">
            <w:pPr>
              <w:rPr>
                <w:rFonts w:ascii="Arial Narrow" w:hAnsi="Arial Narrow" w:cs="Arial"/>
                <w:b/>
                <w:bCs/>
                <w:color w:val="660066"/>
                <w:sz w:val="22"/>
                <w:szCs w:val="22"/>
              </w:rPr>
            </w:pPr>
            <w:r>
              <w:rPr>
                <w:rFonts w:ascii="Arial Narrow" w:hAnsi="Arial Narrow" w:cs="Arial"/>
                <w:b/>
                <w:bCs/>
                <w:color w:val="660066"/>
                <w:sz w:val="22"/>
                <w:szCs w:val="22"/>
              </w:rPr>
              <w:t>Result</w:t>
            </w:r>
          </w:p>
        </w:tc>
        <w:tc>
          <w:tcPr>
            <w:tcW w:w="1559" w:type="dxa"/>
          </w:tcPr>
          <w:p w14:paraId="687ACCCA" w14:textId="77777777" w:rsidR="00AF2207" w:rsidRPr="00DD5230" w:rsidRDefault="00AF2207" w:rsidP="00486599">
            <w:pPr>
              <w:rPr>
                <w:rFonts w:ascii="Arial Narrow" w:hAnsi="Arial Narrow" w:cs="Arial"/>
                <w:b/>
                <w:bCs/>
                <w:color w:val="660066"/>
                <w:sz w:val="22"/>
                <w:szCs w:val="22"/>
              </w:rPr>
            </w:pPr>
            <w:r w:rsidRPr="00DD5230">
              <w:rPr>
                <w:rFonts w:ascii="Arial Narrow" w:hAnsi="Arial Narrow" w:cs="Arial"/>
                <w:b/>
                <w:bCs/>
                <w:color w:val="660066"/>
                <w:sz w:val="22"/>
                <w:szCs w:val="22"/>
              </w:rPr>
              <w:t>Method</w:t>
            </w:r>
          </w:p>
        </w:tc>
        <w:tc>
          <w:tcPr>
            <w:tcW w:w="3827" w:type="dxa"/>
            <w:shd w:val="clear" w:color="auto" w:fill="auto"/>
          </w:tcPr>
          <w:p w14:paraId="4A0F6089" w14:textId="77777777" w:rsidR="00AF2207" w:rsidRPr="00DD5230" w:rsidRDefault="0083702D" w:rsidP="00486599">
            <w:pPr>
              <w:rPr>
                <w:rFonts w:ascii="Arial Narrow" w:hAnsi="Arial Narrow" w:cs="Arial"/>
                <w:b/>
                <w:bCs/>
                <w:color w:val="660066"/>
                <w:sz w:val="22"/>
                <w:szCs w:val="22"/>
              </w:rPr>
            </w:pPr>
            <w:r>
              <w:rPr>
                <w:rFonts w:ascii="Arial Narrow" w:hAnsi="Arial Narrow" w:cs="Arial"/>
                <w:b/>
                <w:bCs/>
                <w:color w:val="660066"/>
                <w:sz w:val="22"/>
                <w:szCs w:val="22"/>
              </w:rPr>
              <w:t>Remark</w:t>
            </w:r>
          </w:p>
        </w:tc>
      </w:tr>
      <w:tr w:rsidR="00AF2207" w:rsidRPr="00B9058F" w14:paraId="627503C9" w14:textId="77777777" w:rsidTr="00EA2CDE">
        <w:tc>
          <w:tcPr>
            <w:tcW w:w="2541" w:type="dxa"/>
            <w:shd w:val="clear" w:color="auto" w:fill="auto"/>
          </w:tcPr>
          <w:p w14:paraId="0C041F2E" w14:textId="77777777" w:rsidR="00AF2207" w:rsidRPr="00DD5230" w:rsidRDefault="00AF2207" w:rsidP="00486599">
            <w:pPr>
              <w:rPr>
                <w:rFonts w:ascii="Helvetica" w:hAnsi="Helvetica" w:cs="Arial"/>
                <w:b/>
                <w:color w:val="660066"/>
                <w:sz w:val="18"/>
                <w:szCs w:val="18"/>
                <w:lang w:eastAsia="zh-CN"/>
              </w:rPr>
            </w:pPr>
            <w:r w:rsidRPr="00DD5230">
              <w:rPr>
                <w:rFonts w:ascii="Helvetica" w:hAnsi="Helvetica" w:cs="Arial"/>
                <w:color w:val="660066"/>
                <w:sz w:val="18"/>
                <w:szCs w:val="18"/>
                <w:lang w:eastAsia="zh-CN"/>
              </w:rPr>
              <w:t xml:space="preserve"> </w:t>
            </w:r>
          </w:p>
        </w:tc>
        <w:tc>
          <w:tcPr>
            <w:tcW w:w="850" w:type="dxa"/>
          </w:tcPr>
          <w:p w14:paraId="152CF0B2" w14:textId="77777777" w:rsidR="00AF2207" w:rsidRPr="00DD5230" w:rsidRDefault="00AF2207" w:rsidP="00486599">
            <w:pPr>
              <w:rPr>
                <w:rFonts w:ascii="Arial Narrow" w:hAnsi="Arial Narrow" w:cs="Arial"/>
                <w:color w:val="660066"/>
                <w:sz w:val="22"/>
                <w:szCs w:val="22"/>
              </w:rPr>
            </w:pPr>
          </w:p>
        </w:tc>
        <w:tc>
          <w:tcPr>
            <w:tcW w:w="851" w:type="dxa"/>
            <w:shd w:val="clear" w:color="auto" w:fill="auto"/>
          </w:tcPr>
          <w:p w14:paraId="781A8CFD" w14:textId="77777777" w:rsidR="00AF2207" w:rsidRPr="00DD5230" w:rsidRDefault="00AF2207" w:rsidP="00486599">
            <w:pPr>
              <w:rPr>
                <w:rFonts w:ascii="Arial Narrow" w:hAnsi="Arial Narrow" w:cs="Arial"/>
                <w:color w:val="660066"/>
                <w:sz w:val="22"/>
                <w:szCs w:val="22"/>
              </w:rPr>
            </w:pPr>
          </w:p>
        </w:tc>
        <w:tc>
          <w:tcPr>
            <w:tcW w:w="1559" w:type="dxa"/>
          </w:tcPr>
          <w:p w14:paraId="2D9FCC2F" w14:textId="77777777" w:rsidR="00AF2207" w:rsidRPr="00DD5230" w:rsidRDefault="00AF2207" w:rsidP="00486599">
            <w:pPr>
              <w:rPr>
                <w:rFonts w:ascii="Helvetica" w:hAnsi="Helvetica" w:cs="Arial"/>
                <w:color w:val="660066"/>
                <w:sz w:val="18"/>
                <w:szCs w:val="18"/>
                <w:lang w:eastAsia="zh-CN"/>
              </w:rPr>
            </w:pPr>
          </w:p>
        </w:tc>
        <w:tc>
          <w:tcPr>
            <w:tcW w:w="3827" w:type="dxa"/>
            <w:shd w:val="clear" w:color="auto" w:fill="auto"/>
          </w:tcPr>
          <w:p w14:paraId="6668EDBB" w14:textId="77777777" w:rsidR="00AF2207" w:rsidRPr="00DD5230" w:rsidRDefault="00AF2207" w:rsidP="00486599">
            <w:pPr>
              <w:rPr>
                <w:rFonts w:ascii="Helvetica" w:hAnsi="Helvetica" w:cs="Arial"/>
                <w:color w:val="660066"/>
                <w:sz w:val="18"/>
                <w:szCs w:val="18"/>
                <w:lang w:eastAsia="zh-CN"/>
              </w:rPr>
            </w:pPr>
          </w:p>
        </w:tc>
      </w:tr>
      <w:tr w:rsidR="00AF2207" w:rsidRPr="00B9058F" w14:paraId="07288A5E" w14:textId="77777777" w:rsidTr="00EA2CDE">
        <w:tc>
          <w:tcPr>
            <w:tcW w:w="2541" w:type="dxa"/>
            <w:shd w:val="clear" w:color="auto" w:fill="auto"/>
          </w:tcPr>
          <w:p w14:paraId="3E1F2297" w14:textId="77777777" w:rsidR="00AF2207" w:rsidRPr="0083702D" w:rsidRDefault="0083702D" w:rsidP="00486599">
            <w:pPr>
              <w:rPr>
                <w:rFonts w:ascii="Arial Narrow" w:hAnsi="Arial Narrow" w:cs="Arial"/>
                <w:color w:val="660066"/>
                <w:sz w:val="22"/>
                <w:szCs w:val="22"/>
                <w:lang w:val="en-GB" w:eastAsia="zh-CN"/>
              </w:rPr>
            </w:pPr>
            <w:r>
              <w:rPr>
                <w:rFonts w:ascii="Arial Narrow" w:hAnsi="Arial Narrow" w:cs="Arial"/>
                <w:color w:val="660066"/>
                <w:sz w:val="22"/>
                <w:szCs w:val="22"/>
                <w:lang w:val="en-GB" w:eastAsia="zh-CN"/>
              </w:rPr>
              <w:t>Available</w:t>
            </w:r>
            <w:r w:rsidRPr="0083702D">
              <w:rPr>
                <w:rFonts w:ascii="Arial Narrow" w:hAnsi="Arial Narrow" w:cs="Arial"/>
                <w:color w:val="660066"/>
                <w:sz w:val="22"/>
                <w:szCs w:val="22"/>
                <w:lang w:val="en-GB" w:eastAsia="zh-CN"/>
              </w:rPr>
              <w:t xml:space="preserve"> oxygen content</w:t>
            </w:r>
          </w:p>
        </w:tc>
        <w:tc>
          <w:tcPr>
            <w:tcW w:w="850" w:type="dxa"/>
          </w:tcPr>
          <w:p w14:paraId="4B7EDC43" w14:textId="77777777" w:rsidR="00AF2207" w:rsidRPr="00B9058F" w:rsidRDefault="00AF2207" w:rsidP="00486599">
            <w:pPr>
              <w:rPr>
                <w:rFonts w:ascii="Arial Narrow" w:hAnsi="Arial Narrow" w:cs="Arial"/>
                <w:color w:val="660066"/>
                <w:sz w:val="22"/>
                <w:szCs w:val="22"/>
                <w:lang w:val="en-GB"/>
              </w:rPr>
            </w:pPr>
          </w:p>
        </w:tc>
        <w:tc>
          <w:tcPr>
            <w:tcW w:w="851" w:type="dxa"/>
            <w:shd w:val="clear" w:color="auto" w:fill="auto"/>
          </w:tcPr>
          <w:p w14:paraId="5CD4D546" w14:textId="77777777" w:rsidR="00AF2207" w:rsidRPr="00B9058F" w:rsidRDefault="00AF2207" w:rsidP="00486599">
            <w:pPr>
              <w:rPr>
                <w:rFonts w:ascii="Arial Narrow" w:hAnsi="Arial Narrow" w:cs="Arial"/>
                <w:color w:val="660066"/>
                <w:sz w:val="22"/>
                <w:szCs w:val="22"/>
                <w:lang w:val="en-GB"/>
              </w:rPr>
            </w:pPr>
          </w:p>
        </w:tc>
        <w:tc>
          <w:tcPr>
            <w:tcW w:w="1559" w:type="dxa"/>
          </w:tcPr>
          <w:p w14:paraId="6C06BD96" w14:textId="77777777" w:rsidR="00AF2207" w:rsidRPr="00B9058F" w:rsidRDefault="00AF2207" w:rsidP="00486599">
            <w:pPr>
              <w:rPr>
                <w:rFonts w:ascii="Helvetica" w:hAnsi="Helvetica" w:cs="Arial"/>
                <w:color w:val="660066"/>
                <w:sz w:val="18"/>
                <w:szCs w:val="18"/>
                <w:lang w:val="en-GB" w:eastAsia="zh-CN"/>
              </w:rPr>
            </w:pPr>
          </w:p>
        </w:tc>
        <w:tc>
          <w:tcPr>
            <w:tcW w:w="3827" w:type="dxa"/>
            <w:shd w:val="clear" w:color="auto" w:fill="auto"/>
          </w:tcPr>
          <w:p w14:paraId="59A4178E" w14:textId="77777777" w:rsidR="00AF2207" w:rsidRPr="00B9058F" w:rsidRDefault="00AF2207" w:rsidP="00486599">
            <w:pPr>
              <w:rPr>
                <w:rFonts w:ascii="Helvetica" w:hAnsi="Helvetica" w:cs="Arial"/>
                <w:color w:val="660066"/>
                <w:sz w:val="18"/>
                <w:szCs w:val="18"/>
                <w:lang w:val="en-GB" w:eastAsia="zh-CN"/>
              </w:rPr>
            </w:pPr>
          </w:p>
        </w:tc>
      </w:tr>
      <w:tr w:rsidR="00AF2207" w:rsidRPr="00B9058F" w14:paraId="0E212F67" w14:textId="77777777" w:rsidTr="00EA2CDE">
        <w:tc>
          <w:tcPr>
            <w:tcW w:w="2541" w:type="dxa"/>
            <w:shd w:val="clear" w:color="auto" w:fill="auto"/>
          </w:tcPr>
          <w:p w14:paraId="3950DB37" w14:textId="77777777" w:rsidR="00AF2207" w:rsidRPr="00B9058F" w:rsidRDefault="0083702D" w:rsidP="00486599">
            <w:pPr>
              <w:rPr>
                <w:rFonts w:ascii="Helvetica" w:hAnsi="Helvetica" w:cs="Arial"/>
                <w:color w:val="660066"/>
                <w:sz w:val="18"/>
                <w:szCs w:val="18"/>
                <w:lang w:val="en-GB" w:eastAsia="zh-CN"/>
              </w:rPr>
            </w:pPr>
            <w:r w:rsidRPr="0083702D">
              <w:rPr>
                <w:rFonts w:ascii="Arial Narrow" w:hAnsi="Arial Narrow" w:cs="Arial"/>
                <w:color w:val="660066"/>
                <w:sz w:val="22"/>
                <w:szCs w:val="22"/>
                <w:lang w:val="en-GB"/>
              </w:rPr>
              <w:t>Percentage of hydrogen peroxide</w:t>
            </w:r>
          </w:p>
        </w:tc>
        <w:tc>
          <w:tcPr>
            <w:tcW w:w="850" w:type="dxa"/>
          </w:tcPr>
          <w:p w14:paraId="6DF6A71E" w14:textId="77777777" w:rsidR="00AF2207" w:rsidRPr="00B9058F" w:rsidRDefault="00AF2207" w:rsidP="00486599">
            <w:pPr>
              <w:rPr>
                <w:rFonts w:ascii="Arial Narrow" w:hAnsi="Arial Narrow" w:cs="Arial"/>
                <w:color w:val="660066"/>
                <w:sz w:val="22"/>
                <w:szCs w:val="22"/>
                <w:lang w:val="en-GB"/>
              </w:rPr>
            </w:pPr>
          </w:p>
        </w:tc>
        <w:tc>
          <w:tcPr>
            <w:tcW w:w="851" w:type="dxa"/>
            <w:shd w:val="clear" w:color="auto" w:fill="auto"/>
          </w:tcPr>
          <w:p w14:paraId="2A761772" w14:textId="77777777" w:rsidR="00AF2207" w:rsidRPr="00B9058F" w:rsidRDefault="00AF2207" w:rsidP="00486599">
            <w:pPr>
              <w:rPr>
                <w:rFonts w:ascii="Arial Narrow" w:hAnsi="Arial Narrow" w:cs="Arial"/>
                <w:color w:val="660066"/>
                <w:sz w:val="22"/>
                <w:szCs w:val="22"/>
                <w:lang w:val="en-GB"/>
              </w:rPr>
            </w:pPr>
          </w:p>
        </w:tc>
        <w:tc>
          <w:tcPr>
            <w:tcW w:w="1559" w:type="dxa"/>
          </w:tcPr>
          <w:p w14:paraId="0F6E3979" w14:textId="77777777" w:rsidR="00AF2207" w:rsidRPr="00B9058F" w:rsidRDefault="00AF2207" w:rsidP="00486599">
            <w:pPr>
              <w:rPr>
                <w:rFonts w:ascii="Helvetica" w:hAnsi="Helvetica" w:cs="Arial"/>
                <w:color w:val="660066"/>
                <w:sz w:val="18"/>
                <w:szCs w:val="18"/>
                <w:lang w:val="en-GB" w:eastAsia="zh-CN"/>
              </w:rPr>
            </w:pPr>
          </w:p>
        </w:tc>
        <w:tc>
          <w:tcPr>
            <w:tcW w:w="3827" w:type="dxa"/>
            <w:shd w:val="clear" w:color="auto" w:fill="auto"/>
          </w:tcPr>
          <w:p w14:paraId="129F8E42" w14:textId="77777777" w:rsidR="00AF2207" w:rsidRPr="00B9058F" w:rsidRDefault="00AF2207" w:rsidP="00486599">
            <w:pPr>
              <w:rPr>
                <w:rFonts w:ascii="Helvetica" w:hAnsi="Helvetica" w:cs="Arial"/>
                <w:color w:val="660066"/>
                <w:sz w:val="18"/>
                <w:szCs w:val="18"/>
                <w:lang w:val="en-GB" w:eastAsia="zh-CN"/>
              </w:rPr>
            </w:pPr>
          </w:p>
        </w:tc>
      </w:tr>
      <w:tr w:rsidR="00AF2207" w:rsidRPr="00B9058F" w14:paraId="0F5E3C98" w14:textId="77777777" w:rsidTr="00EA2CDE">
        <w:tc>
          <w:tcPr>
            <w:tcW w:w="2541" w:type="dxa"/>
            <w:shd w:val="clear" w:color="auto" w:fill="auto"/>
          </w:tcPr>
          <w:p w14:paraId="2A244974" w14:textId="77777777" w:rsidR="00AF2207" w:rsidRDefault="00AF2207" w:rsidP="00486599">
            <w:pPr>
              <w:rPr>
                <w:rFonts w:ascii="Arial Narrow" w:hAnsi="Arial Narrow" w:cs="Arial"/>
                <w:color w:val="660066"/>
                <w:sz w:val="22"/>
                <w:szCs w:val="22"/>
                <w:lang w:val="en-GB"/>
              </w:rPr>
            </w:pPr>
            <w:r w:rsidRPr="003072CD">
              <w:rPr>
                <w:rFonts w:ascii="Arial Narrow" w:hAnsi="Arial Narrow"/>
                <w:color w:val="660066"/>
                <w:sz w:val="22"/>
                <w:szCs w:val="22"/>
                <w:lang w:val="en-GB" w:eastAsia="zh-CN"/>
              </w:rPr>
              <w:t>Fr</w:t>
            </w:r>
            <w:r w:rsidR="0083702D">
              <w:rPr>
                <w:rFonts w:ascii="Arial Narrow" w:hAnsi="Arial Narrow"/>
                <w:color w:val="660066"/>
                <w:sz w:val="22"/>
                <w:szCs w:val="22"/>
                <w:lang w:val="en-GB" w:eastAsia="zh-CN"/>
              </w:rPr>
              <w:t>agmented</w:t>
            </w:r>
            <w:r w:rsidRPr="003072CD">
              <w:rPr>
                <w:rFonts w:ascii="Arial Narrow" w:hAnsi="Arial Narrow"/>
                <w:color w:val="660066"/>
                <w:sz w:val="22"/>
                <w:szCs w:val="22"/>
                <w:lang w:val="en-GB" w:eastAsia="zh-CN"/>
              </w:rPr>
              <w:t xml:space="preserve"> </w:t>
            </w:r>
            <w:r w:rsidR="0083702D">
              <w:rPr>
                <w:rFonts w:ascii="Arial Narrow" w:hAnsi="Arial Narrow"/>
                <w:color w:val="660066"/>
                <w:sz w:val="22"/>
                <w:szCs w:val="22"/>
                <w:lang w:val="en-GB" w:eastAsia="zh-CN"/>
              </w:rPr>
              <w:t>length</w:t>
            </w:r>
          </w:p>
        </w:tc>
        <w:tc>
          <w:tcPr>
            <w:tcW w:w="850" w:type="dxa"/>
          </w:tcPr>
          <w:p w14:paraId="4D22A21C" w14:textId="77777777" w:rsidR="00AF2207" w:rsidRPr="00B9058F" w:rsidRDefault="00AF2207" w:rsidP="00486599">
            <w:pPr>
              <w:rPr>
                <w:rFonts w:ascii="Arial Narrow" w:hAnsi="Arial Narrow" w:cs="Arial"/>
                <w:color w:val="660066"/>
                <w:sz w:val="22"/>
                <w:szCs w:val="22"/>
                <w:lang w:val="en-GB"/>
              </w:rPr>
            </w:pPr>
          </w:p>
        </w:tc>
        <w:tc>
          <w:tcPr>
            <w:tcW w:w="851" w:type="dxa"/>
            <w:shd w:val="clear" w:color="auto" w:fill="auto"/>
          </w:tcPr>
          <w:p w14:paraId="44B1E423" w14:textId="77777777" w:rsidR="00AF2207" w:rsidRPr="00B9058F" w:rsidRDefault="00AF2207" w:rsidP="00486599">
            <w:pPr>
              <w:rPr>
                <w:rFonts w:ascii="Arial Narrow" w:hAnsi="Arial Narrow" w:cs="Arial"/>
                <w:color w:val="660066"/>
                <w:sz w:val="22"/>
                <w:szCs w:val="22"/>
                <w:lang w:val="en-GB"/>
              </w:rPr>
            </w:pPr>
          </w:p>
        </w:tc>
        <w:tc>
          <w:tcPr>
            <w:tcW w:w="1559" w:type="dxa"/>
            <w:vMerge w:val="restart"/>
          </w:tcPr>
          <w:p w14:paraId="7789F5FE" w14:textId="77777777" w:rsidR="00AF2207" w:rsidRPr="00B9058F" w:rsidRDefault="0083702D" w:rsidP="00486599">
            <w:pPr>
              <w:rPr>
                <w:rFonts w:ascii="Helvetica" w:hAnsi="Helvetica" w:cs="Arial"/>
                <w:color w:val="660066"/>
                <w:sz w:val="18"/>
                <w:szCs w:val="18"/>
                <w:lang w:val="en-GB" w:eastAsia="zh-CN"/>
              </w:rPr>
            </w:pPr>
            <w:commentRangeStart w:id="139"/>
            <w:r>
              <w:rPr>
                <w:rFonts w:ascii="Arial Narrow" w:hAnsi="Arial Narrow" w:cs="Arial"/>
                <w:b/>
                <w:bCs/>
                <w:i/>
                <w:color w:val="C00000"/>
                <w:sz w:val="20"/>
                <w:szCs w:val="20"/>
                <w:lang w:val="en-GB"/>
              </w:rPr>
              <w:t>UN</w:t>
            </w:r>
            <w:commentRangeEnd w:id="139"/>
            <w:r>
              <w:rPr>
                <w:rStyle w:val="CommentReference"/>
              </w:rPr>
              <w:commentReference w:id="139"/>
            </w:r>
            <w:r>
              <w:rPr>
                <w:rFonts w:ascii="Arial Narrow" w:hAnsi="Arial Narrow" w:cs="Arial"/>
                <w:b/>
                <w:bCs/>
                <w:i/>
                <w:color w:val="C00000"/>
                <w:sz w:val="20"/>
                <w:szCs w:val="20"/>
                <w:lang w:val="en-GB"/>
              </w:rPr>
              <w:t xml:space="preserve"> Test series</w:t>
            </w:r>
            <w:r w:rsidR="00AF2207" w:rsidRPr="003072CD">
              <w:rPr>
                <w:rFonts w:ascii="Arial Narrow" w:hAnsi="Arial Narrow" w:cs="Arial"/>
                <w:b/>
                <w:bCs/>
                <w:i/>
                <w:color w:val="C00000"/>
                <w:sz w:val="20"/>
                <w:szCs w:val="20"/>
                <w:lang w:val="en-GB"/>
              </w:rPr>
              <w:t xml:space="preserve"> A</w:t>
            </w:r>
          </w:p>
        </w:tc>
        <w:tc>
          <w:tcPr>
            <w:tcW w:w="3827" w:type="dxa"/>
            <w:shd w:val="clear" w:color="auto" w:fill="auto"/>
          </w:tcPr>
          <w:p w14:paraId="02AF04F7" w14:textId="77777777" w:rsidR="00AF2207" w:rsidRPr="00B9058F" w:rsidRDefault="00AF2207" w:rsidP="00486599">
            <w:pPr>
              <w:rPr>
                <w:rFonts w:ascii="Helvetica" w:hAnsi="Helvetica" w:cs="Arial"/>
                <w:color w:val="660066"/>
                <w:sz w:val="18"/>
                <w:szCs w:val="18"/>
                <w:lang w:val="en-GB" w:eastAsia="zh-CN"/>
              </w:rPr>
            </w:pPr>
          </w:p>
        </w:tc>
      </w:tr>
      <w:tr w:rsidR="00AF2207" w:rsidRPr="00B9058F" w14:paraId="5B59BA89" w14:textId="77777777" w:rsidTr="00EA2CDE">
        <w:tc>
          <w:tcPr>
            <w:tcW w:w="2541" w:type="dxa"/>
            <w:shd w:val="clear" w:color="auto" w:fill="auto"/>
          </w:tcPr>
          <w:p w14:paraId="2D4743ED" w14:textId="77777777" w:rsidR="00AF2207" w:rsidRDefault="0083702D" w:rsidP="00486599">
            <w:pPr>
              <w:rPr>
                <w:rFonts w:ascii="Arial Narrow" w:hAnsi="Arial Narrow" w:cs="Arial"/>
                <w:color w:val="660066"/>
                <w:sz w:val="22"/>
                <w:szCs w:val="22"/>
                <w:lang w:val="en-GB"/>
              </w:rPr>
            </w:pPr>
            <w:r w:rsidRPr="0083702D">
              <w:rPr>
                <w:rFonts w:ascii="Arial Narrow" w:hAnsi="Arial Narrow" w:cs="Arial"/>
                <w:color w:val="660066"/>
                <w:sz w:val="22"/>
                <w:szCs w:val="22"/>
                <w:lang w:val="en-GB"/>
              </w:rPr>
              <w:t>Detonation velocity</w:t>
            </w:r>
          </w:p>
        </w:tc>
        <w:tc>
          <w:tcPr>
            <w:tcW w:w="850" w:type="dxa"/>
          </w:tcPr>
          <w:p w14:paraId="2205A820" w14:textId="77777777" w:rsidR="00AF2207" w:rsidRPr="00B9058F" w:rsidRDefault="00AF2207" w:rsidP="00486599">
            <w:pPr>
              <w:rPr>
                <w:rFonts w:ascii="Arial Narrow" w:hAnsi="Arial Narrow" w:cs="Arial"/>
                <w:color w:val="660066"/>
                <w:sz w:val="22"/>
                <w:szCs w:val="22"/>
                <w:lang w:val="en-GB"/>
              </w:rPr>
            </w:pPr>
          </w:p>
        </w:tc>
        <w:tc>
          <w:tcPr>
            <w:tcW w:w="851" w:type="dxa"/>
            <w:shd w:val="clear" w:color="auto" w:fill="auto"/>
          </w:tcPr>
          <w:p w14:paraId="4E0FA2F9" w14:textId="77777777" w:rsidR="00AF2207" w:rsidRPr="00B9058F" w:rsidRDefault="00AF2207" w:rsidP="00486599">
            <w:pPr>
              <w:rPr>
                <w:rFonts w:ascii="Arial Narrow" w:hAnsi="Arial Narrow" w:cs="Arial"/>
                <w:color w:val="660066"/>
                <w:sz w:val="22"/>
                <w:szCs w:val="22"/>
                <w:lang w:val="en-GB"/>
              </w:rPr>
            </w:pPr>
          </w:p>
        </w:tc>
        <w:tc>
          <w:tcPr>
            <w:tcW w:w="1559" w:type="dxa"/>
            <w:vMerge/>
          </w:tcPr>
          <w:p w14:paraId="48EC1202" w14:textId="77777777" w:rsidR="00AF2207" w:rsidRPr="00B9058F" w:rsidRDefault="00AF2207" w:rsidP="00486599">
            <w:pPr>
              <w:rPr>
                <w:rFonts w:ascii="Helvetica" w:hAnsi="Helvetica" w:cs="Arial"/>
                <w:color w:val="660066"/>
                <w:sz w:val="18"/>
                <w:szCs w:val="18"/>
                <w:lang w:val="en-GB" w:eastAsia="zh-CN"/>
              </w:rPr>
            </w:pPr>
          </w:p>
        </w:tc>
        <w:tc>
          <w:tcPr>
            <w:tcW w:w="3827" w:type="dxa"/>
            <w:shd w:val="clear" w:color="auto" w:fill="auto"/>
          </w:tcPr>
          <w:p w14:paraId="237BB19E" w14:textId="77777777" w:rsidR="00AF2207" w:rsidRPr="00B9058F" w:rsidRDefault="00AF2207" w:rsidP="00486599">
            <w:pPr>
              <w:rPr>
                <w:rFonts w:ascii="Helvetica" w:hAnsi="Helvetica" w:cs="Arial"/>
                <w:color w:val="660066"/>
                <w:sz w:val="18"/>
                <w:szCs w:val="18"/>
                <w:lang w:val="en-GB" w:eastAsia="zh-CN"/>
              </w:rPr>
            </w:pPr>
          </w:p>
        </w:tc>
      </w:tr>
    </w:tbl>
    <w:p w14:paraId="1C560631" w14:textId="77777777" w:rsidR="00FA0251" w:rsidRPr="00FA0251" w:rsidRDefault="00FA0251" w:rsidP="00FA0251">
      <w:pPr>
        <w:rPr>
          <w:rFonts w:ascii="Arial" w:hAnsi="Arial" w:cs="Arial"/>
          <w:bCs/>
          <w:color w:val="660066"/>
          <w:sz w:val="22"/>
          <w:szCs w:val="22"/>
          <w:lang w:val="en-GB" w:eastAsia="zh-CN"/>
        </w:rPr>
      </w:pPr>
    </w:p>
    <w:p w14:paraId="2B385946" w14:textId="77777777" w:rsidR="00FA0251" w:rsidRPr="00FA0251" w:rsidRDefault="00FA0251" w:rsidP="00FA0251">
      <w:pPr>
        <w:ind w:firstLine="708"/>
        <w:rPr>
          <w:rFonts w:ascii="Arial" w:hAnsi="Arial" w:cs="Arial"/>
          <w:b/>
          <w:color w:val="660066"/>
          <w:sz w:val="22"/>
          <w:szCs w:val="22"/>
          <w:lang w:val="en-US" w:eastAsia="zh-CN"/>
        </w:rPr>
      </w:pPr>
      <w:r w:rsidRPr="00FA0251">
        <w:rPr>
          <w:rFonts w:ascii="Arial" w:hAnsi="Arial" w:cs="Arial"/>
          <w:b/>
          <w:color w:val="660066"/>
          <w:sz w:val="22"/>
          <w:szCs w:val="22"/>
          <w:lang w:val="en-US" w:eastAsia="zh-CN"/>
        </w:rPr>
        <w:t>Assessment / Classification:</w:t>
      </w:r>
    </w:p>
    <w:p w14:paraId="2BC5933F" w14:textId="77777777" w:rsidR="00FA0251" w:rsidRDefault="00FA0251">
      <w:pPr>
        <w:rPr>
          <w:rFonts w:ascii="Arial" w:hAnsi="Arial" w:cs="Arial"/>
          <w:bCs/>
          <w:color w:val="660066"/>
          <w:sz w:val="22"/>
          <w:szCs w:val="22"/>
          <w:lang w:val="en-GB" w:eastAsia="zh-CN"/>
        </w:rPr>
      </w:pPr>
    </w:p>
    <w:p w14:paraId="55AE8FEF" w14:textId="77777777" w:rsidR="00C363CB" w:rsidRDefault="00C363CB">
      <w:pPr>
        <w:rPr>
          <w:rFonts w:ascii="Arial" w:hAnsi="Arial" w:cs="Arial"/>
          <w:bCs/>
          <w:color w:val="660066"/>
          <w:sz w:val="22"/>
          <w:szCs w:val="22"/>
          <w:lang w:val="en-GB" w:eastAsia="zh-CN"/>
        </w:rPr>
      </w:pPr>
    </w:p>
    <w:p w14:paraId="24D49892" w14:textId="77777777" w:rsidR="000F0FEB" w:rsidRDefault="000F0FEB">
      <w:pPr>
        <w:rPr>
          <w:rFonts w:ascii="Arial" w:hAnsi="Arial" w:cs="Arial"/>
          <w:bCs/>
          <w:color w:val="660066"/>
          <w:sz w:val="22"/>
          <w:szCs w:val="22"/>
          <w:lang w:val="en-GB" w:eastAsia="zh-CN"/>
        </w:rPr>
      </w:pPr>
    </w:p>
    <w:p w14:paraId="0AEDDD3A" w14:textId="77777777" w:rsidR="0083702D" w:rsidRDefault="0083702D">
      <w:pPr>
        <w:rPr>
          <w:rFonts w:ascii="Arial" w:hAnsi="Arial" w:cs="Arial"/>
          <w:bCs/>
          <w:color w:val="660066"/>
          <w:sz w:val="22"/>
          <w:szCs w:val="22"/>
          <w:lang w:val="en-GB" w:eastAsia="zh-CN"/>
        </w:rPr>
      </w:pPr>
    </w:p>
    <w:p w14:paraId="624CB8C9" w14:textId="77777777" w:rsidR="00C363CB" w:rsidRPr="00FA0251" w:rsidRDefault="00C363CB" w:rsidP="00C363CB">
      <w:pPr>
        <w:ind w:left="720"/>
        <w:rPr>
          <w:rFonts w:ascii="Arial" w:hAnsi="Arial" w:cs="Arial"/>
          <w:b/>
          <w:bCs/>
          <w:color w:val="660066"/>
          <w:sz w:val="22"/>
          <w:szCs w:val="22"/>
          <w:u w:val="single"/>
          <w:lang w:val="en-GB"/>
        </w:rPr>
      </w:pPr>
      <w:r w:rsidRPr="00FA0251">
        <w:rPr>
          <w:rFonts w:ascii="Arial" w:hAnsi="Arial" w:cs="Arial"/>
          <w:b/>
          <w:bCs/>
          <w:color w:val="660066"/>
          <w:sz w:val="22"/>
          <w:szCs w:val="22"/>
          <w:u w:val="single"/>
          <w:lang w:val="en-GB"/>
        </w:rPr>
        <w:t>Metal corrosion</w:t>
      </w:r>
    </w:p>
    <w:p w14:paraId="3459D222" w14:textId="77777777" w:rsidR="00C363CB" w:rsidRPr="00FA0251" w:rsidRDefault="00C363CB" w:rsidP="00C363CB">
      <w:pPr>
        <w:ind w:left="720"/>
        <w:rPr>
          <w:rFonts w:ascii="Arial" w:hAnsi="Arial" w:cs="Arial"/>
          <w:b/>
          <w:bCs/>
          <w:color w:val="660066"/>
          <w:sz w:val="22"/>
          <w:szCs w:val="22"/>
          <w:u w:val="single"/>
          <w:lang w:val="en-GB"/>
        </w:rPr>
      </w:pPr>
    </w:p>
    <w:p w14:paraId="74DF3764" w14:textId="77777777" w:rsidR="00C363CB" w:rsidRPr="00EA2CDE" w:rsidRDefault="00C363CB" w:rsidP="00EA2CDE">
      <w:pPr>
        <w:ind w:left="720"/>
        <w:rPr>
          <w:rFonts w:ascii="Arial" w:eastAsia="Arial Unicode MS" w:hAnsi="Arial" w:cs="Arial"/>
          <w:b/>
          <w:bCs/>
          <w:color w:val="660066"/>
          <w:sz w:val="22"/>
          <w:szCs w:val="22"/>
          <w:lang w:val="en-GB"/>
        </w:rPr>
      </w:pPr>
      <w:commentRangeStart w:id="140"/>
      <w:r w:rsidRPr="00FA0251">
        <w:rPr>
          <w:rFonts w:ascii="Arial" w:eastAsia="Arial Unicode MS" w:hAnsi="Arial" w:cs="Arial"/>
          <w:b/>
          <w:bCs/>
          <w:color w:val="660066"/>
          <w:sz w:val="22"/>
          <w:szCs w:val="22"/>
          <w:lang w:val="en-GB"/>
        </w:rPr>
        <w:t>Justification</w:t>
      </w:r>
      <w:commentRangeEnd w:id="140"/>
      <w:r w:rsidRPr="00FA0251">
        <w:rPr>
          <w:rFonts w:ascii="Arial" w:hAnsi="Arial"/>
          <w:color w:val="660066"/>
          <w:sz w:val="16"/>
          <w:szCs w:val="16"/>
          <w:lang w:val="en-GB" w:eastAsia="zh-CN"/>
        </w:rPr>
        <w:commentReference w:id="140"/>
      </w:r>
      <w:r w:rsidRPr="00FA0251">
        <w:rPr>
          <w:rFonts w:ascii="Arial" w:eastAsia="Arial Unicode MS" w:hAnsi="Arial" w:cs="Arial"/>
          <w:b/>
          <w:bCs/>
          <w:color w:val="660066"/>
          <w:sz w:val="22"/>
          <w:szCs w:val="22"/>
          <w:lang w:val="en-GB"/>
        </w:rPr>
        <w:t xml:space="preserve"> for data waiving:</w:t>
      </w:r>
    </w:p>
    <w:p w14:paraId="325CFDC0" w14:textId="77777777" w:rsidR="00EA2CDE" w:rsidRDefault="00EA2CDE" w:rsidP="00C363CB">
      <w:pPr>
        <w:ind w:left="720"/>
        <w:rPr>
          <w:rFonts w:ascii="Arial" w:eastAsia="Arial Unicode MS" w:hAnsi="Arial" w:cs="Arial"/>
          <w:b/>
          <w:bCs/>
          <w:color w:val="660066"/>
          <w:sz w:val="22"/>
          <w:szCs w:val="22"/>
          <w:lang w:val="en-GB"/>
        </w:rPr>
      </w:pPr>
    </w:p>
    <w:p w14:paraId="347F837F" w14:textId="77777777" w:rsidR="00EA2CDE" w:rsidRDefault="00EA2CDE" w:rsidP="00C363CB">
      <w:pPr>
        <w:ind w:left="720"/>
        <w:rPr>
          <w:rFonts w:ascii="Arial" w:eastAsia="Arial Unicode MS" w:hAnsi="Arial" w:cs="Arial"/>
          <w:b/>
          <w:bCs/>
          <w:color w:val="660066"/>
          <w:sz w:val="22"/>
          <w:szCs w:val="22"/>
          <w:lang w:val="en-GB"/>
        </w:rPr>
      </w:pPr>
    </w:p>
    <w:p w14:paraId="1AE46353" w14:textId="77777777" w:rsidR="00C363CB" w:rsidRDefault="00C363CB" w:rsidP="00C363CB">
      <w:pPr>
        <w:ind w:left="720"/>
        <w:rPr>
          <w:rFonts w:ascii="Arial" w:eastAsia="Arial Unicode MS" w:hAnsi="Arial" w:cs="Arial"/>
          <w:b/>
          <w:bCs/>
          <w:color w:val="660066"/>
          <w:sz w:val="22"/>
          <w:szCs w:val="22"/>
          <w:lang w:val="en-GB"/>
        </w:rPr>
      </w:pPr>
      <w:r w:rsidRPr="00FA0251">
        <w:rPr>
          <w:rFonts w:ascii="Arial" w:eastAsia="Arial Unicode MS" w:hAnsi="Arial" w:cs="Arial"/>
          <w:b/>
          <w:bCs/>
          <w:color w:val="660066"/>
          <w:sz w:val="22"/>
          <w:szCs w:val="22"/>
          <w:lang w:val="en-GB"/>
        </w:rPr>
        <w:t>Safety characteristics:</w:t>
      </w:r>
    </w:p>
    <w:tbl>
      <w:tblPr>
        <w:tblpPr w:leftFromText="141" w:rightFromText="141" w:vertAnchor="text" w:horzAnchor="margin" w:tblpXSpec="right" w:tblpY="2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850"/>
        <w:gridCol w:w="1559"/>
        <w:gridCol w:w="1539"/>
        <w:gridCol w:w="1013"/>
        <w:gridCol w:w="1276"/>
      </w:tblGrid>
      <w:tr w:rsidR="00EA2CDE" w:rsidRPr="00B9058F" w14:paraId="5A510923" w14:textId="77777777" w:rsidTr="00EA2CDE">
        <w:tc>
          <w:tcPr>
            <w:tcW w:w="3369" w:type="dxa"/>
          </w:tcPr>
          <w:p w14:paraId="46C325DE" w14:textId="77777777" w:rsidR="00EA2CDE" w:rsidRPr="00EA2CDE" w:rsidRDefault="00EA2CDE" w:rsidP="00EA2CDE">
            <w:pPr>
              <w:rPr>
                <w:rFonts w:ascii="Arial Narrow" w:hAnsi="Arial Narrow" w:cs="Arial"/>
                <w:b/>
                <w:bCs/>
                <w:color w:val="660066"/>
                <w:sz w:val="22"/>
                <w:szCs w:val="22"/>
                <w:lang w:val="en-US"/>
              </w:rPr>
            </w:pPr>
            <w:r w:rsidRPr="00B9058F">
              <w:rPr>
                <w:rFonts w:ascii="Arial" w:hAnsi="Arial"/>
                <w:color w:val="660066"/>
                <w:sz w:val="16"/>
                <w:szCs w:val="16"/>
                <w:lang w:val="en-GB" w:eastAsia="zh-CN"/>
              </w:rPr>
              <w:commentReference w:id="141"/>
            </w:r>
          </w:p>
        </w:tc>
        <w:tc>
          <w:tcPr>
            <w:tcW w:w="850" w:type="dxa"/>
          </w:tcPr>
          <w:p w14:paraId="479090C3" w14:textId="77777777" w:rsidR="00EA2CDE" w:rsidRPr="00B9058F" w:rsidRDefault="00EA2CDE" w:rsidP="00EA2CDE">
            <w:pPr>
              <w:rPr>
                <w:rFonts w:ascii="Arial Narrow" w:hAnsi="Arial Narrow" w:cs="Arial"/>
                <w:b/>
                <w:bCs/>
                <w:color w:val="660066"/>
                <w:sz w:val="22"/>
                <w:szCs w:val="22"/>
              </w:rPr>
            </w:pPr>
            <w:r>
              <w:rPr>
                <w:rFonts w:ascii="Arial Narrow" w:hAnsi="Arial Narrow" w:cs="Arial"/>
                <w:b/>
                <w:bCs/>
                <w:color w:val="660066"/>
                <w:sz w:val="22"/>
                <w:szCs w:val="22"/>
              </w:rPr>
              <w:t>Value</w:t>
            </w:r>
          </w:p>
        </w:tc>
        <w:tc>
          <w:tcPr>
            <w:tcW w:w="1559" w:type="dxa"/>
          </w:tcPr>
          <w:p w14:paraId="100E5DE3" w14:textId="77777777" w:rsidR="00EA2CDE" w:rsidRPr="00B9058F" w:rsidRDefault="00EA2CDE" w:rsidP="00EA2CDE">
            <w:pPr>
              <w:rPr>
                <w:rFonts w:ascii="Arial Narrow" w:hAnsi="Arial Narrow" w:cs="Arial"/>
                <w:b/>
                <w:bCs/>
                <w:color w:val="660066"/>
                <w:sz w:val="22"/>
                <w:szCs w:val="22"/>
              </w:rPr>
            </w:pPr>
            <w:r>
              <w:rPr>
                <w:rFonts w:ascii="Arial Narrow" w:hAnsi="Arial Narrow" w:cs="Arial"/>
                <w:b/>
                <w:bCs/>
                <w:color w:val="660066"/>
                <w:sz w:val="22"/>
                <w:szCs w:val="22"/>
              </w:rPr>
              <w:t>Temperature</w:t>
            </w:r>
          </w:p>
        </w:tc>
        <w:tc>
          <w:tcPr>
            <w:tcW w:w="1539" w:type="dxa"/>
          </w:tcPr>
          <w:p w14:paraId="1234872A" w14:textId="77777777" w:rsidR="00EA2CDE" w:rsidRPr="00B9058F" w:rsidRDefault="00EA2CDE" w:rsidP="00EA2CDE">
            <w:pPr>
              <w:rPr>
                <w:rFonts w:ascii="Arial Narrow" w:hAnsi="Arial Narrow" w:cs="Arial"/>
                <w:b/>
                <w:bCs/>
                <w:color w:val="660066"/>
                <w:sz w:val="22"/>
                <w:szCs w:val="22"/>
              </w:rPr>
            </w:pPr>
            <w:r>
              <w:rPr>
                <w:rFonts w:ascii="Arial Narrow" w:hAnsi="Arial Narrow" w:cs="Arial"/>
                <w:b/>
                <w:bCs/>
                <w:color w:val="660066"/>
                <w:sz w:val="22"/>
                <w:szCs w:val="22"/>
              </w:rPr>
              <w:t>Test duration</w:t>
            </w:r>
          </w:p>
        </w:tc>
        <w:tc>
          <w:tcPr>
            <w:tcW w:w="1013" w:type="dxa"/>
          </w:tcPr>
          <w:p w14:paraId="0432047E" w14:textId="77777777" w:rsidR="00EA2CDE" w:rsidRPr="00B9058F" w:rsidRDefault="00EA2CDE" w:rsidP="00EA2CDE">
            <w:pPr>
              <w:rPr>
                <w:rFonts w:ascii="Arial Narrow" w:hAnsi="Arial Narrow" w:cs="Arial"/>
                <w:b/>
                <w:bCs/>
                <w:color w:val="660066"/>
                <w:sz w:val="22"/>
                <w:szCs w:val="22"/>
              </w:rPr>
            </w:pPr>
            <w:r>
              <w:rPr>
                <w:rFonts w:ascii="Arial Narrow" w:hAnsi="Arial Narrow" w:cs="Arial"/>
                <w:b/>
                <w:bCs/>
                <w:color w:val="660066"/>
                <w:sz w:val="22"/>
                <w:szCs w:val="22"/>
              </w:rPr>
              <w:t>Method</w:t>
            </w:r>
          </w:p>
        </w:tc>
        <w:tc>
          <w:tcPr>
            <w:tcW w:w="1276" w:type="dxa"/>
          </w:tcPr>
          <w:p w14:paraId="0DE30C06" w14:textId="77777777" w:rsidR="00EA2CDE" w:rsidRPr="00B9058F" w:rsidRDefault="00EA2CDE" w:rsidP="00EA2CDE">
            <w:pPr>
              <w:rPr>
                <w:rFonts w:ascii="Arial Narrow" w:hAnsi="Arial Narrow" w:cs="Arial"/>
                <w:b/>
                <w:bCs/>
                <w:color w:val="660066"/>
                <w:sz w:val="22"/>
                <w:szCs w:val="22"/>
                <w:lang w:val="en-GB"/>
              </w:rPr>
            </w:pPr>
            <w:r>
              <w:rPr>
                <w:rFonts w:ascii="Arial Narrow" w:hAnsi="Arial Narrow" w:cs="Arial"/>
                <w:b/>
                <w:bCs/>
                <w:color w:val="660066"/>
                <w:sz w:val="22"/>
                <w:szCs w:val="22"/>
              </w:rPr>
              <w:t>Remark</w:t>
            </w:r>
          </w:p>
        </w:tc>
      </w:tr>
      <w:tr w:rsidR="00EA2CDE" w:rsidRPr="009759A6" w14:paraId="3CF2836F" w14:textId="77777777" w:rsidTr="00EA2CDE">
        <w:tc>
          <w:tcPr>
            <w:tcW w:w="3369" w:type="dxa"/>
          </w:tcPr>
          <w:p w14:paraId="71D85E13" w14:textId="77777777" w:rsidR="00EA2CDE" w:rsidRPr="00EA2CDE" w:rsidRDefault="00EA2CDE" w:rsidP="00EA2CDE">
            <w:pPr>
              <w:rPr>
                <w:rFonts w:ascii="Arial Narrow" w:hAnsi="Arial Narrow"/>
                <w:color w:val="660066"/>
                <w:sz w:val="22"/>
                <w:szCs w:val="22"/>
                <w:lang w:val="en-GB" w:eastAsia="en-GB"/>
              </w:rPr>
            </w:pPr>
            <w:r w:rsidRPr="00EA2CDE">
              <w:rPr>
                <w:rFonts w:ascii="Arial Narrow" w:hAnsi="Arial Narrow"/>
                <w:color w:val="660066"/>
                <w:sz w:val="22"/>
                <w:szCs w:val="22"/>
                <w:lang w:val="en-GB" w:eastAsia="en-GB"/>
              </w:rPr>
              <w:t>Corrosion rate (mm steel/year)</w:t>
            </w:r>
          </w:p>
        </w:tc>
        <w:tc>
          <w:tcPr>
            <w:tcW w:w="850" w:type="dxa"/>
          </w:tcPr>
          <w:p w14:paraId="149E015B" w14:textId="77777777" w:rsidR="00EA2CDE" w:rsidRPr="00B9058F" w:rsidRDefault="00EA2CDE" w:rsidP="00EA2CDE">
            <w:pPr>
              <w:rPr>
                <w:rFonts w:ascii="Arial" w:hAnsi="Arial"/>
                <w:color w:val="660066"/>
                <w:sz w:val="22"/>
                <w:szCs w:val="22"/>
                <w:lang w:val="en-GB" w:eastAsia="zh-CN"/>
              </w:rPr>
            </w:pPr>
          </w:p>
        </w:tc>
        <w:tc>
          <w:tcPr>
            <w:tcW w:w="1559" w:type="dxa"/>
          </w:tcPr>
          <w:p w14:paraId="0CA6BCAE" w14:textId="77777777" w:rsidR="00EA2CDE" w:rsidRPr="00B9058F" w:rsidRDefault="00EA2CDE" w:rsidP="00EA2CDE">
            <w:pPr>
              <w:rPr>
                <w:rFonts w:ascii="Arial" w:hAnsi="Arial"/>
                <w:color w:val="660066"/>
                <w:sz w:val="22"/>
                <w:szCs w:val="22"/>
                <w:lang w:val="en-GB" w:eastAsia="zh-CN"/>
              </w:rPr>
            </w:pPr>
          </w:p>
        </w:tc>
        <w:tc>
          <w:tcPr>
            <w:tcW w:w="1539" w:type="dxa"/>
          </w:tcPr>
          <w:p w14:paraId="73A110A9" w14:textId="77777777" w:rsidR="00EA2CDE" w:rsidRPr="00B9058F" w:rsidRDefault="00EA2CDE" w:rsidP="00EA2CDE">
            <w:pPr>
              <w:rPr>
                <w:rFonts w:ascii="Arial" w:hAnsi="Arial"/>
                <w:color w:val="660066"/>
                <w:sz w:val="22"/>
                <w:szCs w:val="22"/>
                <w:lang w:val="en-GB" w:eastAsia="zh-CN"/>
              </w:rPr>
            </w:pPr>
          </w:p>
        </w:tc>
        <w:tc>
          <w:tcPr>
            <w:tcW w:w="1013" w:type="dxa"/>
          </w:tcPr>
          <w:p w14:paraId="05091F1B" w14:textId="77777777" w:rsidR="00EA2CDE" w:rsidRPr="00B9058F" w:rsidRDefault="00EA2CDE" w:rsidP="00EA2CDE">
            <w:pPr>
              <w:rPr>
                <w:rFonts w:ascii="Arial" w:hAnsi="Arial"/>
                <w:color w:val="660066"/>
                <w:sz w:val="22"/>
                <w:szCs w:val="22"/>
                <w:lang w:val="en-GB" w:eastAsia="zh-CN"/>
              </w:rPr>
            </w:pPr>
          </w:p>
        </w:tc>
        <w:tc>
          <w:tcPr>
            <w:tcW w:w="1276" w:type="dxa"/>
          </w:tcPr>
          <w:p w14:paraId="49FAFE17" w14:textId="77777777" w:rsidR="00EA2CDE" w:rsidRPr="00B9058F" w:rsidRDefault="00EA2CDE" w:rsidP="00EA2CDE">
            <w:pPr>
              <w:rPr>
                <w:rFonts w:ascii="Arial" w:hAnsi="Arial"/>
                <w:color w:val="660066"/>
                <w:sz w:val="22"/>
                <w:szCs w:val="22"/>
                <w:lang w:val="en-GB" w:eastAsia="zh-CN"/>
              </w:rPr>
            </w:pPr>
          </w:p>
        </w:tc>
      </w:tr>
      <w:tr w:rsidR="00EA2CDE" w:rsidRPr="009759A6" w14:paraId="1035979A" w14:textId="77777777" w:rsidTr="00EA2CDE">
        <w:tc>
          <w:tcPr>
            <w:tcW w:w="3369" w:type="dxa"/>
          </w:tcPr>
          <w:p w14:paraId="3EA91350" w14:textId="77777777" w:rsidR="00EA2CDE" w:rsidRPr="00EA2CDE" w:rsidRDefault="00EA2CDE" w:rsidP="00EA2CDE">
            <w:pPr>
              <w:rPr>
                <w:rFonts w:ascii="Arial Narrow" w:hAnsi="Arial Narrow"/>
                <w:color w:val="660066"/>
                <w:sz w:val="22"/>
                <w:szCs w:val="22"/>
                <w:lang w:val="en-GB" w:eastAsia="en-GB"/>
              </w:rPr>
            </w:pPr>
            <w:r w:rsidRPr="00EA2CDE">
              <w:rPr>
                <w:rFonts w:ascii="Arial Narrow" w:hAnsi="Arial Narrow"/>
                <w:color w:val="660066"/>
                <w:sz w:val="22"/>
                <w:szCs w:val="22"/>
                <w:lang w:val="en-GB" w:eastAsia="en-GB"/>
              </w:rPr>
              <w:t>Corrosion rate (mm aluminium/year)</w:t>
            </w:r>
          </w:p>
        </w:tc>
        <w:tc>
          <w:tcPr>
            <w:tcW w:w="850" w:type="dxa"/>
          </w:tcPr>
          <w:p w14:paraId="7756C3AB" w14:textId="77777777" w:rsidR="00EA2CDE" w:rsidRPr="00B9058F" w:rsidRDefault="00EA2CDE" w:rsidP="00EA2CDE">
            <w:pPr>
              <w:rPr>
                <w:rFonts w:ascii="Arial" w:hAnsi="Arial"/>
                <w:color w:val="660066"/>
                <w:sz w:val="22"/>
                <w:szCs w:val="22"/>
                <w:lang w:val="en-GB" w:eastAsia="zh-CN"/>
              </w:rPr>
            </w:pPr>
          </w:p>
        </w:tc>
        <w:tc>
          <w:tcPr>
            <w:tcW w:w="1559" w:type="dxa"/>
          </w:tcPr>
          <w:p w14:paraId="569D6EA1" w14:textId="77777777" w:rsidR="00EA2CDE" w:rsidRPr="00B9058F" w:rsidRDefault="00EA2CDE" w:rsidP="00EA2CDE">
            <w:pPr>
              <w:rPr>
                <w:rFonts w:ascii="Arial" w:hAnsi="Arial"/>
                <w:color w:val="660066"/>
                <w:sz w:val="22"/>
                <w:szCs w:val="22"/>
                <w:lang w:val="en-GB" w:eastAsia="zh-CN"/>
              </w:rPr>
            </w:pPr>
          </w:p>
        </w:tc>
        <w:tc>
          <w:tcPr>
            <w:tcW w:w="1539" w:type="dxa"/>
          </w:tcPr>
          <w:p w14:paraId="70AA0BE6" w14:textId="77777777" w:rsidR="00EA2CDE" w:rsidRPr="00B9058F" w:rsidRDefault="00EA2CDE" w:rsidP="00EA2CDE">
            <w:pPr>
              <w:rPr>
                <w:rFonts w:ascii="Arial" w:hAnsi="Arial"/>
                <w:color w:val="660066"/>
                <w:sz w:val="22"/>
                <w:szCs w:val="22"/>
                <w:lang w:val="en-GB" w:eastAsia="zh-CN"/>
              </w:rPr>
            </w:pPr>
          </w:p>
        </w:tc>
        <w:tc>
          <w:tcPr>
            <w:tcW w:w="1013" w:type="dxa"/>
          </w:tcPr>
          <w:p w14:paraId="46976898" w14:textId="77777777" w:rsidR="00EA2CDE" w:rsidRPr="00B9058F" w:rsidRDefault="00EA2CDE" w:rsidP="00EA2CDE">
            <w:pPr>
              <w:rPr>
                <w:rFonts w:ascii="Arial" w:hAnsi="Arial"/>
                <w:color w:val="660066"/>
                <w:sz w:val="22"/>
                <w:szCs w:val="22"/>
                <w:lang w:val="en-GB" w:eastAsia="zh-CN"/>
              </w:rPr>
            </w:pPr>
          </w:p>
        </w:tc>
        <w:tc>
          <w:tcPr>
            <w:tcW w:w="1276" w:type="dxa"/>
          </w:tcPr>
          <w:p w14:paraId="39947ABE" w14:textId="77777777" w:rsidR="00EA2CDE" w:rsidRPr="00B9058F" w:rsidRDefault="00EA2CDE" w:rsidP="00EA2CDE">
            <w:pPr>
              <w:rPr>
                <w:rFonts w:ascii="Arial" w:hAnsi="Arial"/>
                <w:color w:val="660066"/>
                <w:sz w:val="22"/>
                <w:szCs w:val="22"/>
                <w:lang w:val="en-GB" w:eastAsia="zh-CN"/>
              </w:rPr>
            </w:pPr>
          </w:p>
        </w:tc>
      </w:tr>
      <w:tr w:rsidR="00EA2CDE" w:rsidRPr="00B9058F" w14:paraId="29E05726" w14:textId="77777777" w:rsidTr="00EA2CDE">
        <w:tc>
          <w:tcPr>
            <w:tcW w:w="3369" w:type="dxa"/>
          </w:tcPr>
          <w:p w14:paraId="7305BAD8" w14:textId="77777777" w:rsidR="00EA2CDE" w:rsidRPr="00115783" w:rsidRDefault="00EA2CDE" w:rsidP="00EA2CDE">
            <w:pPr>
              <w:rPr>
                <w:rFonts w:ascii="Arial Narrow" w:hAnsi="Arial Narrow"/>
                <w:color w:val="660066"/>
                <w:sz w:val="22"/>
                <w:szCs w:val="22"/>
                <w:lang w:val="en-GB" w:eastAsia="en-GB"/>
              </w:rPr>
            </w:pPr>
            <w:r w:rsidRPr="00EA2CDE">
              <w:rPr>
                <w:rFonts w:ascii="Arial Narrow" w:hAnsi="Arial Narrow"/>
                <w:color w:val="660066"/>
                <w:sz w:val="22"/>
                <w:szCs w:val="22"/>
                <w:lang w:val="en-GB" w:eastAsia="en-GB"/>
              </w:rPr>
              <w:t>Intrusion depth</w:t>
            </w:r>
          </w:p>
        </w:tc>
        <w:tc>
          <w:tcPr>
            <w:tcW w:w="850" w:type="dxa"/>
          </w:tcPr>
          <w:p w14:paraId="3DDDF0BF" w14:textId="77777777" w:rsidR="00EA2CDE" w:rsidRPr="00B9058F" w:rsidRDefault="00EA2CDE" w:rsidP="00EA2CDE">
            <w:pPr>
              <w:rPr>
                <w:rFonts w:ascii="Arial" w:hAnsi="Arial"/>
                <w:color w:val="660066"/>
                <w:sz w:val="22"/>
                <w:szCs w:val="22"/>
                <w:lang w:val="en-GB" w:eastAsia="zh-CN"/>
              </w:rPr>
            </w:pPr>
          </w:p>
        </w:tc>
        <w:tc>
          <w:tcPr>
            <w:tcW w:w="1559" w:type="dxa"/>
          </w:tcPr>
          <w:p w14:paraId="0669A808" w14:textId="77777777" w:rsidR="00EA2CDE" w:rsidRPr="00B9058F" w:rsidRDefault="00EA2CDE" w:rsidP="00EA2CDE">
            <w:pPr>
              <w:rPr>
                <w:rFonts w:ascii="Arial" w:hAnsi="Arial"/>
                <w:color w:val="660066"/>
                <w:sz w:val="22"/>
                <w:szCs w:val="22"/>
                <w:lang w:val="en-GB" w:eastAsia="zh-CN"/>
              </w:rPr>
            </w:pPr>
          </w:p>
        </w:tc>
        <w:tc>
          <w:tcPr>
            <w:tcW w:w="1539" w:type="dxa"/>
          </w:tcPr>
          <w:p w14:paraId="1E5FE9D0" w14:textId="77777777" w:rsidR="00EA2CDE" w:rsidRPr="00B9058F" w:rsidRDefault="00EA2CDE" w:rsidP="00EA2CDE">
            <w:pPr>
              <w:rPr>
                <w:rFonts w:ascii="Arial" w:hAnsi="Arial"/>
                <w:color w:val="660066"/>
                <w:sz w:val="22"/>
                <w:szCs w:val="22"/>
                <w:lang w:val="en-GB" w:eastAsia="zh-CN"/>
              </w:rPr>
            </w:pPr>
          </w:p>
        </w:tc>
        <w:tc>
          <w:tcPr>
            <w:tcW w:w="1013" w:type="dxa"/>
          </w:tcPr>
          <w:p w14:paraId="60999F29" w14:textId="77777777" w:rsidR="00EA2CDE" w:rsidRPr="00B9058F" w:rsidRDefault="00EA2CDE" w:rsidP="00EA2CDE">
            <w:pPr>
              <w:rPr>
                <w:rFonts w:ascii="Arial" w:hAnsi="Arial"/>
                <w:color w:val="660066"/>
                <w:sz w:val="22"/>
                <w:szCs w:val="22"/>
                <w:lang w:val="en-GB" w:eastAsia="zh-CN"/>
              </w:rPr>
            </w:pPr>
          </w:p>
        </w:tc>
        <w:tc>
          <w:tcPr>
            <w:tcW w:w="1276" w:type="dxa"/>
          </w:tcPr>
          <w:p w14:paraId="007BD67E" w14:textId="77777777" w:rsidR="00EA2CDE" w:rsidRPr="00B9058F" w:rsidRDefault="00EA2CDE" w:rsidP="00EA2CDE">
            <w:pPr>
              <w:rPr>
                <w:rFonts w:ascii="Arial" w:hAnsi="Arial"/>
                <w:color w:val="660066"/>
                <w:sz w:val="22"/>
                <w:szCs w:val="22"/>
                <w:lang w:val="en-GB" w:eastAsia="zh-CN"/>
              </w:rPr>
            </w:pPr>
          </w:p>
        </w:tc>
      </w:tr>
    </w:tbl>
    <w:p w14:paraId="1E7C0933" w14:textId="77777777" w:rsidR="00EA2CDE" w:rsidRDefault="00EA2CDE" w:rsidP="00C363CB">
      <w:pPr>
        <w:ind w:left="720"/>
        <w:rPr>
          <w:rFonts w:ascii="Arial" w:eastAsia="Arial Unicode MS" w:hAnsi="Arial" w:cs="Arial"/>
          <w:b/>
          <w:bCs/>
          <w:color w:val="660066"/>
          <w:sz w:val="22"/>
          <w:szCs w:val="22"/>
          <w:lang w:val="en-GB"/>
        </w:rPr>
      </w:pPr>
    </w:p>
    <w:p w14:paraId="1779B7F1" w14:textId="77777777" w:rsidR="00EA2CDE" w:rsidRPr="00FA0251" w:rsidRDefault="00EA2CDE" w:rsidP="00C363CB">
      <w:pPr>
        <w:ind w:left="720"/>
        <w:rPr>
          <w:rFonts w:ascii="Arial" w:eastAsia="Arial Unicode MS" w:hAnsi="Arial" w:cs="Arial"/>
          <w:b/>
          <w:bCs/>
          <w:color w:val="660066"/>
          <w:sz w:val="22"/>
          <w:szCs w:val="22"/>
          <w:lang w:val="en-GB"/>
        </w:rPr>
      </w:pPr>
    </w:p>
    <w:p w14:paraId="3392628B" w14:textId="77777777" w:rsidR="00C363CB" w:rsidRPr="00FA0251" w:rsidRDefault="00C363CB" w:rsidP="00C363CB">
      <w:pPr>
        <w:ind w:left="720"/>
        <w:rPr>
          <w:rFonts w:ascii="Arial" w:hAnsi="Arial" w:cs="Arial"/>
          <w:b/>
          <w:bCs/>
          <w:color w:val="660066"/>
          <w:sz w:val="22"/>
          <w:szCs w:val="22"/>
          <w:u w:val="single"/>
          <w:lang w:val="en-GB"/>
        </w:rPr>
      </w:pPr>
    </w:p>
    <w:p w14:paraId="11DB435B" w14:textId="77777777" w:rsidR="00C363CB" w:rsidRPr="00FA0251" w:rsidRDefault="00C363CB" w:rsidP="00C363CB">
      <w:pPr>
        <w:ind w:left="720"/>
        <w:rPr>
          <w:rFonts w:ascii="Arial" w:hAnsi="Arial" w:cs="Arial"/>
          <w:bCs/>
          <w:color w:val="660066"/>
          <w:sz w:val="22"/>
          <w:szCs w:val="22"/>
          <w:lang w:val="en-GB" w:eastAsia="zh-CN"/>
        </w:rPr>
      </w:pPr>
    </w:p>
    <w:p w14:paraId="23B3B584" w14:textId="77777777" w:rsidR="00C363CB" w:rsidRPr="00FA0251" w:rsidRDefault="00C363CB" w:rsidP="00C363CB">
      <w:pPr>
        <w:ind w:firstLine="708"/>
        <w:rPr>
          <w:rFonts w:ascii="Arial" w:hAnsi="Arial" w:cs="Arial"/>
          <w:color w:val="660066"/>
          <w:sz w:val="22"/>
          <w:szCs w:val="22"/>
          <w:lang w:val="en-US" w:eastAsia="zh-CN"/>
        </w:rPr>
      </w:pPr>
    </w:p>
    <w:p w14:paraId="404754AB" w14:textId="77777777" w:rsidR="00C363CB" w:rsidRPr="00FA0251" w:rsidRDefault="00C363CB" w:rsidP="00C363CB">
      <w:pPr>
        <w:ind w:firstLine="708"/>
        <w:rPr>
          <w:rFonts w:ascii="Arial" w:hAnsi="Arial" w:cs="Arial"/>
          <w:b/>
          <w:color w:val="660066"/>
          <w:sz w:val="22"/>
          <w:szCs w:val="22"/>
          <w:lang w:val="en-US" w:eastAsia="zh-CN"/>
        </w:rPr>
      </w:pPr>
      <w:r w:rsidRPr="00FA0251">
        <w:rPr>
          <w:rFonts w:ascii="Arial" w:hAnsi="Arial" w:cs="Arial"/>
          <w:b/>
          <w:color w:val="660066"/>
          <w:sz w:val="22"/>
          <w:szCs w:val="22"/>
          <w:lang w:val="en-US" w:eastAsia="zh-CN"/>
        </w:rPr>
        <w:t>Assessment / Classification:</w:t>
      </w:r>
    </w:p>
    <w:p w14:paraId="0B87FFCD" w14:textId="77777777" w:rsidR="00C363CB" w:rsidRDefault="00C363CB" w:rsidP="00C363CB">
      <w:pPr>
        <w:rPr>
          <w:rFonts w:ascii="Arial" w:hAnsi="Arial" w:cs="Arial"/>
          <w:sz w:val="22"/>
          <w:szCs w:val="22"/>
          <w:lang w:val="en-GB"/>
        </w:rPr>
      </w:pPr>
    </w:p>
    <w:p w14:paraId="7B6D04D4" w14:textId="77777777" w:rsidR="00C363CB" w:rsidRDefault="00C363CB" w:rsidP="00C363CB">
      <w:pPr>
        <w:rPr>
          <w:rFonts w:ascii="Arial" w:hAnsi="Arial" w:cs="Arial"/>
          <w:sz w:val="22"/>
          <w:szCs w:val="22"/>
          <w:lang w:val="en-GB"/>
        </w:rPr>
      </w:pPr>
    </w:p>
    <w:p w14:paraId="205F4369" w14:textId="77777777" w:rsidR="00FA0251" w:rsidRDefault="00FA0251" w:rsidP="009F5482">
      <w:pPr>
        <w:rPr>
          <w:rFonts w:ascii="Arial" w:hAnsi="Arial" w:cs="Arial"/>
          <w:sz w:val="22"/>
          <w:szCs w:val="22"/>
          <w:lang w:val="en-GB"/>
        </w:rPr>
      </w:pPr>
    </w:p>
    <w:p w14:paraId="01A9D982" w14:textId="77777777" w:rsidR="00FA0251" w:rsidRDefault="003E1D4D" w:rsidP="009F5482">
      <w:pPr>
        <w:rPr>
          <w:rFonts w:ascii="Arial" w:hAnsi="Arial" w:cs="Arial"/>
          <w:sz w:val="22"/>
          <w:szCs w:val="22"/>
          <w:lang w:val="en-GB"/>
        </w:rPr>
      </w:pPr>
      <w:r>
        <w:rPr>
          <w:rFonts w:ascii="Arial" w:hAnsi="Arial" w:cs="Arial"/>
          <w:sz w:val="22"/>
          <w:szCs w:val="22"/>
          <w:lang w:val="en-GB"/>
        </w:rPr>
        <w:br w:type="page"/>
      </w:r>
    </w:p>
    <w:p w14:paraId="6C09F2D7" w14:textId="77777777" w:rsidR="0084209D" w:rsidRPr="007F6960" w:rsidRDefault="0084209D" w:rsidP="0084209D">
      <w:pPr>
        <w:rPr>
          <w:b/>
          <w:sz w:val="16"/>
          <w:szCs w:val="16"/>
          <w:lang w:val="en-GB"/>
        </w:rPr>
      </w:pPr>
      <w:r w:rsidRPr="007F6960">
        <w:rPr>
          <w:b/>
          <w:sz w:val="16"/>
          <w:szCs w:val="16"/>
          <w:lang w:val="en-GB"/>
        </w:rPr>
        <w:t>__________________________________________________________________________</w:t>
      </w:r>
      <w:r w:rsidR="00171117" w:rsidRPr="007F6960">
        <w:rPr>
          <w:b/>
          <w:sz w:val="16"/>
          <w:szCs w:val="16"/>
          <w:lang w:val="en-GB"/>
        </w:rPr>
        <w:t>______</w:t>
      </w:r>
      <w:r w:rsidR="00DC5598" w:rsidRPr="007F6960">
        <w:rPr>
          <w:b/>
          <w:sz w:val="16"/>
          <w:szCs w:val="16"/>
          <w:lang w:val="en-GB"/>
        </w:rPr>
        <w:t>_____</w:t>
      </w:r>
      <w:r w:rsidR="007F6960">
        <w:rPr>
          <w:b/>
          <w:sz w:val="16"/>
          <w:szCs w:val="16"/>
          <w:lang w:val="en-GB"/>
        </w:rPr>
        <w:t>________________________________________</w:t>
      </w:r>
    </w:p>
    <w:p w14:paraId="54B61F29" w14:textId="77777777" w:rsidR="0084209D" w:rsidRPr="00963317" w:rsidRDefault="0084209D" w:rsidP="0084209D">
      <w:pPr>
        <w:rPr>
          <w:rFonts w:ascii="Arial" w:hAnsi="Arial" w:cs="Arial"/>
          <w:b/>
          <w:bCs/>
          <w:sz w:val="22"/>
          <w:szCs w:val="16"/>
          <w:lang w:val="en-GB"/>
        </w:rPr>
      </w:pPr>
    </w:p>
    <w:p w14:paraId="69D6536A" w14:textId="77777777" w:rsidR="00044DE7" w:rsidRDefault="007420C9" w:rsidP="00044DE7">
      <w:pPr>
        <w:rPr>
          <w:rFonts w:ascii="Arial" w:hAnsi="Arial" w:cs="Arial"/>
          <w:b/>
          <w:sz w:val="22"/>
          <w:szCs w:val="22"/>
          <w:lang w:val="en-GB"/>
        </w:rPr>
      </w:pPr>
      <w:r>
        <w:rPr>
          <w:rFonts w:ascii="Arial" w:hAnsi="Arial" w:cs="Arial"/>
          <w:b/>
          <w:sz w:val="22"/>
          <w:szCs w:val="22"/>
          <w:lang w:val="en-GB"/>
        </w:rPr>
        <w:t>SECTION 10:</w:t>
      </w:r>
      <w:r w:rsidR="003A6824" w:rsidRPr="00963317">
        <w:rPr>
          <w:rFonts w:ascii="Arial" w:hAnsi="Arial" w:cs="Arial"/>
          <w:b/>
          <w:sz w:val="22"/>
          <w:szCs w:val="22"/>
          <w:lang w:val="en-GB"/>
        </w:rPr>
        <w:tab/>
      </w:r>
      <w:r w:rsidR="00B413E5">
        <w:rPr>
          <w:rStyle w:val="CommentReference"/>
          <w:vanish/>
        </w:rPr>
        <w:commentReference w:id="142"/>
      </w:r>
      <w:r w:rsidRPr="007420C9">
        <w:rPr>
          <w:rFonts w:ascii="Arial" w:hAnsi="Arial" w:cs="Arial"/>
          <w:b/>
          <w:sz w:val="22"/>
          <w:szCs w:val="22"/>
          <w:lang w:val="en-GB"/>
        </w:rPr>
        <w:t>Stability and reactivity</w:t>
      </w:r>
      <w:r w:rsidR="00B87536" w:rsidRPr="00963317">
        <w:rPr>
          <w:rFonts w:ascii="Arial" w:hAnsi="Arial" w:cs="Arial"/>
          <w:b/>
          <w:sz w:val="22"/>
          <w:szCs w:val="22"/>
          <w:lang w:val="en-GB"/>
        </w:rPr>
        <w:br/>
      </w:r>
    </w:p>
    <w:p w14:paraId="5E4AFC72" w14:textId="77777777" w:rsidR="00B413E5" w:rsidRPr="00B413E5" w:rsidRDefault="00B413E5" w:rsidP="00044DE7">
      <w:pPr>
        <w:rPr>
          <w:rFonts w:ascii="Arial" w:hAnsi="Arial" w:cs="Arial"/>
          <w:b/>
          <w:color w:val="800080"/>
          <w:sz w:val="22"/>
          <w:szCs w:val="22"/>
          <w:lang w:val="en-GB"/>
        </w:rPr>
      </w:pPr>
      <w:r w:rsidRPr="00B413E5">
        <w:rPr>
          <w:rFonts w:ascii="Arial" w:hAnsi="Arial" w:cs="Arial"/>
          <w:b/>
          <w:color w:val="800080"/>
          <w:sz w:val="22"/>
          <w:szCs w:val="22"/>
          <w:lang w:val="en-GB"/>
        </w:rPr>
        <w:t>10.1</w:t>
      </w:r>
      <w:r w:rsidRPr="00B413E5">
        <w:rPr>
          <w:rFonts w:ascii="Arial" w:hAnsi="Arial" w:cs="Arial"/>
          <w:b/>
          <w:color w:val="800080"/>
          <w:sz w:val="22"/>
          <w:szCs w:val="22"/>
          <w:lang w:val="en-GB"/>
        </w:rPr>
        <w:tab/>
      </w:r>
      <w:r>
        <w:rPr>
          <w:rStyle w:val="CommentReference"/>
          <w:vanish/>
        </w:rPr>
        <w:commentReference w:id="143"/>
      </w:r>
      <w:r w:rsidRPr="00B413E5">
        <w:rPr>
          <w:rFonts w:ascii="Arial" w:hAnsi="Arial" w:cs="Arial"/>
          <w:b/>
          <w:color w:val="800080"/>
          <w:sz w:val="22"/>
          <w:szCs w:val="22"/>
          <w:lang w:val="en-GB"/>
        </w:rPr>
        <w:t>Reactivity</w:t>
      </w:r>
    </w:p>
    <w:p w14:paraId="7DC393AD" w14:textId="77777777" w:rsidR="00B413E5" w:rsidRDefault="00B413E5" w:rsidP="00044DE7">
      <w:pPr>
        <w:rPr>
          <w:rFonts w:ascii="Arial" w:hAnsi="Arial" w:cs="Arial"/>
          <w:b/>
          <w:sz w:val="22"/>
          <w:szCs w:val="22"/>
          <w:lang w:val="en-GB"/>
        </w:rPr>
      </w:pPr>
    </w:p>
    <w:p w14:paraId="53055420" w14:textId="77777777" w:rsidR="00B413E5" w:rsidRDefault="00B413E5" w:rsidP="00044DE7">
      <w:pPr>
        <w:rPr>
          <w:rFonts w:ascii="Arial" w:hAnsi="Arial" w:cs="Arial"/>
          <w:b/>
          <w:sz w:val="22"/>
          <w:szCs w:val="22"/>
          <w:lang w:val="en-GB"/>
        </w:rPr>
      </w:pPr>
    </w:p>
    <w:p w14:paraId="0E792845" w14:textId="77777777" w:rsidR="00B413E5" w:rsidRPr="00B413E5" w:rsidRDefault="00B413E5" w:rsidP="00044DE7">
      <w:pPr>
        <w:rPr>
          <w:rFonts w:ascii="Arial" w:hAnsi="Arial" w:cs="Arial"/>
          <w:b/>
          <w:color w:val="800080"/>
          <w:sz w:val="22"/>
          <w:szCs w:val="22"/>
          <w:lang w:val="en-GB"/>
        </w:rPr>
      </w:pPr>
      <w:r w:rsidRPr="00B413E5">
        <w:rPr>
          <w:rFonts w:ascii="Arial" w:hAnsi="Arial" w:cs="Arial"/>
          <w:b/>
          <w:color w:val="800080"/>
          <w:sz w:val="22"/>
          <w:szCs w:val="22"/>
          <w:lang w:val="en-GB"/>
        </w:rPr>
        <w:t>10.2</w:t>
      </w:r>
      <w:r w:rsidRPr="00B413E5">
        <w:rPr>
          <w:rFonts w:ascii="Arial" w:hAnsi="Arial" w:cs="Arial"/>
          <w:b/>
          <w:color w:val="800080"/>
          <w:sz w:val="22"/>
          <w:szCs w:val="22"/>
          <w:lang w:val="en-GB"/>
        </w:rPr>
        <w:tab/>
      </w:r>
      <w:r w:rsidRPr="00B413E5">
        <w:rPr>
          <w:rStyle w:val="CommentReference"/>
          <w:vanish/>
          <w:color w:val="800080"/>
        </w:rPr>
        <w:commentReference w:id="144"/>
      </w:r>
      <w:r w:rsidRPr="00B413E5">
        <w:rPr>
          <w:rFonts w:ascii="Arial" w:hAnsi="Arial" w:cs="Arial"/>
          <w:b/>
          <w:color w:val="800080"/>
          <w:sz w:val="22"/>
          <w:szCs w:val="22"/>
          <w:lang w:val="en-GB"/>
        </w:rPr>
        <w:t>Chemical stability</w:t>
      </w:r>
    </w:p>
    <w:p w14:paraId="590A8DF8" w14:textId="77777777" w:rsidR="00B413E5" w:rsidRDefault="00B413E5" w:rsidP="00044DE7">
      <w:pPr>
        <w:rPr>
          <w:rFonts w:ascii="Arial" w:hAnsi="Arial" w:cs="Arial"/>
          <w:b/>
          <w:sz w:val="22"/>
          <w:szCs w:val="22"/>
          <w:lang w:val="en-GB"/>
        </w:rPr>
      </w:pPr>
    </w:p>
    <w:p w14:paraId="04F55810" w14:textId="77777777" w:rsidR="00B413E5" w:rsidRDefault="00B413E5" w:rsidP="00044DE7">
      <w:pPr>
        <w:rPr>
          <w:rFonts w:ascii="Arial" w:hAnsi="Arial" w:cs="Arial"/>
          <w:b/>
          <w:sz w:val="22"/>
          <w:szCs w:val="22"/>
          <w:lang w:val="en-GB"/>
        </w:rPr>
      </w:pPr>
    </w:p>
    <w:p w14:paraId="533FFFAE" w14:textId="77777777" w:rsidR="00B413E5" w:rsidRDefault="00B413E5" w:rsidP="00044DE7">
      <w:pPr>
        <w:rPr>
          <w:rFonts w:ascii="Arial" w:hAnsi="Arial" w:cs="Arial"/>
          <w:b/>
          <w:sz w:val="22"/>
          <w:szCs w:val="22"/>
          <w:lang w:val="en-GB"/>
        </w:rPr>
      </w:pPr>
      <w:r w:rsidRPr="00B413E5">
        <w:rPr>
          <w:rFonts w:ascii="Arial" w:hAnsi="Arial" w:cs="Arial"/>
          <w:b/>
          <w:color w:val="800080"/>
          <w:sz w:val="22"/>
          <w:szCs w:val="22"/>
          <w:lang w:val="en-GB"/>
        </w:rPr>
        <w:t>10.3</w:t>
      </w:r>
      <w:r w:rsidRPr="00B413E5">
        <w:rPr>
          <w:rFonts w:ascii="Arial" w:hAnsi="Arial" w:cs="Arial"/>
          <w:b/>
          <w:color w:val="800080"/>
          <w:sz w:val="22"/>
          <w:szCs w:val="22"/>
          <w:lang w:val="en-GB"/>
        </w:rPr>
        <w:tab/>
      </w:r>
      <w:r>
        <w:rPr>
          <w:rStyle w:val="CommentReference"/>
          <w:vanish/>
        </w:rPr>
        <w:commentReference w:id="145"/>
      </w:r>
      <w:r w:rsidRPr="00B413E5">
        <w:rPr>
          <w:rFonts w:ascii="Arial" w:hAnsi="Arial" w:cs="Arial"/>
          <w:b/>
          <w:color w:val="800080"/>
          <w:sz w:val="22"/>
          <w:szCs w:val="22"/>
          <w:lang w:val="en-GB"/>
        </w:rPr>
        <w:t>Possibility of hazardous reactions</w:t>
      </w:r>
    </w:p>
    <w:p w14:paraId="594093F2" w14:textId="77777777" w:rsidR="00B413E5" w:rsidRDefault="00B413E5" w:rsidP="00044DE7">
      <w:pPr>
        <w:rPr>
          <w:rFonts w:ascii="Arial" w:hAnsi="Arial" w:cs="Arial"/>
          <w:b/>
          <w:sz w:val="22"/>
          <w:szCs w:val="22"/>
          <w:lang w:val="en-GB"/>
        </w:rPr>
      </w:pPr>
    </w:p>
    <w:p w14:paraId="1D788DAC" w14:textId="77777777" w:rsidR="00B413E5" w:rsidRDefault="00B413E5" w:rsidP="00044DE7">
      <w:pPr>
        <w:rPr>
          <w:rFonts w:ascii="Arial" w:hAnsi="Arial" w:cs="Arial"/>
          <w:b/>
          <w:sz w:val="22"/>
          <w:szCs w:val="22"/>
          <w:lang w:val="en-GB"/>
        </w:rPr>
      </w:pPr>
    </w:p>
    <w:p w14:paraId="34DFC265" w14:textId="77777777" w:rsidR="00BF144D" w:rsidRPr="00044DE7" w:rsidRDefault="00B413E5" w:rsidP="00044DE7">
      <w:pPr>
        <w:rPr>
          <w:rFonts w:ascii="Arial" w:hAnsi="Arial" w:cs="Arial"/>
          <w:b/>
          <w:sz w:val="22"/>
          <w:szCs w:val="22"/>
          <w:lang w:val="en-GB"/>
        </w:rPr>
      </w:pPr>
      <w:r>
        <w:rPr>
          <w:rFonts w:ascii="Arial" w:hAnsi="Arial" w:cs="Arial"/>
          <w:b/>
          <w:sz w:val="22"/>
          <w:szCs w:val="22"/>
          <w:lang w:val="en-GB"/>
        </w:rPr>
        <w:t>10.4</w:t>
      </w:r>
      <w:r w:rsidR="00044DE7">
        <w:rPr>
          <w:rFonts w:ascii="Arial" w:hAnsi="Arial" w:cs="Arial"/>
          <w:b/>
          <w:sz w:val="22"/>
          <w:szCs w:val="22"/>
          <w:lang w:val="en-GB"/>
        </w:rPr>
        <w:tab/>
      </w:r>
      <w:r>
        <w:rPr>
          <w:rStyle w:val="CommentReference"/>
          <w:vanish/>
        </w:rPr>
        <w:commentReference w:id="146"/>
      </w:r>
      <w:r w:rsidR="003A6824" w:rsidRPr="00963317">
        <w:rPr>
          <w:rFonts w:ascii="Arial" w:hAnsi="Arial" w:cs="Arial"/>
          <w:b/>
          <w:sz w:val="22"/>
          <w:szCs w:val="22"/>
          <w:lang w:val="en-GB"/>
        </w:rPr>
        <w:t>Conditions to avoid</w:t>
      </w:r>
      <w:r w:rsidR="00045616" w:rsidRPr="00963317">
        <w:rPr>
          <w:rFonts w:ascii="Arial" w:hAnsi="Arial" w:cs="Arial"/>
          <w:b/>
          <w:sz w:val="22"/>
          <w:szCs w:val="22"/>
          <w:lang w:val="en-GB"/>
        </w:rPr>
        <w:t>:</w:t>
      </w:r>
    </w:p>
    <w:p w14:paraId="07317E67" w14:textId="77777777" w:rsidR="00044DE7" w:rsidRDefault="00044DE7" w:rsidP="00150ADE">
      <w:pPr>
        <w:ind w:left="705"/>
        <w:rPr>
          <w:rFonts w:ascii="Arial" w:hAnsi="Arial" w:cs="Arial"/>
          <w:sz w:val="22"/>
          <w:szCs w:val="22"/>
          <w:lang w:val="en-GB"/>
        </w:rPr>
      </w:pPr>
    </w:p>
    <w:p w14:paraId="10CAE381" w14:textId="77777777" w:rsidR="00044DE7" w:rsidRDefault="00044DE7" w:rsidP="00150ADE">
      <w:pPr>
        <w:ind w:left="705"/>
        <w:rPr>
          <w:rFonts w:ascii="Arial" w:hAnsi="Arial" w:cs="Arial"/>
          <w:sz w:val="22"/>
          <w:szCs w:val="22"/>
          <w:lang w:val="en-GB"/>
        </w:rPr>
      </w:pPr>
    </w:p>
    <w:p w14:paraId="5286742D" w14:textId="77777777" w:rsidR="00BF144D" w:rsidRPr="00B413E5" w:rsidRDefault="00B413E5" w:rsidP="00044DE7">
      <w:pPr>
        <w:ind w:left="705" w:hanging="705"/>
        <w:rPr>
          <w:rFonts w:ascii="Arial" w:hAnsi="Arial" w:cs="Arial"/>
          <w:color w:val="800080"/>
          <w:sz w:val="22"/>
          <w:szCs w:val="22"/>
          <w:lang w:val="en-GB"/>
        </w:rPr>
      </w:pPr>
      <w:r w:rsidRPr="00B413E5">
        <w:rPr>
          <w:rFonts w:ascii="Arial" w:hAnsi="Arial" w:cs="Arial"/>
          <w:b/>
          <w:color w:val="800080"/>
          <w:sz w:val="22"/>
          <w:szCs w:val="22"/>
          <w:lang w:val="en-GB"/>
        </w:rPr>
        <w:t>10.5</w:t>
      </w:r>
      <w:r w:rsidR="00044DE7" w:rsidRPr="00B413E5">
        <w:rPr>
          <w:rFonts w:ascii="Arial" w:hAnsi="Arial" w:cs="Arial"/>
          <w:b/>
          <w:color w:val="800080"/>
          <w:sz w:val="22"/>
          <w:szCs w:val="22"/>
          <w:lang w:val="en-GB"/>
        </w:rPr>
        <w:tab/>
      </w:r>
      <w:r>
        <w:rPr>
          <w:rStyle w:val="CommentReference"/>
          <w:vanish/>
        </w:rPr>
        <w:commentReference w:id="147"/>
      </w:r>
      <w:r w:rsidRPr="00B413E5">
        <w:rPr>
          <w:rFonts w:ascii="Arial" w:hAnsi="Arial" w:cs="Arial"/>
          <w:b/>
          <w:bCs/>
          <w:color w:val="800080"/>
          <w:sz w:val="22"/>
          <w:szCs w:val="22"/>
          <w:lang w:val="en-GB"/>
        </w:rPr>
        <w:t>Incompatible materials</w:t>
      </w:r>
      <w:r w:rsidR="00B87536" w:rsidRPr="00B413E5">
        <w:rPr>
          <w:rFonts w:ascii="Arial" w:hAnsi="Arial" w:cs="Arial"/>
          <w:b/>
          <w:bCs/>
          <w:color w:val="800080"/>
          <w:sz w:val="22"/>
          <w:szCs w:val="22"/>
          <w:lang w:val="en-GB"/>
        </w:rPr>
        <w:t>:</w:t>
      </w:r>
    </w:p>
    <w:p w14:paraId="0B23B18D" w14:textId="77777777" w:rsidR="00B87536" w:rsidRPr="00963317" w:rsidRDefault="00B87536" w:rsidP="00C32A25">
      <w:pPr>
        <w:rPr>
          <w:rFonts w:ascii="Arial" w:hAnsi="Arial" w:cs="Arial"/>
          <w:sz w:val="22"/>
          <w:szCs w:val="22"/>
          <w:lang w:val="en-GB"/>
        </w:rPr>
      </w:pPr>
    </w:p>
    <w:p w14:paraId="735F2179" w14:textId="77777777" w:rsidR="00150ADE" w:rsidRDefault="00150ADE" w:rsidP="00150ADE">
      <w:pPr>
        <w:rPr>
          <w:rFonts w:ascii="Arial" w:hAnsi="Arial" w:cs="Arial"/>
          <w:sz w:val="22"/>
          <w:szCs w:val="22"/>
          <w:lang w:val="en-GB"/>
        </w:rPr>
      </w:pPr>
    </w:p>
    <w:p w14:paraId="23940217" w14:textId="77777777" w:rsidR="00B87536" w:rsidRPr="00963317" w:rsidRDefault="00B413E5" w:rsidP="00044DE7">
      <w:pPr>
        <w:rPr>
          <w:rFonts w:ascii="Arial" w:hAnsi="Arial" w:cs="Arial"/>
          <w:sz w:val="22"/>
          <w:szCs w:val="22"/>
          <w:lang w:val="en-GB"/>
        </w:rPr>
      </w:pPr>
      <w:r>
        <w:rPr>
          <w:rFonts w:ascii="Arial" w:hAnsi="Arial" w:cs="Arial"/>
          <w:b/>
          <w:bCs/>
          <w:sz w:val="22"/>
          <w:szCs w:val="22"/>
          <w:lang w:val="en-GB"/>
        </w:rPr>
        <w:t>10.6</w:t>
      </w:r>
      <w:r w:rsidR="00044DE7">
        <w:rPr>
          <w:rFonts w:ascii="Arial" w:hAnsi="Arial" w:cs="Arial"/>
          <w:b/>
          <w:bCs/>
          <w:sz w:val="22"/>
          <w:szCs w:val="22"/>
          <w:lang w:val="en-GB"/>
        </w:rPr>
        <w:tab/>
      </w:r>
      <w:r>
        <w:rPr>
          <w:rStyle w:val="CommentReference"/>
          <w:vanish/>
        </w:rPr>
        <w:commentReference w:id="148"/>
      </w:r>
      <w:r w:rsidR="003A6824" w:rsidRPr="00963317">
        <w:rPr>
          <w:rFonts w:ascii="Arial" w:hAnsi="Arial" w:cs="Arial"/>
          <w:b/>
          <w:bCs/>
          <w:sz w:val="22"/>
          <w:szCs w:val="22"/>
          <w:lang w:val="en-GB"/>
        </w:rPr>
        <w:t>Hazardous decomposition products</w:t>
      </w:r>
      <w:r w:rsidR="00B87536" w:rsidRPr="00963317">
        <w:rPr>
          <w:rFonts w:ascii="Arial" w:hAnsi="Arial" w:cs="Arial"/>
          <w:b/>
          <w:bCs/>
          <w:sz w:val="22"/>
          <w:szCs w:val="22"/>
          <w:lang w:val="en-GB"/>
        </w:rPr>
        <w:t>:</w:t>
      </w:r>
    </w:p>
    <w:p w14:paraId="0020EBD3" w14:textId="77777777" w:rsidR="00BF144D" w:rsidRPr="00963317" w:rsidRDefault="00BF144D" w:rsidP="00C32A25">
      <w:pPr>
        <w:rPr>
          <w:rFonts w:ascii="Arial" w:hAnsi="Arial" w:cs="Arial"/>
          <w:sz w:val="22"/>
          <w:szCs w:val="22"/>
          <w:lang w:val="en-GB"/>
        </w:rPr>
      </w:pPr>
    </w:p>
    <w:p w14:paraId="0A03AB5D" w14:textId="77777777" w:rsidR="0084209D" w:rsidRPr="00531F3D" w:rsidRDefault="00E92E12" w:rsidP="0084209D">
      <w:pPr>
        <w:rPr>
          <w:rFonts w:ascii="Arial" w:hAnsi="Arial" w:cs="Arial"/>
          <w:sz w:val="16"/>
          <w:szCs w:val="16"/>
          <w:lang w:val="en-GB"/>
        </w:rPr>
      </w:pPr>
      <w:r>
        <w:rPr>
          <w:lang w:val="en-GB"/>
        </w:rPr>
        <w:br w:type="page"/>
      </w:r>
      <w:r w:rsidR="0084209D" w:rsidRPr="00531F3D">
        <w:rPr>
          <w:rFonts w:ascii="Arial" w:hAnsi="Arial" w:cs="Arial"/>
          <w:sz w:val="16"/>
          <w:szCs w:val="16"/>
          <w:lang w:val="en-GB"/>
        </w:rPr>
        <w:t>________________________________________________________________________________</w:t>
      </w:r>
      <w:r w:rsidR="00D7446F" w:rsidRPr="00531F3D">
        <w:rPr>
          <w:rFonts w:ascii="Arial" w:hAnsi="Arial" w:cs="Arial"/>
          <w:sz w:val="16"/>
          <w:szCs w:val="16"/>
          <w:lang w:val="en-GB"/>
        </w:rPr>
        <w:t>_____</w:t>
      </w:r>
      <w:r w:rsidR="00531F3D">
        <w:rPr>
          <w:rFonts w:ascii="Arial" w:hAnsi="Arial" w:cs="Arial"/>
          <w:sz w:val="16"/>
          <w:szCs w:val="16"/>
          <w:lang w:val="en-GB"/>
        </w:rPr>
        <w:t>__________________________</w:t>
      </w:r>
    </w:p>
    <w:p w14:paraId="49D1BA9F" w14:textId="77777777" w:rsidR="0084209D" w:rsidRPr="006253FB" w:rsidRDefault="0084209D" w:rsidP="0084209D">
      <w:pPr>
        <w:rPr>
          <w:rFonts w:ascii="Arial" w:hAnsi="Arial" w:cs="Arial"/>
          <w:b/>
          <w:bCs/>
          <w:sz w:val="22"/>
          <w:szCs w:val="16"/>
          <w:lang w:val="en-GB"/>
        </w:rPr>
      </w:pPr>
    </w:p>
    <w:p w14:paraId="0DF13195" w14:textId="77777777" w:rsidR="0068289F" w:rsidRPr="006253FB" w:rsidRDefault="007420C9" w:rsidP="0068289F">
      <w:pPr>
        <w:autoSpaceDE w:val="0"/>
        <w:autoSpaceDN w:val="0"/>
        <w:adjustRightInd w:val="0"/>
        <w:rPr>
          <w:rFonts w:ascii="Arial" w:hAnsi="Arial" w:cs="Arial"/>
          <w:b/>
          <w:sz w:val="22"/>
          <w:szCs w:val="22"/>
          <w:lang w:val="en-GB"/>
        </w:rPr>
      </w:pPr>
      <w:r>
        <w:rPr>
          <w:rFonts w:ascii="Arial" w:hAnsi="Arial" w:cs="Arial"/>
          <w:b/>
          <w:bCs/>
          <w:sz w:val="22"/>
          <w:szCs w:val="22"/>
          <w:lang w:val="en-GB"/>
        </w:rPr>
        <w:t>SECTION 11:</w:t>
      </w:r>
      <w:r w:rsidR="00B87536" w:rsidRPr="006253FB">
        <w:rPr>
          <w:rFonts w:ascii="Arial" w:hAnsi="Arial" w:cs="Arial"/>
          <w:b/>
          <w:bCs/>
          <w:sz w:val="22"/>
          <w:szCs w:val="22"/>
          <w:lang w:val="en-GB"/>
        </w:rPr>
        <w:tab/>
      </w:r>
      <w:r w:rsidR="00A75758">
        <w:rPr>
          <w:rStyle w:val="CommentReference"/>
          <w:vanish/>
        </w:rPr>
        <w:commentReference w:id="149"/>
      </w:r>
      <w:r w:rsidRPr="007420C9">
        <w:rPr>
          <w:rFonts w:ascii="Arial" w:hAnsi="Arial" w:cs="Arial"/>
          <w:b/>
          <w:sz w:val="22"/>
          <w:szCs w:val="22"/>
          <w:lang w:val="en-GB"/>
        </w:rPr>
        <w:t>Toxicological information</w:t>
      </w:r>
    </w:p>
    <w:p w14:paraId="7907E4C9" w14:textId="77777777" w:rsidR="00150ADE" w:rsidRPr="006253FB" w:rsidRDefault="00150ADE" w:rsidP="00150ADE">
      <w:pPr>
        <w:autoSpaceDE w:val="0"/>
        <w:autoSpaceDN w:val="0"/>
        <w:adjustRightInd w:val="0"/>
        <w:rPr>
          <w:rFonts w:ascii="Arial" w:hAnsi="Arial" w:cs="Arial"/>
          <w:b/>
          <w:sz w:val="22"/>
          <w:szCs w:val="22"/>
          <w:lang w:val="en-GB"/>
        </w:rPr>
      </w:pPr>
    </w:p>
    <w:p w14:paraId="3EE0F40C" w14:textId="77777777" w:rsidR="00214DD7" w:rsidRDefault="003F2054" w:rsidP="001C1785">
      <w:pPr>
        <w:autoSpaceDE w:val="0"/>
        <w:autoSpaceDN w:val="0"/>
        <w:adjustRightInd w:val="0"/>
        <w:rPr>
          <w:rFonts w:ascii="Arial" w:hAnsi="Arial" w:cs="Arial"/>
          <w:b/>
          <w:sz w:val="22"/>
          <w:szCs w:val="22"/>
          <w:lang w:val="en-GB"/>
        </w:rPr>
      </w:pPr>
      <w:proofErr w:type="spellStart"/>
      <w:r w:rsidRPr="004B4994">
        <w:rPr>
          <w:rFonts w:ascii="Arial" w:hAnsi="Arial" w:cs="Arial"/>
          <w:b/>
          <w:sz w:val="22"/>
          <w:szCs w:val="22"/>
          <w:highlight w:val="yellow"/>
          <w:lang w:val="en-GB"/>
        </w:rPr>
        <w:t>Toxicok</w:t>
      </w:r>
      <w:r w:rsidR="003A6824" w:rsidRPr="004B4994">
        <w:rPr>
          <w:rFonts w:ascii="Arial" w:hAnsi="Arial" w:cs="Arial"/>
          <w:b/>
          <w:sz w:val="22"/>
          <w:szCs w:val="22"/>
          <w:highlight w:val="yellow"/>
          <w:lang w:val="en-GB"/>
        </w:rPr>
        <w:t>inetics</w:t>
      </w:r>
      <w:proofErr w:type="spellEnd"/>
      <w:r w:rsidR="003A6824" w:rsidRPr="004B4994">
        <w:rPr>
          <w:rFonts w:ascii="Arial" w:hAnsi="Arial" w:cs="Arial"/>
          <w:b/>
          <w:sz w:val="22"/>
          <w:szCs w:val="22"/>
          <w:highlight w:val="yellow"/>
          <w:lang w:val="en-GB"/>
        </w:rPr>
        <w:t>, metabolism and distribution</w:t>
      </w:r>
      <w:r w:rsidR="00B87536" w:rsidRPr="006253FB">
        <w:rPr>
          <w:rFonts w:ascii="Arial" w:hAnsi="Arial" w:cs="Arial"/>
          <w:b/>
          <w:sz w:val="22"/>
          <w:szCs w:val="22"/>
          <w:lang w:val="en-GB"/>
        </w:rPr>
        <w:br/>
      </w:r>
      <w:r w:rsidR="00A208D6">
        <w:rPr>
          <w:rFonts w:ascii="Arial" w:hAnsi="Arial" w:cs="Arial"/>
          <w:b/>
          <w:sz w:val="22"/>
          <w:szCs w:val="22"/>
          <w:lang w:val="en-GB"/>
        </w:rPr>
        <w:tab/>
      </w:r>
    </w:p>
    <w:p w14:paraId="56FF421B" w14:textId="77777777" w:rsidR="00A1408B" w:rsidRPr="00363ABF" w:rsidRDefault="0065214C" w:rsidP="00363ABF">
      <w:pPr>
        <w:autoSpaceDE w:val="0"/>
        <w:autoSpaceDN w:val="0"/>
        <w:adjustRightInd w:val="0"/>
        <w:rPr>
          <w:rFonts w:ascii="Arial" w:hAnsi="Arial" w:cs="Arial"/>
          <w:b/>
          <w:color w:val="800080"/>
          <w:sz w:val="22"/>
          <w:szCs w:val="22"/>
          <w:lang w:val="en-US"/>
        </w:rPr>
      </w:pPr>
      <w:r>
        <w:rPr>
          <w:rStyle w:val="CommentReference"/>
          <w:vanish/>
        </w:rPr>
        <w:commentReference w:id="150"/>
      </w:r>
      <w:r w:rsidR="002F37FC">
        <w:rPr>
          <w:rFonts w:ascii="Arial" w:hAnsi="Arial" w:cs="Arial"/>
          <w:b/>
          <w:color w:val="800080"/>
          <w:sz w:val="22"/>
          <w:szCs w:val="22"/>
          <w:lang w:val="en-US"/>
        </w:rPr>
        <w:t>11.1</w:t>
      </w:r>
      <w:r w:rsidR="00363ABF">
        <w:rPr>
          <w:rFonts w:ascii="Arial" w:hAnsi="Arial" w:cs="Arial"/>
          <w:b/>
          <w:color w:val="800080"/>
          <w:sz w:val="22"/>
          <w:szCs w:val="22"/>
          <w:lang w:val="en-US"/>
        </w:rPr>
        <w:tab/>
      </w:r>
      <w:commentRangeStart w:id="151"/>
      <w:r w:rsidR="00A1408B" w:rsidRPr="00363ABF">
        <w:rPr>
          <w:rFonts w:ascii="Arial" w:hAnsi="Arial" w:cs="Arial"/>
          <w:b/>
          <w:color w:val="800080"/>
          <w:sz w:val="22"/>
          <w:szCs w:val="22"/>
          <w:lang w:val="en-US"/>
        </w:rPr>
        <w:t>Information</w:t>
      </w:r>
      <w:commentRangeEnd w:id="151"/>
      <w:r w:rsidR="00E01B43">
        <w:rPr>
          <w:rStyle w:val="CommentReference"/>
        </w:rPr>
        <w:commentReference w:id="151"/>
      </w:r>
      <w:r w:rsidR="00A1408B" w:rsidRPr="00363ABF">
        <w:rPr>
          <w:rFonts w:ascii="Arial" w:hAnsi="Arial" w:cs="Arial"/>
          <w:b/>
          <w:color w:val="800080"/>
          <w:sz w:val="22"/>
          <w:szCs w:val="22"/>
          <w:lang w:val="en-US"/>
        </w:rPr>
        <w:t xml:space="preserve"> on toxicological effects</w:t>
      </w:r>
    </w:p>
    <w:p w14:paraId="1997E62B" w14:textId="77777777" w:rsidR="00A05F00" w:rsidRPr="00FC34C2" w:rsidRDefault="00A05F00" w:rsidP="00277E4D">
      <w:pPr>
        <w:autoSpaceDE w:val="0"/>
        <w:autoSpaceDN w:val="0"/>
        <w:adjustRightInd w:val="0"/>
        <w:rPr>
          <w:rFonts w:ascii="Arial" w:hAnsi="Arial" w:cs="Arial"/>
          <w:bCs/>
          <w:i/>
          <w:color w:val="C00000"/>
          <w:sz w:val="22"/>
          <w:szCs w:val="22"/>
          <w:lang w:val="en-US"/>
        </w:rPr>
      </w:pPr>
    </w:p>
    <w:p w14:paraId="7365C9B9" w14:textId="77777777" w:rsidR="00277E4D" w:rsidRDefault="00EB1987" w:rsidP="00EB1987">
      <w:pPr>
        <w:autoSpaceDE w:val="0"/>
        <w:autoSpaceDN w:val="0"/>
        <w:adjustRightInd w:val="0"/>
        <w:ind w:firstLine="708"/>
        <w:rPr>
          <w:rFonts w:ascii="Arial" w:hAnsi="Arial" w:cs="Arial"/>
          <w:b/>
          <w:color w:val="800080"/>
          <w:sz w:val="22"/>
          <w:szCs w:val="22"/>
          <w:lang w:val="en-US"/>
        </w:rPr>
      </w:pPr>
      <w:proofErr w:type="spellStart"/>
      <w:r>
        <w:rPr>
          <w:rFonts w:ascii="Arial" w:hAnsi="Arial" w:cs="Arial"/>
          <w:b/>
          <w:bCs/>
          <w:i/>
          <w:color w:val="C00000"/>
          <w:sz w:val="22"/>
          <w:szCs w:val="22"/>
          <w:lang w:val="en-US"/>
        </w:rPr>
        <w:t>Ithalic</w:t>
      </w:r>
      <w:proofErr w:type="spellEnd"/>
      <w:r w:rsidRPr="00EB1987">
        <w:rPr>
          <w:rFonts w:ascii="Arial" w:hAnsi="Arial" w:cs="Arial"/>
          <w:bCs/>
          <w:i/>
          <w:color w:val="C00000"/>
          <w:sz w:val="22"/>
          <w:szCs w:val="22"/>
          <w:lang w:val="en-US"/>
        </w:rPr>
        <w:t xml:space="preserve"> marked sentences are used as content examples</w:t>
      </w:r>
      <w:r w:rsidRPr="00EB1987">
        <w:rPr>
          <w:rFonts w:ascii="Arial" w:hAnsi="Arial" w:cs="Arial"/>
          <w:b/>
          <w:color w:val="800080"/>
          <w:sz w:val="22"/>
          <w:szCs w:val="22"/>
          <w:lang w:val="en-US"/>
        </w:rPr>
        <w:t xml:space="preserve"> </w:t>
      </w:r>
    </w:p>
    <w:p w14:paraId="22F8B0B3" w14:textId="77777777" w:rsidR="00277E4D" w:rsidRDefault="00277E4D" w:rsidP="00277E4D">
      <w:pPr>
        <w:autoSpaceDE w:val="0"/>
        <w:autoSpaceDN w:val="0"/>
        <w:adjustRightInd w:val="0"/>
        <w:rPr>
          <w:rFonts w:ascii="Arial" w:hAnsi="Arial" w:cs="Arial"/>
          <w:b/>
          <w:i/>
          <w:color w:val="FF0000"/>
          <w:sz w:val="22"/>
          <w:szCs w:val="22"/>
          <w:lang w:val="en-US"/>
        </w:rPr>
      </w:pPr>
    </w:p>
    <w:p w14:paraId="399F8B7C" w14:textId="77777777" w:rsidR="00277E4D" w:rsidRPr="00277E4D" w:rsidRDefault="00277E4D" w:rsidP="00277E4D">
      <w:pPr>
        <w:autoSpaceDE w:val="0"/>
        <w:autoSpaceDN w:val="0"/>
        <w:adjustRightInd w:val="0"/>
        <w:ind w:left="708"/>
        <w:rPr>
          <w:rFonts w:ascii="Arial" w:hAnsi="Arial" w:cs="Arial"/>
          <w:b/>
          <w:i/>
          <w:color w:val="FF0000"/>
          <w:sz w:val="22"/>
          <w:szCs w:val="22"/>
          <w:lang w:val="en-US"/>
        </w:rPr>
      </w:pPr>
      <w:r>
        <w:rPr>
          <w:rFonts w:ascii="Arial" w:hAnsi="Arial" w:cs="Arial"/>
          <w:bCs/>
          <w:sz w:val="22"/>
          <w:szCs w:val="22"/>
          <w:lang w:val="en-US"/>
        </w:rPr>
        <w:t xml:space="preserve">The entry </w:t>
      </w:r>
      <w:r>
        <w:rPr>
          <w:rFonts w:ascii="Arial" w:hAnsi="Arial" w:cs="Arial"/>
          <w:b/>
          <w:i/>
          <w:color w:val="FF0000"/>
          <w:sz w:val="22"/>
          <w:szCs w:val="22"/>
          <w:lang w:val="en-US"/>
        </w:rPr>
        <w:t xml:space="preserve">Substance </w:t>
      </w:r>
      <w:r w:rsidRPr="00FC34C2">
        <w:rPr>
          <w:rFonts w:ascii="Arial" w:hAnsi="Arial" w:cs="Arial"/>
          <w:bCs/>
          <w:sz w:val="22"/>
          <w:szCs w:val="22"/>
          <w:lang w:val="en-US"/>
        </w:rPr>
        <w:t>illustrating the single ingredients</w:t>
      </w:r>
      <w:r>
        <w:rPr>
          <w:rFonts w:ascii="Arial" w:hAnsi="Arial" w:cs="Arial"/>
          <w:bCs/>
          <w:sz w:val="22"/>
          <w:szCs w:val="22"/>
          <w:lang w:val="en-US"/>
        </w:rPr>
        <w:t>/substances of mixtures (u</w:t>
      </w:r>
      <w:r w:rsidRPr="00FC34C2">
        <w:rPr>
          <w:rFonts w:ascii="Arial" w:hAnsi="Arial" w:cs="Arial"/>
          <w:bCs/>
          <w:sz w:val="22"/>
          <w:szCs w:val="22"/>
          <w:lang w:val="en-US"/>
        </w:rPr>
        <w:t>se only if appropriate, e.g. for multi component mixtures)</w:t>
      </w:r>
      <w:r>
        <w:rPr>
          <w:rFonts w:ascii="Arial" w:hAnsi="Arial" w:cs="Arial"/>
          <w:bCs/>
          <w:sz w:val="22"/>
          <w:szCs w:val="22"/>
          <w:lang w:val="en-US"/>
        </w:rPr>
        <w:t>.</w:t>
      </w:r>
    </w:p>
    <w:p w14:paraId="38B6E053" w14:textId="77777777" w:rsidR="00E01B43" w:rsidRPr="00531F3D" w:rsidRDefault="00CA29F6" w:rsidP="00277E4D">
      <w:pPr>
        <w:autoSpaceDE w:val="0"/>
        <w:autoSpaceDN w:val="0"/>
        <w:adjustRightInd w:val="0"/>
        <w:rPr>
          <w:rFonts w:ascii="Arial" w:hAnsi="Arial" w:cs="Arial"/>
          <w:sz w:val="16"/>
          <w:szCs w:val="16"/>
          <w:lang w:val="en-GB"/>
        </w:rPr>
      </w:pPr>
      <w:r w:rsidRPr="00EB1987">
        <w:rPr>
          <w:rFonts w:ascii="Arial" w:hAnsi="Arial" w:cs="Arial"/>
          <w:b/>
          <w:color w:val="800080"/>
          <w:sz w:val="22"/>
          <w:szCs w:val="22"/>
          <w:lang w:val="en-US"/>
        </w:rPr>
        <w:br w:type="page"/>
      </w:r>
      <w:r w:rsidR="00D23655" w:rsidRPr="00531F3D">
        <w:rPr>
          <w:rFonts w:ascii="Arial" w:hAnsi="Arial" w:cs="Arial"/>
          <w:sz w:val="16"/>
          <w:szCs w:val="16"/>
          <w:lang w:val="en-GB"/>
        </w:rPr>
        <w:t>___________________________________________________________________________________</w:t>
      </w:r>
      <w:r w:rsidR="00531F3D">
        <w:rPr>
          <w:rFonts w:ascii="Arial" w:hAnsi="Arial" w:cs="Arial"/>
          <w:sz w:val="16"/>
          <w:szCs w:val="16"/>
          <w:lang w:val="en-GB"/>
        </w:rPr>
        <w:t>_____________________________</w:t>
      </w:r>
    </w:p>
    <w:p w14:paraId="5AC8A68B" w14:textId="77777777" w:rsidR="00E01B43" w:rsidRDefault="00E01B43" w:rsidP="003A6824">
      <w:pPr>
        <w:autoSpaceDE w:val="0"/>
        <w:autoSpaceDN w:val="0"/>
        <w:adjustRightInd w:val="0"/>
        <w:rPr>
          <w:rFonts w:ascii="Arial" w:hAnsi="Arial" w:cs="Arial"/>
          <w:sz w:val="22"/>
          <w:szCs w:val="22"/>
          <w:lang w:val="en-GB"/>
        </w:rPr>
      </w:pPr>
    </w:p>
    <w:p w14:paraId="5EAA0CE5" w14:textId="77777777" w:rsidR="00B51C9A" w:rsidRPr="00B51C9A" w:rsidRDefault="002F37FC" w:rsidP="003A6824">
      <w:pPr>
        <w:autoSpaceDE w:val="0"/>
        <w:autoSpaceDN w:val="0"/>
        <w:adjustRightInd w:val="0"/>
        <w:rPr>
          <w:rFonts w:ascii="Arial" w:hAnsi="Arial" w:cs="Arial"/>
          <w:sz w:val="22"/>
          <w:szCs w:val="22"/>
          <w:lang w:val="en-GB"/>
        </w:rPr>
      </w:pPr>
      <w:r>
        <w:rPr>
          <w:rFonts w:ascii="Arial" w:hAnsi="Arial" w:cs="Arial"/>
          <w:b/>
          <w:color w:val="800080"/>
          <w:sz w:val="22"/>
          <w:szCs w:val="22"/>
          <w:lang w:val="en-GB"/>
        </w:rPr>
        <w:t>11.1</w:t>
      </w:r>
      <w:r w:rsidR="00A1408B" w:rsidRPr="00A1408B">
        <w:rPr>
          <w:rFonts w:ascii="Arial" w:hAnsi="Arial" w:cs="Arial"/>
          <w:b/>
          <w:color w:val="800080"/>
          <w:sz w:val="22"/>
          <w:szCs w:val="22"/>
          <w:lang w:val="en-GB"/>
        </w:rPr>
        <w:t>.1</w:t>
      </w:r>
      <w:r w:rsidR="00A1408B" w:rsidRPr="00A1408B">
        <w:rPr>
          <w:rFonts w:ascii="Arial" w:hAnsi="Arial" w:cs="Arial"/>
          <w:b/>
          <w:color w:val="800080"/>
          <w:sz w:val="22"/>
          <w:szCs w:val="22"/>
          <w:lang w:val="en-GB"/>
        </w:rPr>
        <w:tab/>
      </w:r>
      <w:r w:rsidR="0065214C">
        <w:rPr>
          <w:rStyle w:val="CommentReference"/>
          <w:vanish/>
        </w:rPr>
        <w:commentReference w:id="152"/>
      </w:r>
      <w:r w:rsidR="00A1408B" w:rsidRPr="00A1408B">
        <w:rPr>
          <w:rFonts w:ascii="Arial" w:hAnsi="Arial" w:cs="Arial"/>
          <w:b/>
          <w:color w:val="800080"/>
          <w:sz w:val="22"/>
          <w:szCs w:val="22"/>
          <w:lang w:val="en-GB"/>
        </w:rPr>
        <w:t>Substances</w:t>
      </w:r>
    </w:p>
    <w:p w14:paraId="3CBD8455" w14:textId="77777777" w:rsidR="00B51C9A" w:rsidRPr="006253FB" w:rsidRDefault="00B51C9A" w:rsidP="003A6824">
      <w:pPr>
        <w:autoSpaceDE w:val="0"/>
        <w:autoSpaceDN w:val="0"/>
        <w:adjustRightInd w:val="0"/>
        <w:rPr>
          <w:rFonts w:ascii="Arial" w:hAnsi="Arial" w:cs="Arial"/>
          <w:b/>
          <w:sz w:val="22"/>
          <w:szCs w:val="22"/>
          <w:lang w:val="en-GB"/>
        </w:rPr>
      </w:pPr>
    </w:p>
    <w:p w14:paraId="4D8A943C" w14:textId="77777777" w:rsidR="00D8319F" w:rsidRPr="00F1596B" w:rsidRDefault="00044DE7" w:rsidP="0068289F">
      <w:pPr>
        <w:rPr>
          <w:rFonts w:ascii="Arial" w:hAnsi="Arial" w:cs="Arial"/>
          <w:b/>
          <w:bCs/>
          <w:sz w:val="22"/>
          <w:szCs w:val="22"/>
          <w:u w:val="single"/>
          <w:lang w:val="en-GB"/>
        </w:rPr>
      </w:pPr>
      <w:r>
        <w:rPr>
          <w:rFonts w:ascii="Arial" w:hAnsi="Arial" w:cs="Arial"/>
          <w:b/>
          <w:bCs/>
          <w:sz w:val="22"/>
          <w:szCs w:val="22"/>
          <w:lang w:val="en-GB"/>
        </w:rPr>
        <w:tab/>
      </w:r>
      <w:r w:rsidR="003A6824" w:rsidRPr="00F1596B">
        <w:rPr>
          <w:rFonts w:ascii="Arial" w:hAnsi="Arial" w:cs="Arial"/>
          <w:b/>
          <w:bCs/>
          <w:sz w:val="22"/>
          <w:szCs w:val="22"/>
          <w:u w:val="single"/>
          <w:lang w:val="en-GB"/>
        </w:rPr>
        <w:t xml:space="preserve">Acute </w:t>
      </w:r>
      <w:r w:rsidR="00A1408B" w:rsidRPr="00F1596B">
        <w:rPr>
          <w:rFonts w:ascii="Arial" w:hAnsi="Arial" w:cs="Arial"/>
          <w:b/>
          <w:bCs/>
          <w:sz w:val="22"/>
          <w:szCs w:val="22"/>
          <w:u w:val="single"/>
          <w:lang w:val="en-GB"/>
        </w:rPr>
        <w:t>toxicity</w:t>
      </w:r>
    </w:p>
    <w:p w14:paraId="58659617" w14:textId="77777777" w:rsidR="00945C6F" w:rsidRPr="00973BB1" w:rsidRDefault="00945C6F" w:rsidP="0068289F">
      <w:pPr>
        <w:rPr>
          <w:rFonts w:ascii="Arial" w:hAnsi="Arial" w:cs="Arial"/>
          <w:b/>
          <w:bCs/>
          <w:sz w:val="16"/>
          <w:szCs w:val="16"/>
          <w:lang w:val="en-GB"/>
        </w:rPr>
      </w:pPr>
    </w:p>
    <w:p w14:paraId="4C3BD775" w14:textId="77777777" w:rsidR="00945C6F" w:rsidRDefault="00945C6F" w:rsidP="00945C6F">
      <w:pPr>
        <w:ind w:firstLine="708"/>
        <w:rPr>
          <w:rFonts w:ascii="Arial" w:hAnsi="Arial" w:cs="Arial"/>
          <w:b/>
          <w:sz w:val="22"/>
          <w:szCs w:val="22"/>
          <w:lang w:val="en-GB"/>
        </w:rPr>
      </w:pPr>
      <w:r w:rsidRPr="00945C6F">
        <w:rPr>
          <w:rFonts w:ascii="Arial" w:hAnsi="Arial" w:cs="Arial"/>
          <w:b/>
          <w:sz w:val="22"/>
          <w:szCs w:val="22"/>
          <w:lang w:val="en-GB"/>
        </w:rPr>
        <w:t>Practical experience / human evidence</w:t>
      </w:r>
      <w:r>
        <w:rPr>
          <w:rFonts w:ascii="Arial" w:hAnsi="Arial" w:cs="Arial"/>
          <w:b/>
          <w:sz w:val="22"/>
          <w:szCs w:val="22"/>
          <w:lang w:val="en-GB"/>
        </w:rPr>
        <w:t>:</w:t>
      </w:r>
    </w:p>
    <w:p w14:paraId="2EC57AF2" w14:textId="77777777" w:rsidR="00945C6F" w:rsidRPr="00973BB1" w:rsidRDefault="00945C6F" w:rsidP="00945C6F">
      <w:pPr>
        <w:ind w:firstLine="708"/>
        <w:rPr>
          <w:rFonts w:ascii="Arial" w:hAnsi="Arial" w:cs="Arial"/>
          <w:b/>
          <w:sz w:val="16"/>
          <w:szCs w:val="16"/>
          <w:lang w:val="en-GB"/>
        </w:rPr>
      </w:pPr>
    </w:p>
    <w:p w14:paraId="690A6EC7" w14:textId="77777777" w:rsidR="00D8319F" w:rsidRDefault="00945C6F" w:rsidP="0068289F">
      <w:pPr>
        <w:rPr>
          <w:rFonts w:ascii="Arial" w:hAnsi="Arial" w:cs="Arial"/>
          <w:b/>
          <w:sz w:val="22"/>
          <w:szCs w:val="22"/>
          <w:lang w:val="en-GB"/>
        </w:rPr>
      </w:pPr>
      <w:r>
        <w:rPr>
          <w:rFonts w:ascii="Arial" w:hAnsi="Arial" w:cs="Arial"/>
          <w:b/>
          <w:sz w:val="22"/>
          <w:szCs w:val="22"/>
          <w:lang w:val="en-GB"/>
        </w:rPr>
        <w:tab/>
      </w:r>
      <w:r w:rsidR="00065F13">
        <w:rPr>
          <w:rFonts w:ascii="Arial" w:hAnsi="Arial" w:cs="Arial"/>
          <w:b/>
          <w:sz w:val="22"/>
          <w:szCs w:val="22"/>
          <w:lang w:val="en-GB"/>
        </w:rPr>
        <w:t>Animal data</w:t>
      </w:r>
      <w:r>
        <w:rPr>
          <w:rFonts w:ascii="Arial" w:hAnsi="Arial" w:cs="Arial"/>
          <w:b/>
          <w:sz w:val="22"/>
          <w:szCs w:val="22"/>
          <w:lang w:val="en-GB"/>
        </w:rPr>
        <w:t>:</w:t>
      </w:r>
    </w:p>
    <w:p w14:paraId="5048B277" w14:textId="77777777" w:rsidR="00945C6F" w:rsidRPr="00945C6F" w:rsidRDefault="00945C6F" w:rsidP="0068289F">
      <w:pPr>
        <w:rPr>
          <w:rFonts w:ascii="Arial" w:hAnsi="Arial" w:cs="Arial"/>
          <w:b/>
          <w:sz w:val="22"/>
          <w:szCs w:val="22"/>
          <w:lang w:val="en-GB"/>
        </w:rPr>
      </w:pPr>
    </w:p>
    <w:tbl>
      <w:tblPr>
        <w:tblpPr w:leftFromText="141" w:rightFromText="141" w:vertAnchor="text" w:horzAnchor="page" w:tblpX="2001" w:tblpY="-51"/>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60"/>
        <w:gridCol w:w="993"/>
        <w:gridCol w:w="993"/>
        <w:gridCol w:w="1133"/>
        <w:gridCol w:w="1559"/>
        <w:gridCol w:w="2092"/>
      </w:tblGrid>
      <w:tr w:rsidR="00911830" w:rsidRPr="00FA2525" w14:paraId="2DFBCEEB" w14:textId="77777777" w:rsidTr="00911830">
        <w:trPr>
          <w:trHeight w:val="520"/>
        </w:trPr>
        <w:tc>
          <w:tcPr>
            <w:tcW w:w="3085" w:type="dxa"/>
            <w:shd w:val="clear" w:color="auto" w:fill="auto"/>
          </w:tcPr>
          <w:p w14:paraId="0FF367D5" w14:textId="77777777" w:rsidR="00911830" w:rsidRPr="00524CFD" w:rsidRDefault="00911830" w:rsidP="002F37FC">
            <w:pPr>
              <w:rPr>
                <w:rFonts w:ascii="Arial Narrow" w:hAnsi="Arial Narrow" w:cs="Arial"/>
                <w:b/>
                <w:bCs/>
                <w:color w:val="0000FF"/>
                <w:sz w:val="22"/>
                <w:szCs w:val="22"/>
                <w:lang w:val="en-GB"/>
              </w:rPr>
            </w:pPr>
          </w:p>
        </w:tc>
        <w:tc>
          <w:tcPr>
            <w:tcW w:w="1560" w:type="dxa"/>
            <w:shd w:val="clear" w:color="auto" w:fill="auto"/>
          </w:tcPr>
          <w:p w14:paraId="07E31FBD" w14:textId="77777777" w:rsidR="00911830" w:rsidRDefault="00911830" w:rsidP="002F37FC">
            <w:pPr>
              <w:rPr>
                <w:rFonts w:ascii="Arial Narrow" w:hAnsi="Arial Narrow" w:cs="Arial"/>
                <w:b/>
                <w:bCs/>
                <w:sz w:val="22"/>
                <w:szCs w:val="22"/>
                <w:lang w:val="en-GB"/>
              </w:rPr>
            </w:pPr>
            <w:commentRangeStart w:id="153"/>
            <w:r w:rsidRPr="00FA2525">
              <w:rPr>
                <w:rFonts w:ascii="Arial Narrow" w:hAnsi="Arial Narrow" w:cs="Arial"/>
                <w:b/>
                <w:bCs/>
                <w:sz w:val="22"/>
                <w:szCs w:val="22"/>
                <w:lang w:val="en-GB"/>
              </w:rPr>
              <w:t>Effect</w:t>
            </w:r>
            <w:commentRangeEnd w:id="153"/>
            <w:r>
              <w:rPr>
                <w:rStyle w:val="CommentReference"/>
              </w:rPr>
              <w:commentReference w:id="153"/>
            </w:r>
            <w:r w:rsidRPr="00FA2525">
              <w:rPr>
                <w:rFonts w:ascii="Arial Narrow" w:hAnsi="Arial Narrow" w:cs="Arial"/>
                <w:b/>
                <w:bCs/>
                <w:sz w:val="22"/>
                <w:szCs w:val="22"/>
                <w:lang w:val="en-GB"/>
              </w:rPr>
              <w:t xml:space="preserve"> dose</w:t>
            </w:r>
            <w:r>
              <w:rPr>
                <w:rFonts w:ascii="Arial Narrow" w:hAnsi="Arial Narrow" w:cs="Arial"/>
                <w:b/>
                <w:bCs/>
                <w:sz w:val="22"/>
                <w:szCs w:val="22"/>
                <w:lang w:val="en-GB"/>
              </w:rPr>
              <w:t xml:space="preserve"> /</w:t>
            </w:r>
          </w:p>
          <w:p w14:paraId="2F454278" w14:textId="77777777" w:rsidR="00911830" w:rsidRPr="00FA2525" w:rsidRDefault="00911830" w:rsidP="002F37FC">
            <w:pPr>
              <w:rPr>
                <w:rFonts w:ascii="Arial Narrow" w:hAnsi="Arial Narrow" w:cs="Arial"/>
                <w:b/>
                <w:bCs/>
                <w:sz w:val="22"/>
                <w:szCs w:val="22"/>
                <w:lang w:val="en-GB"/>
              </w:rPr>
            </w:pPr>
            <w:r>
              <w:rPr>
                <w:rFonts w:ascii="Arial Narrow" w:hAnsi="Arial Narrow" w:cs="Arial"/>
                <w:b/>
                <w:bCs/>
                <w:sz w:val="22"/>
                <w:szCs w:val="22"/>
                <w:lang w:val="en-GB"/>
              </w:rPr>
              <w:t>-concentration</w:t>
            </w:r>
          </w:p>
        </w:tc>
        <w:tc>
          <w:tcPr>
            <w:tcW w:w="993" w:type="dxa"/>
          </w:tcPr>
          <w:p w14:paraId="0F13C0E6" w14:textId="77777777" w:rsidR="00911830" w:rsidRPr="00FA2525" w:rsidRDefault="00911830" w:rsidP="002F37FC">
            <w:pPr>
              <w:rPr>
                <w:rFonts w:ascii="Arial Narrow" w:hAnsi="Arial Narrow" w:cs="Arial"/>
                <w:b/>
                <w:bCs/>
                <w:sz w:val="22"/>
                <w:szCs w:val="22"/>
                <w:lang w:val="en-GB"/>
              </w:rPr>
            </w:pPr>
            <w:r>
              <w:rPr>
                <w:rFonts w:ascii="Arial Narrow" w:hAnsi="Arial Narrow" w:cs="Arial"/>
                <w:b/>
                <w:bCs/>
                <w:sz w:val="22"/>
                <w:szCs w:val="22"/>
                <w:lang w:val="en-GB"/>
              </w:rPr>
              <w:t>Value</w:t>
            </w:r>
          </w:p>
        </w:tc>
        <w:tc>
          <w:tcPr>
            <w:tcW w:w="993" w:type="dxa"/>
            <w:shd w:val="clear" w:color="auto" w:fill="auto"/>
          </w:tcPr>
          <w:p w14:paraId="03DC0017" w14:textId="77777777" w:rsidR="00911830" w:rsidRPr="00FA2525" w:rsidRDefault="00911830" w:rsidP="002F37FC">
            <w:pPr>
              <w:rPr>
                <w:rFonts w:ascii="Arial Narrow" w:hAnsi="Arial Narrow" w:cs="Arial"/>
                <w:b/>
                <w:bCs/>
                <w:sz w:val="22"/>
                <w:szCs w:val="22"/>
                <w:lang w:val="en-GB"/>
              </w:rPr>
            </w:pPr>
            <w:r w:rsidRPr="00FA2525">
              <w:rPr>
                <w:rFonts w:ascii="Arial Narrow" w:hAnsi="Arial Narrow" w:cs="Arial"/>
                <w:b/>
                <w:bCs/>
                <w:sz w:val="22"/>
                <w:szCs w:val="22"/>
                <w:lang w:val="en-GB"/>
              </w:rPr>
              <w:t>Species</w:t>
            </w:r>
          </w:p>
        </w:tc>
        <w:tc>
          <w:tcPr>
            <w:tcW w:w="1133" w:type="dxa"/>
            <w:shd w:val="clear" w:color="auto" w:fill="auto"/>
          </w:tcPr>
          <w:p w14:paraId="29FC1F3D" w14:textId="77777777" w:rsidR="00911830" w:rsidRPr="00FA2525" w:rsidRDefault="00911830" w:rsidP="002F37FC">
            <w:pPr>
              <w:rPr>
                <w:rFonts w:ascii="Arial Narrow" w:hAnsi="Arial Narrow" w:cs="Arial"/>
                <w:b/>
                <w:bCs/>
                <w:sz w:val="22"/>
                <w:szCs w:val="22"/>
                <w:lang w:val="en-GB"/>
              </w:rPr>
            </w:pPr>
            <w:r w:rsidRPr="00FA2525">
              <w:rPr>
                <w:rFonts w:ascii="Arial Narrow" w:hAnsi="Arial Narrow" w:cs="Arial"/>
                <w:b/>
                <w:bCs/>
                <w:sz w:val="22"/>
                <w:szCs w:val="22"/>
                <w:lang w:val="en-GB"/>
              </w:rPr>
              <w:t>Method</w:t>
            </w:r>
          </w:p>
        </w:tc>
        <w:tc>
          <w:tcPr>
            <w:tcW w:w="1559" w:type="dxa"/>
          </w:tcPr>
          <w:p w14:paraId="4847396E" w14:textId="77777777" w:rsidR="00911830" w:rsidRPr="00FA2525" w:rsidRDefault="00911830" w:rsidP="002F37FC">
            <w:pPr>
              <w:rPr>
                <w:rFonts w:ascii="Arial Narrow" w:hAnsi="Arial Narrow" w:cs="Arial"/>
                <w:b/>
                <w:bCs/>
                <w:sz w:val="22"/>
                <w:szCs w:val="22"/>
                <w:lang w:val="en-GB"/>
              </w:rPr>
            </w:pPr>
            <w:commentRangeStart w:id="154"/>
            <w:r>
              <w:rPr>
                <w:rFonts w:ascii="Arial Narrow" w:hAnsi="Arial Narrow" w:cs="Arial"/>
                <w:b/>
                <w:bCs/>
                <w:sz w:val="22"/>
                <w:szCs w:val="22"/>
                <w:lang w:val="en-GB"/>
              </w:rPr>
              <w:t>Symptoms</w:t>
            </w:r>
            <w:commentRangeEnd w:id="154"/>
            <w:r>
              <w:rPr>
                <w:rStyle w:val="CommentReference"/>
              </w:rPr>
              <w:commentReference w:id="154"/>
            </w:r>
            <w:r>
              <w:rPr>
                <w:rFonts w:ascii="Arial Narrow" w:hAnsi="Arial Narrow" w:cs="Arial"/>
                <w:b/>
                <w:bCs/>
                <w:sz w:val="22"/>
                <w:szCs w:val="22"/>
                <w:lang w:val="en-GB"/>
              </w:rPr>
              <w:t xml:space="preserve"> / delayed effects</w:t>
            </w:r>
          </w:p>
        </w:tc>
        <w:tc>
          <w:tcPr>
            <w:tcW w:w="2092" w:type="dxa"/>
            <w:shd w:val="clear" w:color="auto" w:fill="auto"/>
          </w:tcPr>
          <w:p w14:paraId="6F731BBB" w14:textId="77777777" w:rsidR="00911830" w:rsidRPr="00FA2525" w:rsidRDefault="00911830" w:rsidP="002F37FC">
            <w:pPr>
              <w:rPr>
                <w:rFonts w:ascii="Arial Narrow" w:hAnsi="Arial Narrow" w:cs="Arial"/>
                <w:b/>
                <w:bCs/>
                <w:sz w:val="22"/>
                <w:szCs w:val="22"/>
                <w:lang w:val="en-GB"/>
              </w:rPr>
            </w:pPr>
            <w:r>
              <w:rPr>
                <w:rFonts w:ascii="Arial Narrow" w:hAnsi="Arial Narrow" w:cs="Arial"/>
                <w:b/>
                <w:bCs/>
                <w:sz w:val="22"/>
                <w:szCs w:val="22"/>
                <w:lang w:val="en-GB"/>
              </w:rPr>
              <w:t>Remark</w:t>
            </w:r>
          </w:p>
        </w:tc>
      </w:tr>
      <w:tr w:rsidR="00DD4117" w:rsidRPr="00FA2525" w14:paraId="5032676E" w14:textId="77777777" w:rsidTr="003F36E5">
        <w:tc>
          <w:tcPr>
            <w:tcW w:w="11415" w:type="dxa"/>
            <w:gridSpan w:val="7"/>
            <w:shd w:val="clear" w:color="auto" w:fill="auto"/>
          </w:tcPr>
          <w:p w14:paraId="303DDC1F" w14:textId="77777777" w:rsidR="00DD4117" w:rsidRPr="00FA2525" w:rsidRDefault="00DD4117" w:rsidP="00724FAE">
            <w:pPr>
              <w:rPr>
                <w:rFonts w:ascii="Arial Narrow" w:hAnsi="Arial Narrow" w:cs="Arial"/>
                <w:bCs/>
                <w:sz w:val="22"/>
                <w:szCs w:val="22"/>
                <w:lang w:val="en-GB"/>
              </w:rPr>
            </w:pPr>
            <w:r w:rsidRPr="00AE03A2">
              <w:rPr>
                <w:rFonts w:ascii="Arial Narrow" w:hAnsi="Arial Narrow" w:cs="Arial"/>
                <w:b/>
                <w:bCs/>
                <w:i/>
                <w:color w:val="FF0000"/>
                <w:sz w:val="22"/>
                <w:szCs w:val="22"/>
                <w:lang w:val="en-GB"/>
              </w:rPr>
              <w:t xml:space="preserve">Substance </w:t>
            </w:r>
            <w:r>
              <w:rPr>
                <w:rFonts w:ascii="Arial Narrow" w:hAnsi="Arial Narrow" w:cs="Arial"/>
                <w:b/>
                <w:bCs/>
                <w:i/>
                <w:color w:val="FF0000"/>
                <w:sz w:val="22"/>
                <w:szCs w:val="22"/>
                <w:lang w:val="en-GB"/>
              </w:rPr>
              <w:t>1</w:t>
            </w:r>
          </w:p>
        </w:tc>
      </w:tr>
      <w:tr w:rsidR="00911830" w:rsidRPr="00FA2525" w14:paraId="0EA67D94" w14:textId="77777777" w:rsidTr="00911830">
        <w:tc>
          <w:tcPr>
            <w:tcW w:w="3085" w:type="dxa"/>
            <w:shd w:val="clear" w:color="auto" w:fill="auto"/>
          </w:tcPr>
          <w:p w14:paraId="38B6BC74" w14:textId="77777777" w:rsidR="00911830" w:rsidRPr="00FA2525" w:rsidRDefault="00911830" w:rsidP="00A004B7">
            <w:pPr>
              <w:rPr>
                <w:rFonts w:ascii="Arial Narrow" w:hAnsi="Arial Narrow" w:cs="Arial"/>
                <w:b/>
                <w:bCs/>
                <w:sz w:val="22"/>
                <w:szCs w:val="22"/>
                <w:u w:val="single"/>
                <w:lang w:val="en-GB"/>
              </w:rPr>
            </w:pPr>
            <w:commentRangeStart w:id="155"/>
            <w:r w:rsidRPr="00FA2525">
              <w:rPr>
                <w:rFonts w:ascii="Arial Narrow" w:hAnsi="Arial Narrow" w:cs="Arial"/>
                <w:sz w:val="22"/>
                <w:szCs w:val="22"/>
                <w:lang w:val="en-GB"/>
              </w:rPr>
              <w:t>Acute</w:t>
            </w:r>
            <w:commentRangeEnd w:id="155"/>
            <w:r>
              <w:rPr>
                <w:rStyle w:val="CommentReference"/>
              </w:rPr>
              <w:commentReference w:id="155"/>
            </w:r>
            <w:r w:rsidRPr="00FA2525">
              <w:rPr>
                <w:rFonts w:ascii="Arial Narrow" w:hAnsi="Arial Narrow" w:cs="Arial"/>
                <w:sz w:val="22"/>
                <w:szCs w:val="22"/>
                <w:lang w:val="en-GB"/>
              </w:rPr>
              <w:t xml:space="preserve"> oral toxicity</w:t>
            </w:r>
          </w:p>
        </w:tc>
        <w:tc>
          <w:tcPr>
            <w:tcW w:w="1560" w:type="dxa"/>
            <w:shd w:val="clear" w:color="auto" w:fill="auto"/>
            <w:vAlign w:val="center"/>
          </w:tcPr>
          <w:p w14:paraId="556891A5" w14:textId="77777777" w:rsidR="00911830" w:rsidRPr="002C664C" w:rsidRDefault="00911830" w:rsidP="00A004B7">
            <w:pPr>
              <w:rPr>
                <w:rFonts w:ascii="Arial Narrow" w:hAnsi="Arial Narrow" w:cs="Arial"/>
                <w:b/>
                <w:bCs/>
                <w:i/>
                <w:color w:val="FF0000"/>
                <w:sz w:val="20"/>
                <w:szCs w:val="20"/>
                <w:lang w:val="en-GB"/>
              </w:rPr>
            </w:pPr>
            <w:r w:rsidRPr="002C664C">
              <w:rPr>
                <w:rStyle w:val="CommentReference"/>
                <w:b/>
                <w:i/>
                <w:color w:val="FF0000"/>
                <w:sz w:val="20"/>
                <w:szCs w:val="20"/>
              </w:rPr>
              <w:commentReference w:id="156"/>
            </w:r>
            <w:r w:rsidRPr="002C664C">
              <w:rPr>
                <w:rFonts w:ascii="Arial Narrow" w:hAnsi="Arial Narrow" w:cs="Arial"/>
                <w:b/>
                <w:bCs/>
                <w:i/>
                <w:color w:val="FF0000"/>
                <w:sz w:val="20"/>
                <w:szCs w:val="20"/>
                <w:lang w:val="en-GB"/>
              </w:rPr>
              <w:t>LD50</w:t>
            </w:r>
          </w:p>
        </w:tc>
        <w:tc>
          <w:tcPr>
            <w:tcW w:w="993" w:type="dxa"/>
          </w:tcPr>
          <w:p w14:paraId="27A8492D" w14:textId="77777777" w:rsidR="00911830" w:rsidRPr="002C664C" w:rsidRDefault="00911830" w:rsidP="00A004B7">
            <w:pPr>
              <w:rPr>
                <w:rFonts w:ascii="Arial Narrow" w:hAnsi="Arial Narrow" w:cs="Arial"/>
                <w:b/>
                <w:bCs/>
                <w:i/>
                <w:color w:val="FF0000"/>
                <w:sz w:val="20"/>
                <w:szCs w:val="20"/>
                <w:lang w:val="en-GB"/>
              </w:rPr>
            </w:pPr>
            <w:r>
              <w:rPr>
                <w:rFonts w:ascii="Arial Narrow" w:hAnsi="Arial Narrow" w:cs="Arial"/>
                <w:b/>
                <w:bCs/>
                <w:i/>
                <w:color w:val="FF0000"/>
                <w:sz w:val="20"/>
                <w:szCs w:val="20"/>
                <w:lang w:val="en-GB"/>
              </w:rPr>
              <w:t xml:space="preserve">1980 mg/kg </w:t>
            </w:r>
            <w:proofErr w:type="spellStart"/>
            <w:r>
              <w:rPr>
                <w:rFonts w:ascii="Arial Narrow" w:hAnsi="Arial Narrow" w:cs="Arial"/>
                <w:b/>
                <w:bCs/>
                <w:i/>
                <w:color w:val="FF0000"/>
                <w:sz w:val="20"/>
                <w:szCs w:val="20"/>
                <w:lang w:val="en-GB"/>
              </w:rPr>
              <w:t>bw</w:t>
            </w:r>
            <w:proofErr w:type="spellEnd"/>
          </w:p>
        </w:tc>
        <w:tc>
          <w:tcPr>
            <w:tcW w:w="993" w:type="dxa"/>
            <w:shd w:val="clear" w:color="auto" w:fill="auto"/>
          </w:tcPr>
          <w:p w14:paraId="7E0BFBD7" w14:textId="77777777" w:rsidR="00911830" w:rsidRPr="002C664C" w:rsidRDefault="00911830" w:rsidP="00A004B7">
            <w:pPr>
              <w:rPr>
                <w:rFonts w:ascii="Arial Narrow" w:hAnsi="Arial Narrow" w:cs="Arial"/>
                <w:b/>
                <w:bCs/>
                <w:i/>
                <w:sz w:val="20"/>
                <w:szCs w:val="20"/>
                <w:lang w:val="en-GB"/>
              </w:rPr>
            </w:pPr>
            <w:r w:rsidRPr="002C664C">
              <w:rPr>
                <w:rFonts w:ascii="Arial Narrow" w:hAnsi="Arial Narrow" w:cs="Arial"/>
                <w:b/>
                <w:bCs/>
                <w:i/>
                <w:color w:val="FF0000"/>
                <w:sz w:val="20"/>
                <w:szCs w:val="20"/>
                <w:lang w:val="en-GB"/>
              </w:rPr>
              <w:t>Rat</w:t>
            </w:r>
          </w:p>
        </w:tc>
        <w:tc>
          <w:tcPr>
            <w:tcW w:w="1133" w:type="dxa"/>
            <w:shd w:val="clear" w:color="auto" w:fill="auto"/>
          </w:tcPr>
          <w:p w14:paraId="2CC965A9" w14:textId="77777777" w:rsidR="00911830" w:rsidRPr="002C664C" w:rsidRDefault="00911830" w:rsidP="00A004B7">
            <w:pPr>
              <w:rPr>
                <w:rFonts w:ascii="Arial Narrow" w:hAnsi="Arial Narrow" w:cs="Arial"/>
                <w:b/>
                <w:bCs/>
                <w:i/>
                <w:color w:val="FF0000"/>
                <w:sz w:val="20"/>
                <w:szCs w:val="20"/>
                <w:lang w:val="en-GB"/>
              </w:rPr>
            </w:pPr>
            <w:r w:rsidRPr="002C664C">
              <w:rPr>
                <w:rFonts w:ascii="Arial Narrow" w:hAnsi="Arial Narrow" w:cs="Arial"/>
                <w:b/>
                <w:bCs/>
                <w:i/>
                <w:color w:val="FF0000"/>
                <w:sz w:val="20"/>
                <w:szCs w:val="20"/>
                <w:lang w:val="en-GB"/>
              </w:rPr>
              <w:t>OECD 401</w:t>
            </w:r>
          </w:p>
        </w:tc>
        <w:tc>
          <w:tcPr>
            <w:tcW w:w="1559" w:type="dxa"/>
          </w:tcPr>
          <w:p w14:paraId="454DD64B" w14:textId="77777777" w:rsidR="00911830" w:rsidRPr="00FA2525" w:rsidRDefault="00911830" w:rsidP="00A004B7">
            <w:pPr>
              <w:rPr>
                <w:rFonts w:ascii="Arial Narrow" w:hAnsi="Arial Narrow" w:cs="Arial"/>
                <w:bCs/>
                <w:sz w:val="22"/>
                <w:szCs w:val="22"/>
                <w:lang w:val="en-GB"/>
              </w:rPr>
            </w:pPr>
          </w:p>
        </w:tc>
        <w:tc>
          <w:tcPr>
            <w:tcW w:w="2092" w:type="dxa"/>
            <w:shd w:val="clear" w:color="auto" w:fill="auto"/>
          </w:tcPr>
          <w:p w14:paraId="5622C32D" w14:textId="77777777" w:rsidR="00911830" w:rsidRPr="00FA2525" w:rsidRDefault="00911830" w:rsidP="00A004B7">
            <w:pPr>
              <w:rPr>
                <w:rFonts w:ascii="Arial Narrow" w:hAnsi="Arial Narrow" w:cs="Arial"/>
                <w:bCs/>
                <w:sz w:val="22"/>
                <w:szCs w:val="22"/>
                <w:lang w:val="en-GB"/>
              </w:rPr>
            </w:pPr>
          </w:p>
        </w:tc>
      </w:tr>
      <w:tr w:rsidR="00911830" w:rsidRPr="009759A6" w14:paraId="15771694" w14:textId="77777777" w:rsidTr="00911830">
        <w:tc>
          <w:tcPr>
            <w:tcW w:w="3085" w:type="dxa"/>
            <w:shd w:val="clear" w:color="auto" w:fill="auto"/>
          </w:tcPr>
          <w:p w14:paraId="242C3D48" w14:textId="77777777" w:rsidR="00911830" w:rsidRPr="00FA2525" w:rsidRDefault="00911830" w:rsidP="00A004B7">
            <w:pPr>
              <w:rPr>
                <w:rFonts w:ascii="Arial Narrow" w:hAnsi="Arial Narrow" w:cs="Arial"/>
                <w:b/>
                <w:bCs/>
                <w:sz w:val="22"/>
                <w:szCs w:val="22"/>
                <w:u w:val="single"/>
                <w:lang w:val="en-GB"/>
              </w:rPr>
            </w:pPr>
            <w:r w:rsidRPr="00FA2525">
              <w:rPr>
                <w:rFonts w:ascii="Arial Narrow" w:hAnsi="Arial Narrow" w:cs="Arial"/>
                <w:sz w:val="22"/>
                <w:szCs w:val="22"/>
                <w:lang w:val="en-GB"/>
              </w:rPr>
              <w:t>Acute dermal toxicity</w:t>
            </w:r>
          </w:p>
        </w:tc>
        <w:tc>
          <w:tcPr>
            <w:tcW w:w="1560" w:type="dxa"/>
            <w:shd w:val="clear" w:color="auto" w:fill="auto"/>
            <w:vAlign w:val="center"/>
          </w:tcPr>
          <w:p w14:paraId="5037B491" w14:textId="77777777" w:rsidR="00911830" w:rsidRPr="002C664C" w:rsidRDefault="00911830" w:rsidP="00A004B7">
            <w:pPr>
              <w:rPr>
                <w:rFonts w:ascii="Arial Narrow" w:hAnsi="Arial Narrow" w:cs="Arial"/>
                <w:b/>
                <w:bCs/>
                <w:i/>
                <w:color w:val="FF0000"/>
                <w:sz w:val="20"/>
                <w:szCs w:val="20"/>
                <w:lang w:val="en-GB"/>
              </w:rPr>
            </w:pPr>
            <w:r w:rsidRPr="002C664C">
              <w:rPr>
                <w:rFonts w:ascii="Arial Narrow" w:hAnsi="Arial Narrow" w:cs="Arial"/>
                <w:b/>
                <w:bCs/>
                <w:i/>
                <w:color w:val="FF0000"/>
                <w:sz w:val="20"/>
                <w:szCs w:val="20"/>
                <w:lang w:val="en-GB"/>
              </w:rPr>
              <w:t>ATE:</w:t>
            </w:r>
          </w:p>
        </w:tc>
        <w:tc>
          <w:tcPr>
            <w:tcW w:w="993" w:type="dxa"/>
          </w:tcPr>
          <w:p w14:paraId="04170E79" w14:textId="77777777" w:rsidR="00911830" w:rsidRPr="00FA2525" w:rsidRDefault="00911830" w:rsidP="00A004B7">
            <w:pPr>
              <w:rPr>
                <w:rFonts w:ascii="Arial Narrow" w:hAnsi="Arial Narrow" w:cs="Arial"/>
                <w:bCs/>
                <w:sz w:val="22"/>
                <w:szCs w:val="22"/>
                <w:lang w:val="en-GB"/>
              </w:rPr>
            </w:pPr>
            <w:r>
              <w:rPr>
                <w:rFonts w:ascii="Arial Narrow" w:hAnsi="Arial Narrow" w:cs="Arial"/>
                <w:b/>
                <w:bCs/>
                <w:i/>
                <w:color w:val="FF0000"/>
                <w:sz w:val="20"/>
                <w:szCs w:val="20"/>
                <w:lang w:val="en-GB"/>
              </w:rPr>
              <w:t>500</w:t>
            </w:r>
            <w:r w:rsidRPr="002C664C">
              <w:rPr>
                <w:rFonts w:ascii="Arial Narrow" w:hAnsi="Arial Narrow" w:cs="Arial"/>
                <w:b/>
                <w:bCs/>
                <w:i/>
                <w:color w:val="FF0000"/>
                <w:sz w:val="20"/>
                <w:szCs w:val="20"/>
                <w:lang w:val="en-GB"/>
              </w:rPr>
              <w:t xml:space="preserve"> mg/kg</w:t>
            </w:r>
            <w:r>
              <w:rPr>
                <w:rFonts w:ascii="Arial Narrow" w:hAnsi="Arial Narrow" w:cs="Arial"/>
                <w:b/>
                <w:bCs/>
                <w:i/>
                <w:color w:val="FF0000"/>
                <w:sz w:val="20"/>
                <w:szCs w:val="20"/>
                <w:lang w:val="en-GB"/>
              </w:rPr>
              <w:t xml:space="preserve"> </w:t>
            </w:r>
            <w:proofErr w:type="spellStart"/>
            <w:r>
              <w:rPr>
                <w:rFonts w:ascii="Arial Narrow" w:hAnsi="Arial Narrow" w:cs="Arial"/>
                <w:b/>
                <w:bCs/>
                <w:i/>
                <w:color w:val="FF0000"/>
                <w:sz w:val="20"/>
                <w:szCs w:val="20"/>
                <w:lang w:val="en-GB"/>
              </w:rPr>
              <w:t>bw</w:t>
            </w:r>
            <w:proofErr w:type="spellEnd"/>
          </w:p>
        </w:tc>
        <w:tc>
          <w:tcPr>
            <w:tcW w:w="993" w:type="dxa"/>
            <w:shd w:val="clear" w:color="auto" w:fill="auto"/>
          </w:tcPr>
          <w:p w14:paraId="0392EBBD" w14:textId="77777777" w:rsidR="00911830" w:rsidRPr="00FA2525" w:rsidRDefault="00911830" w:rsidP="00A004B7">
            <w:pPr>
              <w:rPr>
                <w:rFonts w:ascii="Arial Narrow" w:hAnsi="Arial Narrow" w:cs="Arial"/>
                <w:bCs/>
                <w:sz w:val="22"/>
                <w:szCs w:val="22"/>
                <w:lang w:val="en-GB"/>
              </w:rPr>
            </w:pPr>
          </w:p>
        </w:tc>
        <w:tc>
          <w:tcPr>
            <w:tcW w:w="1133" w:type="dxa"/>
            <w:shd w:val="clear" w:color="auto" w:fill="auto"/>
          </w:tcPr>
          <w:p w14:paraId="366A527B" w14:textId="77777777" w:rsidR="00911830" w:rsidRPr="00FA2525" w:rsidRDefault="00911830" w:rsidP="00A004B7">
            <w:pPr>
              <w:rPr>
                <w:rFonts w:ascii="Arial Narrow" w:hAnsi="Arial Narrow" w:cs="Arial"/>
                <w:bCs/>
                <w:sz w:val="22"/>
                <w:szCs w:val="22"/>
                <w:lang w:val="en-GB"/>
              </w:rPr>
            </w:pPr>
          </w:p>
        </w:tc>
        <w:tc>
          <w:tcPr>
            <w:tcW w:w="1559" w:type="dxa"/>
          </w:tcPr>
          <w:p w14:paraId="27EB0197" w14:textId="77777777" w:rsidR="00911830" w:rsidRPr="00FA2525" w:rsidRDefault="00911830" w:rsidP="00A004B7">
            <w:pPr>
              <w:rPr>
                <w:rFonts w:ascii="Arial Narrow" w:hAnsi="Arial Narrow" w:cs="Arial"/>
                <w:bCs/>
                <w:sz w:val="22"/>
                <w:szCs w:val="22"/>
                <w:lang w:val="en-GB"/>
              </w:rPr>
            </w:pPr>
          </w:p>
        </w:tc>
        <w:tc>
          <w:tcPr>
            <w:tcW w:w="2092" w:type="dxa"/>
            <w:shd w:val="clear" w:color="auto" w:fill="auto"/>
          </w:tcPr>
          <w:p w14:paraId="7DA8CD93" w14:textId="77777777" w:rsidR="00911830" w:rsidRDefault="00911830" w:rsidP="00A004B7">
            <w:pPr>
              <w:rPr>
                <w:rFonts w:ascii="Arial Narrow" w:hAnsi="Arial Narrow" w:cs="Arial"/>
                <w:b/>
                <w:bCs/>
                <w:i/>
                <w:color w:val="FF0000"/>
                <w:sz w:val="20"/>
                <w:szCs w:val="20"/>
                <w:lang w:val="en-GB"/>
              </w:rPr>
            </w:pPr>
            <w:r>
              <w:rPr>
                <w:rFonts w:ascii="Arial Narrow" w:hAnsi="Arial Narrow" w:cs="Arial"/>
                <w:b/>
                <w:bCs/>
                <w:i/>
                <w:color w:val="FF0000"/>
                <w:sz w:val="20"/>
                <w:szCs w:val="20"/>
                <w:lang w:val="en-GB"/>
              </w:rPr>
              <w:t>converted Acute</w:t>
            </w:r>
          </w:p>
          <w:p w14:paraId="4FE38ACB" w14:textId="77777777" w:rsidR="00911830" w:rsidRDefault="00911830" w:rsidP="00A004B7">
            <w:pPr>
              <w:rPr>
                <w:rFonts w:ascii="Arial Narrow" w:hAnsi="Arial Narrow" w:cs="Arial"/>
                <w:b/>
                <w:bCs/>
                <w:i/>
                <w:color w:val="FF0000"/>
                <w:sz w:val="20"/>
                <w:szCs w:val="20"/>
                <w:lang w:val="en-GB"/>
              </w:rPr>
            </w:pPr>
            <w:r>
              <w:rPr>
                <w:rFonts w:ascii="Arial Narrow" w:hAnsi="Arial Narrow" w:cs="Arial"/>
                <w:b/>
                <w:bCs/>
                <w:i/>
                <w:color w:val="FF0000"/>
                <w:sz w:val="20"/>
                <w:szCs w:val="20"/>
                <w:lang w:val="en-GB"/>
              </w:rPr>
              <w:t xml:space="preserve">Toxicity point </w:t>
            </w:r>
          </w:p>
          <w:p w14:paraId="67507A77" w14:textId="77777777" w:rsidR="00911830" w:rsidRPr="00FA2525" w:rsidRDefault="00911830" w:rsidP="00A004B7">
            <w:pPr>
              <w:rPr>
                <w:rFonts w:ascii="Arial Narrow" w:hAnsi="Arial Narrow" w:cs="Arial"/>
                <w:bCs/>
                <w:sz w:val="22"/>
                <w:szCs w:val="22"/>
                <w:lang w:val="en-GB"/>
              </w:rPr>
            </w:pPr>
            <w:r>
              <w:rPr>
                <w:rFonts w:ascii="Arial Narrow" w:hAnsi="Arial Narrow" w:cs="Arial"/>
                <w:b/>
                <w:bCs/>
                <w:i/>
                <w:color w:val="FF0000"/>
                <w:sz w:val="20"/>
                <w:szCs w:val="20"/>
                <w:lang w:val="en-GB"/>
              </w:rPr>
              <w:t>Estimate</w:t>
            </w:r>
          </w:p>
        </w:tc>
      </w:tr>
      <w:tr w:rsidR="00911830" w:rsidRPr="00403467" w14:paraId="343140B9" w14:textId="77777777" w:rsidTr="00911830">
        <w:tc>
          <w:tcPr>
            <w:tcW w:w="3085" w:type="dxa"/>
            <w:shd w:val="clear" w:color="auto" w:fill="auto"/>
          </w:tcPr>
          <w:p w14:paraId="14A9DC19" w14:textId="77777777" w:rsidR="00911830" w:rsidRPr="00FA2525" w:rsidRDefault="00911830" w:rsidP="00A004B7">
            <w:pPr>
              <w:rPr>
                <w:rFonts w:ascii="Arial Narrow" w:hAnsi="Arial Narrow" w:cs="Arial"/>
                <w:b/>
                <w:bCs/>
                <w:sz w:val="22"/>
                <w:szCs w:val="22"/>
                <w:u w:val="single"/>
                <w:lang w:val="en-GB"/>
              </w:rPr>
            </w:pPr>
            <w:commentRangeStart w:id="157"/>
            <w:r w:rsidRPr="00FA2525">
              <w:rPr>
                <w:rFonts w:ascii="Arial Narrow" w:hAnsi="Arial Narrow" w:cs="Arial"/>
                <w:sz w:val="22"/>
                <w:szCs w:val="22"/>
                <w:lang w:val="en-GB"/>
              </w:rPr>
              <w:t>Acute</w:t>
            </w:r>
            <w:commentRangeEnd w:id="157"/>
            <w:r>
              <w:rPr>
                <w:rStyle w:val="CommentReference"/>
              </w:rPr>
              <w:commentReference w:id="157"/>
            </w:r>
            <w:r w:rsidRPr="00FA2525">
              <w:rPr>
                <w:rFonts w:ascii="Arial Narrow" w:hAnsi="Arial Narrow" w:cs="Arial"/>
                <w:sz w:val="22"/>
                <w:szCs w:val="22"/>
                <w:lang w:val="en-GB"/>
              </w:rPr>
              <w:t xml:space="preserve"> </w:t>
            </w:r>
            <w:proofErr w:type="spellStart"/>
            <w:r w:rsidRPr="00FA2525">
              <w:rPr>
                <w:rFonts w:ascii="Arial Narrow" w:hAnsi="Arial Narrow" w:cs="Arial"/>
                <w:sz w:val="22"/>
                <w:szCs w:val="22"/>
                <w:lang w:val="en-GB"/>
              </w:rPr>
              <w:t>inhalative</w:t>
            </w:r>
            <w:proofErr w:type="spellEnd"/>
            <w:r w:rsidRPr="00FA2525">
              <w:rPr>
                <w:rFonts w:ascii="Arial Narrow" w:hAnsi="Arial Narrow" w:cs="Arial"/>
                <w:sz w:val="22"/>
                <w:szCs w:val="22"/>
                <w:lang w:val="en-GB"/>
              </w:rPr>
              <w:t xml:space="preserve"> toxicity</w:t>
            </w:r>
            <w:r>
              <w:rPr>
                <w:rFonts w:ascii="Arial Narrow" w:hAnsi="Arial Narrow" w:cs="Arial"/>
                <w:sz w:val="22"/>
                <w:szCs w:val="22"/>
                <w:lang w:val="en-GB"/>
              </w:rPr>
              <w:t xml:space="preserve"> (gas)</w:t>
            </w:r>
          </w:p>
        </w:tc>
        <w:tc>
          <w:tcPr>
            <w:tcW w:w="1560" w:type="dxa"/>
            <w:shd w:val="clear" w:color="auto" w:fill="auto"/>
          </w:tcPr>
          <w:p w14:paraId="536D64A0" w14:textId="77777777" w:rsidR="00911830" w:rsidRPr="00FA2525" w:rsidRDefault="00911830" w:rsidP="00A004B7">
            <w:pPr>
              <w:rPr>
                <w:rFonts w:ascii="Arial Narrow" w:hAnsi="Arial Narrow" w:cs="Arial"/>
                <w:sz w:val="22"/>
                <w:szCs w:val="22"/>
                <w:lang w:val="en-GB"/>
              </w:rPr>
            </w:pPr>
          </w:p>
        </w:tc>
        <w:tc>
          <w:tcPr>
            <w:tcW w:w="993" w:type="dxa"/>
          </w:tcPr>
          <w:p w14:paraId="26BA3B26" w14:textId="77777777" w:rsidR="00911830" w:rsidRPr="00FA2525" w:rsidRDefault="00911830" w:rsidP="00A004B7">
            <w:pPr>
              <w:rPr>
                <w:rFonts w:ascii="Arial Narrow" w:hAnsi="Arial Narrow" w:cs="Arial"/>
                <w:bCs/>
                <w:sz w:val="22"/>
                <w:szCs w:val="22"/>
                <w:lang w:val="en-GB"/>
              </w:rPr>
            </w:pPr>
          </w:p>
        </w:tc>
        <w:tc>
          <w:tcPr>
            <w:tcW w:w="993" w:type="dxa"/>
            <w:shd w:val="clear" w:color="auto" w:fill="auto"/>
          </w:tcPr>
          <w:p w14:paraId="517BDF4B" w14:textId="77777777" w:rsidR="00911830" w:rsidRPr="00FA2525" w:rsidRDefault="00911830" w:rsidP="00A004B7">
            <w:pPr>
              <w:rPr>
                <w:rFonts w:ascii="Arial Narrow" w:hAnsi="Arial Narrow" w:cs="Arial"/>
                <w:bCs/>
                <w:sz w:val="22"/>
                <w:szCs w:val="22"/>
                <w:lang w:val="en-GB"/>
              </w:rPr>
            </w:pPr>
          </w:p>
        </w:tc>
        <w:tc>
          <w:tcPr>
            <w:tcW w:w="1133" w:type="dxa"/>
            <w:shd w:val="clear" w:color="auto" w:fill="auto"/>
          </w:tcPr>
          <w:p w14:paraId="18322CD2" w14:textId="77777777" w:rsidR="00911830" w:rsidRPr="00FA2525" w:rsidRDefault="00911830" w:rsidP="00A004B7">
            <w:pPr>
              <w:rPr>
                <w:rFonts w:ascii="Arial Narrow" w:hAnsi="Arial Narrow" w:cs="Arial"/>
                <w:bCs/>
                <w:sz w:val="22"/>
                <w:szCs w:val="22"/>
                <w:lang w:val="en-GB"/>
              </w:rPr>
            </w:pPr>
          </w:p>
        </w:tc>
        <w:tc>
          <w:tcPr>
            <w:tcW w:w="1559" w:type="dxa"/>
          </w:tcPr>
          <w:p w14:paraId="57EE2F55" w14:textId="77777777" w:rsidR="00911830" w:rsidRPr="00FA2525" w:rsidRDefault="00911830" w:rsidP="00A004B7">
            <w:pPr>
              <w:rPr>
                <w:rFonts w:ascii="Arial Narrow" w:hAnsi="Arial Narrow" w:cs="Arial"/>
                <w:bCs/>
                <w:sz w:val="22"/>
                <w:szCs w:val="22"/>
                <w:lang w:val="en-GB"/>
              </w:rPr>
            </w:pPr>
          </w:p>
        </w:tc>
        <w:tc>
          <w:tcPr>
            <w:tcW w:w="2092" w:type="dxa"/>
            <w:shd w:val="clear" w:color="auto" w:fill="auto"/>
          </w:tcPr>
          <w:p w14:paraId="679AAED0" w14:textId="77777777" w:rsidR="00911830" w:rsidRPr="00FA2525" w:rsidRDefault="00911830" w:rsidP="00A004B7">
            <w:pPr>
              <w:rPr>
                <w:rFonts w:ascii="Arial Narrow" w:hAnsi="Arial Narrow" w:cs="Arial"/>
                <w:bCs/>
                <w:sz w:val="22"/>
                <w:szCs w:val="22"/>
                <w:lang w:val="en-GB"/>
              </w:rPr>
            </w:pPr>
          </w:p>
        </w:tc>
      </w:tr>
      <w:tr w:rsidR="00911830" w:rsidRPr="009759A6" w14:paraId="611033B9" w14:textId="77777777" w:rsidTr="00911830">
        <w:tc>
          <w:tcPr>
            <w:tcW w:w="3085" w:type="dxa"/>
            <w:shd w:val="clear" w:color="auto" w:fill="auto"/>
          </w:tcPr>
          <w:p w14:paraId="608CC6E8" w14:textId="77777777" w:rsidR="00911830" w:rsidRPr="00FA2525" w:rsidRDefault="00911830" w:rsidP="00A004B7">
            <w:pPr>
              <w:rPr>
                <w:rFonts w:ascii="Arial Narrow" w:hAnsi="Arial Narrow" w:cs="Arial"/>
                <w:sz w:val="22"/>
                <w:szCs w:val="22"/>
                <w:lang w:val="en-GB"/>
              </w:rPr>
            </w:pPr>
            <w:r>
              <w:rPr>
                <w:rFonts w:ascii="Arial Narrow" w:hAnsi="Arial Narrow" w:cs="Arial"/>
                <w:sz w:val="22"/>
                <w:szCs w:val="22"/>
                <w:lang w:val="en-GB"/>
              </w:rPr>
              <w:t xml:space="preserve">Acute </w:t>
            </w:r>
            <w:proofErr w:type="spellStart"/>
            <w:r>
              <w:rPr>
                <w:rFonts w:ascii="Arial Narrow" w:hAnsi="Arial Narrow" w:cs="Arial"/>
                <w:sz w:val="22"/>
                <w:szCs w:val="22"/>
                <w:lang w:val="en-GB"/>
              </w:rPr>
              <w:t>inhalative</w:t>
            </w:r>
            <w:proofErr w:type="spellEnd"/>
            <w:r>
              <w:rPr>
                <w:rFonts w:ascii="Arial Narrow" w:hAnsi="Arial Narrow" w:cs="Arial"/>
                <w:sz w:val="22"/>
                <w:szCs w:val="22"/>
                <w:lang w:val="en-GB"/>
              </w:rPr>
              <w:t xml:space="preserve"> toxicity (vapour</w:t>
            </w:r>
            <w:r w:rsidRPr="00E032BC">
              <w:rPr>
                <w:rFonts w:ascii="Arial Narrow" w:hAnsi="Arial Narrow" w:cs="Arial"/>
                <w:sz w:val="22"/>
                <w:szCs w:val="22"/>
                <w:lang w:val="en-GB"/>
              </w:rPr>
              <w:t>)</w:t>
            </w:r>
          </w:p>
        </w:tc>
        <w:tc>
          <w:tcPr>
            <w:tcW w:w="1560" w:type="dxa"/>
            <w:shd w:val="clear" w:color="auto" w:fill="auto"/>
            <w:vAlign w:val="center"/>
          </w:tcPr>
          <w:p w14:paraId="13B799FC" w14:textId="77777777" w:rsidR="00911830" w:rsidRPr="00403467" w:rsidRDefault="00911830" w:rsidP="00911830">
            <w:pPr>
              <w:autoSpaceDE w:val="0"/>
              <w:autoSpaceDN w:val="0"/>
              <w:adjustRightInd w:val="0"/>
              <w:rPr>
                <w:rFonts w:ascii="Arial Narrow" w:hAnsi="Arial Narrow" w:cs="Calibri"/>
                <w:b/>
                <w:i/>
                <w:color w:val="FF0000"/>
                <w:sz w:val="20"/>
                <w:szCs w:val="20"/>
                <w:lang w:val="en-US"/>
              </w:rPr>
            </w:pPr>
            <w:r w:rsidRPr="00403467">
              <w:rPr>
                <w:rFonts w:ascii="Arial Narrow" w:hAnsi="Arial Narrow" w:cs="Calibri"/>
                <w:b/>
                <w:i/>
                <w:color w:val="FF0000"/>
                <w:sz w:val="20"/>
                <w:szCs w:val="20"/>
                <w:lang w:val="en-US"/>
              </w:rPr>
              <w:t xml:space="preserve">LC50 </w:t>
            </w:r>
          </w:p>
        </w:tc>
        <w:tc>
          <w:tcPr>
            <w:tcW w:w="993" w:type="dxa"/>
          </w:tcPr>
          <w:p w14:paraId="059B1B03" w14:textId="77777777" w:rsidR="00911830" w:rsidRDefault="00911830" w:rsidP="00A004B7">
            <w:pPr>
              <w:autoSpaceDE w:val="0"/>
              <w:autoSpaceDN w:val="0"/>
              <w:adjustRightInd w:val="0"/>
              <w:rPr>
                <w:rFonts w:ascii="Arial Narrow" w:hAnsi="Arial Narrow" w:cs="Calibri"/>
                <w:b/>
                <w:i/>
                <w:color w:val="FF0000"/>
                <w:sz w:val="20"/>
                <w:szCs w:val="20"/>
                <w:lang w:val="en-US"/>
              </w:rPr>
            </w:pPr>
          </w:p>
          <w:p w14:paraId="2A67F9FD" w14:textId="77777777" w:rsidR="00911830" w:rsidRPr="00403467" w:rsidRDefault="00911830" w:rsidP="00A004B7">
            <w:pPr>
              <w:autoSpaceDE w:val="0"/>
              <w:autoSpaceDN w:val="0"/>
              <w:adjustRightInd w:val="0"/>
              <w:rPr>
                <w:rFonts w:ascii="Arial Narrow" w:hAnsi="Arial Narrow" w:cs="Calibri"/>
                <w:b/>
                <w:i/>
                <w:color w:val="FF0000"/>
                <w:sz w:val="20"/>
                <w:szCs w:val="20"/>
                <w:lang w:val="en-US"/>
              </w:rPr>
            </w:pPr>
            <w:r w:rsidRPr="00403467">
              <w:rPr>
                <w:rFonts w:ascii="Arial Narrow" w:hAnsi="Arial Narrow" w:cs="Calibri"/>
                <w:b/>
                <w:i/>
                <w:color w:val="FF0000"/>
                <w:sz w:val="20"/>
                <w:szCs w:val="20"/>
                <w:lang w:val="en-US"/>
              </w:rPr>
              <w:t>&gt; 20 mg/l/4h</w:t>
            </w:r>
          </w:p>
        </w:tc>
        <w:tc>
          <w:tcPr>
            <w:tcW w:w="993" w:type="dxa"/>
            <w:shd w:val="clear" w:color="auto" w:fill="auto"/>
            <w:vAlign w:val="center"/>
          </w:tcPr>
          <w:p w14:paraId="71EE25B7" w14:textId="77777777" w:rsidR="00911830" w:rsidRPr="00403467" w:rsidRDefault="00911830" w:rsidP="00A004B7">
            <w:pPr>
              <w:autoSpaceDE w:val="0"/>
              <w:autoSpaceDN w:val="0"/>
              <w:adjustRightInd w:val="0"/>
              <w:rPr>
                <w:rFonts w:ascii="Arial Narrow" w:hAnsi="Arial Narrow" w:cs="Calibri"/>
                <w:b/>
                <w:i/>
                <w:color w:val="FF0000"/>
                <w:sz w:val="20"/>
                <w:szCs w:val="20"/>
                <w:lang w:val="en-US"/>
              </w:rPr>
            </w:pPr>
            <w:r w:rsidRPr="00403467">
              <w:rPr>
                <w:rFonts w:ascii="Arial Narrow" w:hAnsi="Arial Narrow" w:cs="Calibri"/>
                <w:b/>
                <w:i/>
                <w:color w:val="FF0000"/>
                <w:sz w:val="20"/>
                <w:szCs w:val="20"/>
                <w:lang w:val="en-US"/>
              </w:rPr>
              <w:t>Rat</w:t>
            </w:r>
          </w:p>
        </w:tc>
        <w:tc>
          <w:tcPr>
            <w:tcW w:w="1133" w:type="dxa"/>
            <w:shd w:val="clear" w:color="auto" w:fill="auto"/>
            <w:vAlign w:val="center"/>
          </w:tcPr>
          <w:p w14:paraId="5829D045" w14:textId="77777777" w:rsidR="00911830" w:rsidRPr="00A004B7" w:rsidRDefault="00911830" w:rsidP="00A004B7">
            <w:pPr>
              <w:autoSpaceDE w:val="0"/>
              <w:autoSpaceDN w:val="0"/>
              <w:adjustRightInd w:val="0"/>
              <w:rPr>
                <w:rFonts w:ascii="Arial Narrow" w:hAnsi="Arial Narrow" w:cs="Calibri"/>
                <w:b/>
                <w:i/>
                <w:color w:val="FF0000"/>
                <w:sz w:val="20"/>
                <w:szCs w:val="20"/>
                <w:lang w:val="en-US"/>
              </w:rPr>
            </w:pPr>
            <w:r w:rsidRPr="00A004B7">
              <w:rPr>
                <w:rFonts w:ascii="Arial Narrow" w:hAnsi="Arial Narrow" w:cs="Calibri"/>
                <w:b/>
                <w:i/>
                <w:color w:val="FF0000"/>
                <w:sz w:val="20"/>
                <w:szCs w:val="20"/>
                <w:lang w:val="en-US"/>
              </w:rPr>
              <w:t>Regulation (EC) No. 440/2008, Annex, B.2</w:t>
            </w:r>
          </w:p>
        </w:tc>
        <w:tc>
          <w:tcPr>
            <w:tcW w:w="1559" w:type="dxa"/>
          </w:tcPr>
          <w:p w14:paraId="5727CB65" w14:textId="77777777" w:rsidR="00911830" w:rsidRPr="00FA2525" w:rsidRDefault="00911830" w:rsidP="00A004B7">
            <w:pPr>
              <w:rPr>
                <w:rFonts w:ascii="Arial Narrow" w:hAnsi="Arial Narrow" w:cs="Arial"/>
                <w:bCs/>
                <w:sz w:val="22"/>
                <w:szCs w:val="22"/>
                <w:lang w:val="en-GB"/>
              </w:rPr>
            </w:pPr>
          </w:p>
        </w:tc>
        <w:tc>
          <w:tcPr>
            <w:tcW w:w="2092" w:type="dxa"/>
            <w:shd w:val="clear" w:color="auto" w:fill="auto"/>
          </w:tcPr>
          <w:p w14:paraId="2CB2C3D9" w14:textId="77777777" w:rsidR="00911830" w:rsidRPr="00FA2525" w:rsidRDefault="00911830" w:rsidP="00A004B7">
            <w:pPr>
              <w:rPr>
                <w:rFonts w:ascii="Arial Narrow" w:hAnsi="Arial Narrow" w:cs="Arial"/>
                <w:bCs/>
                <w:sz w:val="22"/>
                <w:szCs w:val="22"/>
                <w:lang w:val="en-GB"/>
              </w:rPr>
            </w:pPr>
            <w:r>
              <w:rPr>
                <w:rStyle w:val="CommentReference"/>
              </w:rPr>
              <w:commentReference w:id="158"/>
            </w:r>
          </w:p>
        </w:tc>
      </w:tr>
      <w:tr w:rsidR="00911830" w:rsidRPr="009759A6" w14:paraId="29E52EBA" w14:textId="77777777" w:rsidTr="00911830">
        <w:tc>
          <w:tcPr>
            <w:tcW w:w="3085" w:type="dxa"/>
            <w:shd w:val="clear" w:color="auto" w:fill="auto"/>
          </w:tcPr>
          <w:p w14:paraId="459D1C85" w14:textId="77777777" w:rsidR="00911830" w:rsidRPr="00FA2525" w:rsidRDefault="00911830" w:rsidP="00A004B7">
            <w:pPr>
              <w:rPr>
                <w:rFonts w:ascii="Arial Narrow" w:hAnsi="Arial Narrow" w:cs="Arial"/>
                <w:sz w:val="22"/>
                <w:szCs w:val="22"/>
                <w:lang w:val="en-GB"/>
              </w:rPr>
            </w:pPr>
            <w:r>
              <w:rPr>
                <w:rFonts w:ascii="Arial Narrow" w:hAnsi="Arial Narrow" w:cs="Arial"/>
                <w:sz w:val="22"/>
                <w:szCs w:val="22"/>
                <w:lang w:val="en-GB"/>
              </w:rPr>
              <w:t xml:space="preserve">Acute </w:t>
            </w:r>
            <w:proofErr w:type="spellStart"/>
            <w:r>
              <w:rPr>
                <w:rFonts w:ascii="Arial Narrow" w:hAnsi="Arial Narrow" w:cs="Arial"/>
                <w:sz w:val="22"/>
                <w:szCs w:val="22"/>
                <w:lang w:val="en-GB"/>
              </w:rPr>
              <w:t>inhalative</w:t>
            </w:r>
            <w:proofErr w:type="spellEnd"/>
            <w:r>
              <w:rPr>
                <w:rFonts w:ascii="Arial Narrow" w:hAnsi="Arial Narrow" w:cs="Arial"/>
                <w:sz w:val="22"/>
                <w:szCs w:val="22"/>
                <w:lang w:val="en-GB"/>
              </w:rPr>
              <w:t xml:space="preserve"> toxicity (dust/mist</w:t>
            </w:r>
            <w:r w:rsidRPr="00E032BC">
              <w:rPr>
                <w:rFonts w:ascii="Arial Narrow" w:hAnsi="Arial Narrow" w:cs="Arial"/>
                <w:sz w:val="22"/>
                <w:szCs w:val="22"/>
                <w:lang w:val="en-GB"/>
              </w:rPr>
              <w:t>)</w:t>
            </w:r>
          </w:p>
        </w:tc>
        <w:tc>
          <w:tcPr>
            <w:tcW w:w="1560" w:type="dxa"/>
            <w:shd w:val="clear" w:color="auto" w:fill="auto"/>
          </w:tcPr>
          <w:p w14:paraId="375BEBC4" w14:textId="77777777" w:rsidR="00911830" w:rsidRPr="00FA2525" w:rsidRDefault="00911830" w:rsidP="00A004B7">
            <w:pPr>
              <w:rPr>
                <w:rFonts w:ascii="Arial Narrow" w:hAnsi="Arial Narrow" w:cs="Arial"/>
                <w:sz w:val="22"/>
                <w:szCs w:val="22"/>
                <w:lang w:val="en-GB"/>
              </w:rPr>
            </w:pPr>
          </w:p>
        </w:tc>
        <w:tc>
          <w:tcPr>
            <w:tcW w:w="993" w:type="dxa"/>
          </w:tcPr>
          <w:p w14:paraId="5C7082B0" w14:textId="77777777" w:rsidR="00911830" w:rsidRPr="00FA2525" w:rsidRDefault="00911830" w:rsidP="00A004B7">
            <w:pPr>
              <w:rPr>
                <w:rFonts w:ascii="Arial Narrow" w:hAnsi="Arial Narrow" w:cs="Arial"/>
                <w:bCs/>
                <w:sz w:val="22"/>
                <w:szCs w:val="22"/>
                <w:lang w:val="en-GB"/>
              </w:rPr>
            </w:pPr>
          </w:p>
        </w:tc>
        <w:tc>
          <w:tcPr>
            <w:tcW w:w="993" w:type="dxa"/>
            <w:shd w:val="clear" w:color="auto" w:fill="auto"/>
          </w:tcPr>
          <w:p w14:paraId="63527486" w14:textId="77777777" w:rsidR="00911830" w:rsidRPr="00FA2525" w:rsidRDefault="00911830" w:rsidP="00A004B7">
            <w:pPr>
              <w:rPr>
                <w:rFonts w:ascii="Arial Narrow" w:hAnsi="Arial Narrow" w:cs="Arial"/>
                <w:bCs/>
                <w:sz w:val="22"/>
                <w:szCs w:val="22"/>
                <w:lang w:val="en-GB"/>
              </w:rPr>
            </w:pPr>
          </w:p>
        </w:tc>
        <w:tc>
          <w:tcPr>
            <w:tcW w:w="1133" w:type="dxa"/>
            <w:shd w:val="clear" w:color="auto" w:fill="auto"/>
          </w:tcPr>
          <w:p w14:paraId="6D4D29AB" w14:textId="77777777" w:rsidR="00911830" w:rsidRPr="00FA2525" w:rsidRDefault="00911830" w:rsidP="00A004B7">
            <w:pPr>
              <w:rPr>
                <w:rFonts w:ascii="Arial Narrow" w:hAnsi="Arial Narrow" w:cs="Arial"/>
                <w:bCs/>
                <w:sz w:val="22"/>
                <w:szCs w:val="22"/>
                <w:lang w:val="en-GB"/>
              </w:rPr>
            </w:pPr>
          </w:p>
        </w:tc>
        <w:tc>
          <w:tcPr>
            <w:tcW w:w="1559" w:type="dxa"/>
          </w:tcPr>
          <w:p w14:paraId="44448207" w14:textId="77777777" w:rsidR="00911830" w:rsidRPr="00FA2525" w:rsidRDefault="00911830" w:rsidP="00A004B7">
            <w:pPr>
              <w:rPr>
                <w:rFonts w:ascii="Arial Narrow" w:hAnsi="Arial Narrow" w:cs="Arial"/>
                <w:bCs/>
                <w:sz w:val="22"/>
                <w:szCs w:val="22"/>
                <w:lang w:val="en-GB"/>
              </w:rPr>
            </w:pPr>
          </w:p>
        </w:tc>
        <w:tc>
          <w:tcPr>
            <w:tcW w:w="2092" w:type="dxa"/>
            <w:shd w:val="clear" w:color="auto" w:fill="auto"/>
          </w:tcPr>
          <w:p w14:paraId="133D1898" w14:textId="77777777" w:rsidR="00911830" w:rsidRPr="00724FAE" w:rsidRDefault="00911830" w:rsidP="00A004B7">
            <w:pPr>
              <w:rPr>
                <w:rStyle w:val="CommentReference"/>
                <w:lang w:val="en-US"/>
              </w:rPr>
            </w:pPr>
          </w:p>
        </w:tc>
      </w:tr>
      <w:tr w:rsidR="00DD4117" w:rsidRPr="00FA2525" w14:paraId="6970D86D" w14:textId="77777777" w:rsidTr="00CA7DD1">
        <w:tc>
          <w:tcPr>
            <w:tcW w:w="11415" w:type="dxa"/>
            <w:gridSpan w:val="7"/>
            <w:shd w:val="clear" w:color="auto" w:fill="auto"/>
          </w:tcPr>
          <w:p w14:paraId="583E4F30" w14:textId="77777777" w:rsidR="00DD4117" w:rsidRDefault="00DD4117" w:rsidP="00A004B7">
            <w:pPr>
              <w:rPr>
                <w:rStyle w:val="CommentReference"/>
              </w:rPr>
            </w:pPr>
            <w:r w:rsidRPr="00AE03A2">
              <w:rPr>
                <w:rFonts w:ascii="Arial Narrow" w:hAnsi="Arial Narrow" w:cs="Arial"/>
                <w:b/>
                <w:i/>
                <w:color w:val="FF0000"/>
                <w:sz w:val="22"/>
                <w:szCs w:val="22"/>
              </w:rPr>
              <w:t>Substance 2</w:t>
            </w:r>
          </w:p>
        </w:tc>
      </w:tr>
    </w:tbl>
    <w:p w14:paraId="292BAE55" w14:textId="77777777" w:rsidR="00A1408B" w:rsidRDefault="00A1408B" w:rsidP="0068289F">
      <w:pPr>
        <w:rPr>
          <w:rFonts w:ascii="Arial" w:hAnsi="Arial" w:cs="Arial"/>
          <w:b/>
          <w:bCs/>
          <w:sz w:val="22"/>
          <w:szCs w:val="22"/>
          <w:lang w:val="en-GB"/>
        </w:rPr>
      </w:pPr>
    </w:p>
    <w:p w14:paraId="0BCBB977" w14:textId="77777777" w:rsidR="00DB6EBC" w:rsidRPr="00044DE7" w:rsidRDefault="00DB6EBC" w:rsidP="0068289F">
      <w:pPr>
        <w:rPr>
          <w:rFonts w:ascii="Arial" w:hAnsi="Arial" w:cs="Arial"/>
          <w:b/>
          <w:bCs/>
          <w:sz w:val="22"/>
          <w:szCs w:val="22"/>
          <w:lang w:val="en-GB"/>
        </w:rPr>
      </w:pPr>
    </w:p>
    <w:p w14:paraId="2196C1C1" w14:textId="77777777" w:rsidR="00DB6EBC" w:rsidRPr="00044DE7" w:rsidRDefault="00DB6EBC" w:rsidP="0068289F">
      <w:pPr>
        <w:rPr>
          <w:rFonts w:ascii="Arial" w:hAnsi="Arial" w:cs="Arial"/>
          <w:b/>
          <w:bCs/>
          <w:sz w:val="22"/>
          <w:szCs w:val="22"/>
          <w:lang w:val="en-GB"/>
        </w:rPr>
      </w:pPr>
    </w:p>
    <w:p w14:paraId="2F93D372" w14:textId="77777777" w:rsidR="00DB6EBC" w:rsidRPr="00044DE7" w:rsidRDefault="00DB6EBC" w:rsidP="0068289F">
      <w:pPr>
        <w:rPr>
          <w:rFonts w:ascii="Arial" w:hAnsi="Arial" w:cs="Arial"/>
          <w:b/>
          <w:bCs/>
          <w:sz w:val="22"/>
          <w:szCs w:val="22"/>
          <w:lang w:val="en-GB"/>
        </w:rPr>
      </w:pPr>
    </w:p>
    <w:p w14:paraId="55237715" w14:textId="77777777" w:rsidR="00044DE7" w:rsidRDefault="00DB6EBC" w:rsidP="00044DE7">
      <w:pPr>
        <w:rPr>
          <w:rFonts w:ascii="Arial" w:hAnsi="Arial" w:cs="Arial"/>
          <w:b/>
          <w:bCs/>
          <w:sz w:val="22"/>
          <w:szCs w:val="22"/>
          <w:lang w:val="en-GB"/>
        </w:rPr>
      </w:pPr>
      <w:r w:rsidRPr="00044DE7">
        <w:rPr>
          <w:rFonts w:ascii="Arial" w:hAnsi="Arial" w:cs="Arial"/>
          <w:b/>
          <w:bCs/>
          <w:sz w:val="22"/>
          <w:szCs w:val="22"/>
          <w:lang w:val="en-GB"/>
        </w:rPr>
        <w:tab/>
      </w:r>
    </w:p>
    <w:p w14:paraId="4C9C4316" w14:textId="77777777" w:rsidR="00A1408B" w:rsidRDefault="00A1408B" w:rsidP="00A1408B">
      <w:pPr>
        <w:rPr>
          <w:rFonts w:ascii="Arial" w:hAnsi="Arial" w:cs="Arial"/>
          <w:b/>
          <w:color w:val="800080"/>
          <w:sz w:val="22"/>
          <w:szCs w:val="22"/>
          <w:lang w:val="en-GB"/>
        </w:rPr>
      </w:pPr>
    </w:p>
    <w:p w14:paraId="21C67065" w14:textId="77777777" w:rsidR="00716C43" w:rsidRDefault="00716C43" w:rsidP="00A1408B">
      <w:pPr>
        <w:rPr>
          <w:rFonts w:ascii="Arial" w:hAnsi="Arial" w:cs="Arial"/>
          <w:b/>
          <w:color w:val="800080"/>
          <w:sz w:val="22"/>
          <w:szCs w:val="22"/>
          <w:lang w:val="en-GB"/>
        </w:rPr>
      </w:pPr>
    </w:p>
    <w:p w14:paraId="54D29E85" w14:textId="77777777" w:rsidR="00716C43" w:rsidRDefault="00716C43" w:rsidP="00A1408B">
      <w:pPr>
        <w:rPr>
          <w:rFonts w:ascii="Arial" w:hAnsi="Arial" w:cs="Arial"/>
          <w:b/>
          <w:color w:val="800080"/>
          <w:sz w:val="22"/>
          <w:szCs w:val="22"/>
          <w:lang w:val="en-GB"/>
        </w:rPr>
      </w:pPr>
    </w:p>
    <w:p w14:paraId="2F182743" w14:textId="77777777" w:rsidR="00524CFD" w:rsidRDefault="00945C6F" w:rsidP="00A1408B">
      <w:pPr>
        <w:rPr>
          <w:rFonts w:ascii="Arial" w:hAnsi="Arial" w:cs="Arial"/>
          <w:b/>
          <w:color w:val="800080"/>
          <w:sz w:val="22"/>
          <w:szCs w:val="22"/>
          <w:lang w:val="en-GB"/>
        </w:rPr>
      </w:pPr>
      <w:r>
        <w:rPr>
          <w:rFonts w:ascii="Arial" w:hAnsi="Arial" w:cs="Arial"/>
          <w:b/>
          <w:color w:val="800080"/>
          <w:sz w:val="22"/>
          <w:szCs w:val="22"/>
          <w:lang w:val="en-GB"/>
        </w:rPr>
        <w:tab/>
      </w:r>
    </w:p>
    <w:p w14:paraId="4CA7121A" w14:textId="77777777" w:rsidR="00524CFD" w:rsidRDefault="00524CFD" w:rsidP="00A1408B">
      <w:pPr>
        <w:rPr>
          <w:rFonts w:ascii="Arial" w:hAnsi="Arial" w:cs="Arial"/>
          <w:b/>
          <w:color w:val="800080"/>
          <w:sz w:val="22"/>
          <w:szCs w:val="22"/>
          <w:lang w:val="en-GB"/>
        </w:rPr>
      </w:pPr>
    </w:p>
    <w:p w14:paraId="406E4457" w14:textId="77777777" w:rsidR="00524CFD" w:rsidRDefault="00524CFD" w:rsidP="00A1408B">
      <w:pPr>
        <w:rPr>
          <w:rFonts w:ascii="Arial" w:hAnsi="Arial" w:cs="Arial"/>
          <w:b/>
          <w:color w:val="800080"/>
          <w:sz w:val="22"/>
          <w:szCs w:val="22"/>
          <w:lang w:val="en-GB"/>
        </w:rPr>
      </w:pPr>
    </w:p>
    <w:p w14:paraId="61408FBA" w14:textId="77777777" w:rsidR="00524CFD" w:rsidRDefault="00524CFD" w:rsidP="00A1408B">
      <w:pPr>
        <w:rPr>
          <w:rFonts w:ascii="Arial" w:hAnsi="Arial" w:cs="Arial"/>
          <w:b/>
          <w:color w:val="800080"/>
          <w:sz w:val="22"/>
          <w:szCs w:val="22"/>
          <w:lang w:val="en-GB"/>
        </w:rPr>
      </w:pPr>
    </w:p>
    <w:p w14:paraId="04D6AF69" w14:textId="77777777" w:rsidR="00A004B7" w:rsidRDefault="00A004B7" w:rsidP="00C11464">
      <w:pPr>
        <w:ind w:firstLine="708"/>
        <w:rPr>
          <w:rFonts w:ascii="Arial" w:hAnsi="Arial" w:cs="Arial"/>
          <w:b/>
          <w:sz w:val="22"/>
          <w:szCs w:val="22"/>
          <w:lang w:val="en-GB"/>
        </w:rPr>
      </w:pPr>
    </w:p>
    <w:p w14:paraId="3B1404A5" w14:textId="77777777" w:rsidR="00A004B7" w:rsidRDefault="00A004B7" w:rsidP="00C11464">
      <w:pPr>
        <w:ind w:firstLine="708"/>
        <w:rPr>
          <w:rFonts w:ascii="Arial" w:hAnsi="Arial" w:cs="Arial"/>
          <w:b/>
          <w:sz w:val="22"/>
          <w:szCs w:val="22"/>
          <w:lang w:val="en-GB"/>
        </w:rPr>
      </w:pPr>
    </w:p>
    <w:p w14:paraId="0A02FBF2" w14:textId="77777777" w:rsidR="00A004B7" w:rsidRDefault="00A004B7" w:rsidP="00C11464">
      <w:pPr>
        <w:ind w:firstLine="708"/>
        <w:rPr>
          <w:rFonts w:ascii="Arial" w:hAnsi="Arial" w:cs="Arial"/>
          <w:b/>
          <w:sz w:val="22"/>
          <w:szCs w:val="22"/>
          <w:lang w:val="en-GB"/>
        </w:rPr>
      </w:pPr>
    </w:p>
    <w:p w14:paraId="2F8829C3" w14:textId="77777777" w:rsidR="00945C6F" w:rsidRPr="00F1596B" w:rsidRDefault="00F1596B" w:rsidP="00C11464">
      <w:pPr>
        <w:ind w:firstLine="708"/>
        <w:rPr>
          <w:rFonts w:ascii="Arial" w:hAnsi="Arial" w:cs="Arial"/>
          <w:b/>
          <w:sz w:val="22"/>
          <w:szCs w:val="22"/>
          <w:lang w:val="en-GB"/>
        </w:rPr>
      </w:pPr>
      <w:r w:rsidRPr="00F1596B">
        <w:rPr>
          <w:rFonts w:ascii="Arial" w:hAnsi="Arial" w:cs="Arial"/>
          <w:b/>
          <w:sz w:val="22"/>
          <w:szCs w:val="22"/>
          <w:lang w:val="en-GB"/>
        </w:rPr>
        <w:t>Other information:</w:t>
      </w:r>
    </w:p>
    <w:p w14:paraId="15B6F62F" w14:textId="77777777" w:rsidR="00945C6F" w:rsidRDefault="00945C6F" w:rsidP="00A1408B">
      <w:pPr>
        <w:rPr>
          <w:rFonts w:ascii="Arial" w:hAnsi="Arial" w:cs="Arial"/>
          <w:b/>
          <w:color w:val="800080"/>
          <w:sz w:val="22"/>
          <w:szCs w:val="22"/>
          <w:lang w:val="en-GB"/>
        </w:rPr>
      </w:pPr>
    </w:p>
    <w:p w14:paraId="270F2279" w14:textId="77777777" w:rsidR="00F1596B" w:rsidRPr="00F1596B" w:rsidRDefault="00F1596B" w:rsidP="00A1408B">
      <w:pPr>
        <w:rPr>
          <w:rFonts w:ascii="Arial" w:hAnsi="Arial" w:cs="Arial"/>
          <w:b/>
          <w:sz w:val="22"/>
          <w:szCs w:val="22"/>
          <w:lang w:val="en-GB"/>
        </w:rPr>
      </w:pPr>
      <w:r>
        <w:rPr>
          <w:rFonts w:ascii="Arial" w:hAnsi="Arial" w:cs="Arial"/>
          <w:b/>
          <w:color w:val="800080"/>
          <w:sz w:val="22"/>
          <w:szCs w:val="22"/>
          <w:lang w:val="en-GB"/>
        </w:rPr>
        <w:tab/>
      </w:r>
      <w:r w:rsidRPr="00F1596B">
        <w:rPr>
          <w:rFonts w:ascii="Arial" w:hAnsi="Arial" w:cs="Arial"/>
          <w:b/>
          <w:sz w:val="22"/>
          <w:szCs w:val="22"/>
          <w:lang w:val="en-GB"/>
        </w:rPr>
        <w:t>Assessment / Classification</w:t>
      </w:r>
      <w:r>
        <w:rPr>
          <w:rFonts w:ascii="Arial" w:hAnsi="Arial" w:cs="Arial"/>
          <w:b/>
          <w:sz w:val="22"/>
          <w:szCs w:val="22"/>
          <w:lang w:val="en-GB"/>
        </w:rPr>
        <w:t>:</w:t>
      </w:r>
    </w:p>
    <w:p w14:paraId="0AAA34AE" w14:textId="77777777" w:rsidR="00F1596B" w:rsidRDefault="00F1596B" w:rsidP="00A1408B">
      <w:pPr>
        <w:rPr>
          <w:rFonts w:ascii="Arial" w:hAnsi="Arial" w:cs="Arial"/>
          <w:b/>
          <w:color w:val="800080"/>
          <w:sz w:val="22"/>
          <w:szCs w:val="22"/>
          <w:lang w:val="en-GB"/>
        </w:rPr>
      </w:pPr>
    </w:p>
    <w:p w14:paraId="3EB3BDF2" w14:textId="77777777" w:rsidR="00ED2EC0" w:rsidRPr="00ED2EC0" w:rsidRDefault="00ED2EC0" w:rsidP="00A1408B">
      <w:pPr>
        <w:rPr>
          <w:rFonts w:ascii="Arial" w:hAnsi="Arial" w:cs="Arial"/>
          <w:b/>
          <w:color w:val="800080"/>
          <w:sz w:val="22"/>
          <w:szCs w:val="22"/>
          <w:u w:val="single"/>
          <w:lang w:val="en-GB"/>
        </w:rPr>
      </w:pPr>
    </w:p>
    <w:p w14:paraId="108AB260" w14:textId="77777777" w:rsidR="00ED2EC0" w:rsidRDefault="00ED2EC0" w:rsidP="00A1408B">
      <w:pPr>
        <w:rPr>
          <w:rFonts w:ascii="Arial" w:hAnsi="Arial" w:cs="Arial"/>
          <w:b/>
          <w:color w:val="800080"/>
          <w:sz w:val="22"/>
          <w:szCs w:val="22"/>
          <w:lang w:val="en-GB"/>
        </w:rPr>
      </w:pPr>
    </w:p>
    <w:p w14:paraId="33E9CEF6" w14:textId="77777777" w:rsidR="003D11E4" w:rsidRDefault="00A1408B" w:rsidP="003D11E4">
      <w:pPr>
        <w:ind w:firstLine="708"/>
        <w:rPr>
          <w:rFonts w:ascii="Arial" w:eastAsia="Arial Unicode MS" w:hAnsi="Arial" w:cs="Arial"/>
          <w:b/>
          <w:bCs/>
          <w:sz w:val="22"/>
          <w:szCs w:val="22"/>
          <w:u w:val="single"/>
          <w:lang w:val="en-GB"/>
        </w:rPr>
      </w:pPr>
      <w:r w:rsidRPr="00F1596B">
        <w:rPr>
          <w:rFonts w:ascii="Arial" w:eastAsia="Arial Unicode MS" w:hAnsi="Arial" w:cs="Arial"/>
          <w:b/>
          <w:bCs/>
          <w:sz w:val="22"/>
          <w:szCs w:val="22"/>
          <w:u w:val="single"/>
          <w:lang w:val="en-GB"/>
        </w:rPr>
        <w:t>Skin corrosion/irritation</w:t>
      </w:r>
    </w:p>
    <w:p w14:paraId="2BB59526" w14:textId="77777777" w:rsidR="00F1596B" w:rsidRDefault="00F1596B" w:rsidP="00ED2EC0">
      <w:pPr>
        <w:rPr>
          <w:rFonts w:ascii="Arial" w:eastAsia="Arial Unicode MS" w:hAnsi="Arial" w:cs="Arial"/>
          <w:b/>
          <w:bCs/>
          <w:sz w:val="16"/>
          <w:szCs w:val="16"/>
          <w:u w:val="single"/>
          <w:lang w:val="en-GB"/>
        </w:rPr>
      </w:pPr>
    </w:p>
    <w:p w14:paraId="7027AE37" w14:textId="77777777" w:rsidR="00F1596B" w:rsidRPr="00F1596B" w:rsidRDefault="00F1596B" w:rsidP="00F1596B">
      <w:pPr>
        <w:ind w:firstLine="708"/>
        <w:rPr>
          <w:rFonts w:ascii="Arial" w:eastAsia="Arial Unicode MS" w:hAnsi="Arial" w:cs="Arial"/>
          <w:b/>
          <w:bCs/>
          <w:sz w:val="22"/>
          <w:szCs w:val="22"/>
          <w:lang w:val="en-GB"/>
        </w:rPr>
      </w:pPr>
      <w:r w:rsidRPr="00F1596B">
        <w:rPr>
          <w:rFonts w:ascii="Arial" w:eastAsia="Arial Unicode MS" w:hAnsi="Arial" w:cs="Arial"/>
          <w:b/>
          <w:bCs/>
          <w:sz w:val="22"/>
          <w:szCs w:val="22"/>
          <w:lang w:val="en-GB"/>
        </w:rPr>
        <w:t>Practical experience / human evidence:</w:t>
      </w:r>
    </w:p>
    <w:p w14:paraId="3D5364E6" w14:textId="77777777" w:rsidR="00F1596B" w:rsidRDefault="00F1596B" w:rsidP="00F1596B">
      <w:pPr>
        <w:ind w:firstLine="708"/>
        <w:rPr>
          <w:rFonts w:ascii="Arial" w:eastAsia="Arial Unicode MS" w:hAnsi="Arial" w:cs="Arial"/>
          <w:b/>
          <w:bCs/>
          <w:sz w:val="22"/>
          <w:szCs w:val="22"/>
          <w:lang w:val="en-GB"/>
        </w:rPr>
      </w:pPr>
    </w:p>
    <w:p w14:paraId="43529B34" w14:textId="77777777" w:rsidR="003D11E4" w:rsidRPr="003D11E4" w:rsidRDefault="003D11E4" w:rsidP="003D11E4">
      <w:pPr>
        <w:ind w:firstLine="708"/>
        <w:rPr>
          <w:rFonts w:ascii="Arial" w:hAnsi="Arial" w:cs="Arial"/>
          <w:b/>
          <w:sz w:val="22"/>
          <w:szCs w:val="22"/>
          <w:lang w:val="en-US"/>
        </w:rPr>
      </w:pPr>
      <w:r w:rsidRPr="003D11E4">
        <w:rPr>
          <w:rFonts w:ascii="Arial" w:hAnsi="Arial" w:cs="Arial"/>
          <w:b/>
          <w:sz w:val="22"/>
          <w:szCs w:val="22"/>
          <w:lang w:val="en-US"/>
        </w:rPr>
        <w:t>Acid-/Alkali reserve (buffer capacity for mixtures with extreme pH values)</w:t>
      </w:r>
    </w:p>
    <w:p w14:paraId="5318F6F3" w14:textId="77777777" w:rsidR="003D11E4" w:rsidRDefault="003D11E4" w:rsidP="003D11E4">
      <w:pPr>
        <w:ind w:firstLine="708"/>
        <w:rPr>
          <w:rFonts w:ascii="Arial" w:hAnsi="Arial" w:cs="Arial"/>
          <w:sz w:val="22"/>
          <w:szCs w:val="22"/>
          <w:lang w:val="en-US"/>
        </w:rPr>
      </w:pPr>
    </w:p>
    <w:p w14:paraId="7FC6B90A" w14:textId="77777777" w:rsidR="003D11E4" w:rsidRDefault="003D11E4" w:rsidP="003D11E4">
      <w:pPr>
        <w:ind w:firstLine="708"/>
        <w:rPr>
          <w:rFonts w:ascii="Arial" w:hAnsi="Arial" w:cs="Arial"/>
          <w:sz w:val="22"/>
          <w:szCs w:val="22"/>
          <w:lang w:val="en-US"/>
        </w:rPr>
      </w:pPr>
      <w:r w:rsidRPr="00F54D2E">
        <w:rPr>
          <w:rFonts w:ascii="Arial" w:hAnsi="Arial" w:cs="Arial"/>
          <w:sz w:val="22"/>
          <w:szCs w:val="22"/>
          <w:lang w:val="en-US"/>
        </w:rPr>
        <w:t xml:space="preserve">Acidic reserve [g </w:t>
      </w:r>
      <w:proofErr w:type="spellStart"/>
      <w:r w:rsidRPr="00F54D2E">
        <w:rPr>
          <w:rFonts w:ascii="Arial" w:hAnsi="Arial" w:cs="Arial"/>
          <w:sz w:val="22"/>
          <w:szCs w:val="22"/>
          <w:lang w:val="en-US"/>
        </w:rPr>
        <w:t>NaOH</w:t>
      </w:r>
      <w:proofErr w:type="spellEnd"/>
      <w:r w:rsidRPr="00F54D2E">
        <w:rPr>
          <w:rFonts w:ascii="Arial" w:hAnsi="Arial" w:cs="Arial"/>
          <w:sz w:val="22"/>
          <w:szCs w:val="22"/>
          <w:lang w:val="en-US"/>
        </w:rPr>
        <w:t>/100 g product]</w:t>
      </w:r>
      <w:r>
        <w:rPr>
          <w:rFonts w:ascii="Arial" w:hAnsi="Arial" w:cs="Arial"/>
          <w:sz w:val="22"/>
          <w:szCs w:val="22"/>
          <w:lang w:val="en-US"/>
        </w:rPr>
        <w:t>:</w:t>
      </w:r>
    </w:p>
    <w:p w14:paraId="05B5C300" w14:textId="77777777" w:rsidR="003D11E4" w:rsidRPr="00F54D2E" w:rsidRDefault="003D11E4" w:rsidP="003D11E4">
      <w:pPr>
        <w:ind w:firstLine="708"/>
        <w:rPr>
          <w:rFonts w:ascii="Arial" w:hAnsi="Arial" w:cs="Arial"/>
          <w:sz w:val="22"/>
          <w:szCs w:val="22"/>
          <w:lang w:val="en-US"/>
        </w:rPr>
      </w:pPr>
    </w:p>
    <w:p w14:paraId="29068EF9" w14:textId="77777777" w:rsidR="003D11E4" w:rsidRPr="003D11E4" w:rsidRDefault="003D11E4" w:rsidP="009414AD">
      <w:pPr>
        <w:ind w:firstLine="708"/>
        <w:rPr>
          <w:rFonts w:ascii="Arial" w:hAnsi="Arial" w:cs="Arial"/>
          <w:sz w:val="22"/>
          <w:szCs w:val="22"/>
          <w:lang w:val="en-US"/>
        </w:rPr>
      </w:pPr>
      <w:r w:rsidRPr="003D11E4">
        <w:rPr>
          <w:rFonts w:ascii="Arial" w:hAnsi="Arial" w:cs="Arial"/>
          <w:sz w:val="22"/>
          <w:szCs w:val="22"/>
          <w:lang w:val="en-US"/>
        </w:rPr>
        <w:t>Alkaline reserve [g H2SO4/100 g product]:</w:t>
      </w:r>
    </w:p>
    <w:p w14:paraId="7BA7B43B" w14:textId="77777777" w:rsidR="003D11E4" w:rsidRPr="00F1596B" w:rsidRDefault="003D11E4" w:rsidP="003D11E4">
      <w:pPr>
        <w:rPr>
          <w:rFonts w:ascii="Arial" w:eastAsia="Arial Unicode MS" w:hAnsi="Arial" w:cs="Arial"/>
          <w:b/>
          <w:bCs/>
          <w:sz w:val="22"/>
          <w:szCs w:val="22"/>
          <w:lang w:val="en-GB"/>
        </w:rPr>
      </w:pPr>
    </w:p>
    <w:p w14:paraId="6BBA2A1A" w14:textId="77777777" w:rsidR="00F1596B" w:rsidRDefault="00065F13" w:rsidP="00F1596B">
      <w:pPr>
        <w:ind w:firstLine="708"/>
        <w:rPr>
          <w:rFonts w:ascii="Arial" w:eastAsia="Arial Unicode MS" w:hAnsi="Arial" w:cs="Arial"/>
          <w:b/>
          <w:bCs/>
          <w:sz w:val="16"/>
          <w:szCs w:val="16"/>
          <w:u w:val="single"/>
          <w:lang w:val="en-GB"/>
        </w:rPr>
      </w:pPr>
      <w:r>
        <w:rPr>
          <w:rFonts w:ascii="Arial" w:eastAsia="Arial Unicode MS" w:hAnsi="Arial" w:cs="Arial"/>
          <w:b/>
          <w:bCs/>
          <w:sz w:val="22"/>
          <w:szCs w:val="22"/>
          <w:lang w:val="en-GB"/>
        </w:rPr>
        <w:t>Animal data</w:t>
      </w:r>
      <w:r w:rsidR="00F1596B" w:rsidRPr="00F1596B">
        <w:rPr>
          <w:rFonts w:ascii="Arial" w:eastAsia="Arial Unicode MS" w:hAnsi="Arial" w:cs="Arial"/>
          <w:b/>
          <w:bCs/>
          <w:sz w:val="22"/>
          <w:szCs w:val="22"/>
          <w:lang w:val="en-GB"/>
        </w:rPr>
        <w:t>:</w:t>
      </w:r>
    </w:p>
    <w:p w14:paraId="5FEE0C39" w14:textId="77777777" w:rsidR="00F1596B" w:rsidRPr="00F1596B" w:rsidRDefault="00F1596B" w:rsidP="00D8319F">
      <w:pPr>
        <w:ind w:firstLine="708"/>
        <w:rPr>
          <w:rFonts w:ascii="Arial" w:eastAsia="Arial Unicode MS" w:hAnsi="Arial" w:cs="Arial"/>
          <w:b/>
          <w:bCs/>
          <w:sz w:val="16"/>
          <w:szCs w:val="16"/>
          <w:u w:val="single"/>
          <w:lang w:val="en-GB"/>
        </w:rPr>
      </w:pPr>
    </w:p>
    <w:tbl>
      <w:tblPr>
        <w:tblpPr w:leftFromText="141" w:rightFromText="141" w:vertAnchor="text" w:tblpX="9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1093"/>
        <w:gridCol w:w="1295"/>
        <w:gridCol w:w="1884"/>
        <w:gridCol w:w="1134"/>
      </w:tblGrid>
      <w:tr w:rsidR="00486599" w:rsidRPr="000A5B64" w14:paraId="3C4B1193" w14:textId="77777777" w:rsidTr="00DD4117">
        <w:tc>
          <w:tcPr>
            <w:tcW w:w="1506" w:type="dxa"/>
          </w:tcPr>
          <w:p w14:paraId="4A57CC62" w14:textId="77777777" w:rsidR="00486599" w:rsidRPr="00D36B74" w:rsidRDefault="00486599" w:rsidP="00715490">
            <w:pPr>
              <w:rPr>
                <w:rFonts w:ascii="Arial Narrow" w:hAnsi="Arial Narrow" w:cs="Arial"/>
                <w:b/>
                <w:color w:val="0000FF"/>
                <w:sz w:val="22"/>
                <w:szCs w:val="22"/>
                <w:lang w:val="en-US"/>
              </w:rPr>
            </w:pPr>
          </w:p>
        </w:tc>
        <w:tc>
          <w:tcPr>
            <w:tcW w:w="1093" w:type="dxa"/>
          </w:tcPr>
          <w:p w14:paraId="2548B81A" w14:textId="77777777" w:rsidR="00486599" w:rsidRPr="00C043DF" w:rsidRDefault="00486599" w:rsidP="00715490">
            <w:pPr>
              <w:rPr>
                <w:rFonts w:ascii="Arial Narrow" w:hAnsi="Arial Narrow" w:cs="Arial"/>
                <w:b/>
                <w:sz w:val="22"/>
                <w:szCs w:val="22"/>
                <w:lang w:val="en-US"/>
              </w:rPr>
            </w:pPr>
            <w:r w:rsidRPr="00C043DF">
              <w:rPr>
                <w:rFonts w:ascii="Arial Narrow" w:hAnsi="Arial Narrow" w:cs="Arial"/>
                <w:b/>
                <w:sz w:val="22"/>
                <w:szCs w:val="22"/>
                <w:lang w:val="en-US"/>
              </w:rPr>
              <w:t>Species</w:t>
            </w:r>
          </w:p>
        </w:tc>
        <w:tc>
          <w:tcPr>
            <w:tcW w:w="1295" w:type="dxa"/>
          </w:tcPr>
          <w:p w14:paraId="71CB7185" w14:textId="77777777" w:rsidR="00486599" w:rsidRPr="00C043DF" w:rsidRDefault="00486599" w:rsidP="00715490">
            <w:pPr>
              <w:rPr>
                <w:rFonts w:ascii="Arial Narrow" w:hAnsi="Arial Narrow" w:cs="Arial"/>
                <w:b/>
                <w:sz w:val="22"/>
                <w:szCs w:val="22"/>
                <w:lang w:val="en-US"/>
              </w:rPr>
            </w:pPr>
            <w:r w:rsidRPr="00C043DF">
              <w:rPr>
                <w:rFonts w:ascii="Arial Narrow" w:hAnsi="Arial Narrow" w:cs="Arial"/>
                <w:b/>
                <w:sz w:val="22"/>
                <w:szCs w:val="22"/>
                <w:lang w:val="en-US"/>
              </w:rPr>
              <w:t>Method</w:t>
            </w:r>
          </w:p>
        </w:tc>
        <w:tc>
          <w:tcPr>
            <w:tcW w:w="1884" w:type="dxa"/>
          </w:tcPr>
          <w:p w14:paraId="24CEDE60" w14:textId="77777777" w:rsidR="00486599" w:rsidRPr="00486599" w:rsidRDefault="00486599" w:rsidP="00715490">
            <w:pPr>
              <w:rPr>
                <w:rFonts w:ascii="Arial Narrow" w:hAnsi="Arial Narrow" w:cs="Arial"/>
                <w:b/>
                <w:sz w:val="22"/>
                <w:szCs w:val="22"/>
                <w:lang w:val="en-US"/>
              </w:rPr>
            </w:pPr>
            <w:commentRangeStart w:id="159"/>
            <w:r w:rsidRPr="00C043DF">
              <w:rPr>
                <w:rFonts w:ascii="Arial Narrow" w:hAnsi="Arial Narrow" w:cs="Arial"/>
                <w:b/>
                <w:sz w:val="22"/>
                <w:szCs w:val="22"/>
                <w:lang w:val="en-US"/>
              </w:rPr>
              <w:t>Result</w:t>
            </w:r>
            <w:commentRangeEnd w:id="159"/>
            <w:r w:rsidRPr="00C043DF">
              <w:rPr>
                <w:rStyle w:val="CommentReference"/>
                <w:rFonts w:ascii="Arial Narrow" w:hAnsi="Arial Narrow"/>
                <w:b/>
                <w:sz w:val="22"/>
                <w:szCs w:val="22"/>
              </w:rPr>
              <w:commentReference w:id="159"/>
            </w:r>
            <w:r>
              <w:rPr>
                <w:rFonts w:ascii="Arial Narrow" w:hAnsi="Arial Narrow" w:cs="Arial"/>
                <w:b/>
                <w:sz w:val="22"/>
                <w:szCs w:val="22"/>
                <w:lang w:val="en-US"/>
              </w:rPr>
              <w:t xml:space="preserve"> /Evaluation</w:t>
            </w:r>
          </w:p>
        </w:tc>
        <w:tc>
          <w:tcPr>
            <w:tcW w:w="1134" w:type="dxa"/>
          </w:tcPr>
          <w:p w14:paraId="2F35C172" w14:textId="77777777" w:rsidR="00486599" w:rsidRPr="00C043DF" w:rsidRDefault="00486599" w:rsidP="00715490">
            <w:pPr>
              <w:rPr>
                <w:rFonts w:ascii="Arial Narrow" w:hAnsi="Arial Narrow" w:cs="Arial"/>
                <w:b/>
                <w:sz w:val="22"/>
                <w:szCs w:val="22"/>
                <w:lang w:val="en-US"/>
              </w:rPr>
            </w:pPr>
            <w:r w:rsidRPr="00C043DF">
              <w:rPr>
                <w:rFonts w:ascii="Arial Narrow" w:hAnsi="Arial Narrow" w:cs="Arial"/>
                <w:b/>
                <w:sz w:val="22"/>
                <w:szCs w:val="22"/>
                <w:lang w:val="en-US"/>
              </w:rPr>
              <w:t>Remark</w:t>
            </w:r>
          </w:p>
        </w:tc>
      </w:tr>
      <w:tr w:rsidR="00DD4117" w:rsidRPr="000A5B64" w14:paraId="4FB93347" w14:textId="77777777" w:rsidTr="00DD4117">
        <w:tc>
          <w:tcPr>
            <w:tcW w:w="1506" w:type="dxa"/>
          </w:tcPr>
          <w:p w14:paraId="26EE021B" w14:textId="77777777" w:rsidR="00DD4117" w:rsidRPr="00DD4117" w:rsidRDefault="00DD4117" w:rsidP="00DD4117">
            <w:pPr>
              <w:rPr>
                <w:rFonts w:ascii="Arial" w:hAnsi="Arial" w:cs="Arial"/>
                <w:b/>
                <w:i/>
                <w:color w:val="FF0000"/>
                <w:sz w:val="20"/>
                <w:szCs w:val="20"/>
                <w:lang w:val="en-US"/>
              </w:rPr>
            </w:pPr>
            <w:r w:rsidRPr="00DD4117">
              <w:rPr>
                <w:rFonts w:ascii="Arial" w:hAnsi="Arial" w:cs="Arial"/>
                <w:b/>
                <w:i/>
                <w:color w:val="FF0000"/>
                <w:sz w:val="20"/>
                <w:szCs w:val="20"/>
                <w:lang w:val="en-US"/>
              </w:rPr>
              <w:t>Substance 1</w:t>
            </w:r>
          </w:p>
        </w:tc>
        <w:tc>
          <w:tcPr>
            <w:tcW w:w="1093" w:type="dxa"/>
          </w:tcPr>
          <w:p w14:paraId="13D38726" w14:textId="77777777" w:rsidR="00DD4117" w:rsidRPr="00DD4117" w:rsidRDefault="00DD4117" w:rsidP="00DD4117">
            <w:pPr>
              <w:rPr>
                <w:rFonts w:ascii="Arial" w:hAnsi="Arial" w:cs="Arial"/>
                <w:b/>
                <w:i/>
                <w:color w:val="FF0000"/>
                <w:sz w:val="20"/>
                <w:szCs w:val="20"/>
              </w:rPr>
            </w:pPr>
            <w:r w:rsidRPr="00DD4117">
              <w:rPr>
                <w:rFonts w:ascii="Arial" w:hAnsi="Arial" w:cs="Arial"/>
                <w:b/>
                <w:i/>
                <w:color w:val="FF0000"/>
                <w:sz w:val="20"/>
                <w:szCs w:val="20"/>
              </w:rPr>
              <w:t>Rabbit</w:t>
            </w:r>
          </w:p>
        </w:tc>
        <w:tc>
          <w:tcPr>
            <w:tcW w:w="1295" w:type="dxa"/>
          </w:tcPr>
          <w:p w14:paraId="34F47F44" w14:textId="77777777" w:rsidR="00DD4117" w:rsidRPr="00DD4117" w:rsidRDefault="00DD4117" w:rsidP="00DD4117">
            <w:pPr>
              <w:rPr>
                <w:rFonts w:ascii="Arial" w:hAnsi="Arial" w:cs="Arial"/>
                <w:b/>
                <w:i/>
                <w:color w:val="FF0000"/>
                <w:sz w:val="20"/>
                <w:szCs w:val="20"/>
              </w:rPr>
            </w:pPr>
            <w:r w:rsidRPr="00DD4117">
              <w:rPr>
                <w:rFonts w:ascii="Arial" w:hAnsi="Arial" w:cs="Arial"/>
                <w:b/>
                <w:i/>
                <w:color w:val="FF0000"/>
                <w:sz w:val="20"/>
                <w:szCs w:val="20"/>
              </w:rPr>
              <w:t>OECD 404</w:t>
            </w:r>
          </w:p>
        </w:tc>
        <w:tc>
          <w:tcPr>
            <w:tcW w:w="1884" w:type="dxa"/>
          </w:tcPr>
          <w:p w14:paraId="22C331F7" w14:textId="77777777" w:rsidR="00DD4117" w:rsidRPr="00DD4117" w:rsidRDefault="00DD4117" w:rsidP="00DD4117">
            <w:pPr>
              <w:rPr>
                <w:rFonts w:ascii="Arial" w:hAnsi="Arial" w:cs="Arial"/>
                <w:b/>
                <w:i/>
                <w:color w:val="FF0000"/>
                <w:sz w:val="20"/>
                <w:szCs w:val="20"/>
              </w:rPr>
            </w:pPr>
            <w:r w:rsidRPr="00DD4117">
              <w:rPr>
                <w:rFonts w:ascii="Arial" w:hAnsi="Arial" w:cs="Arial"/>
                <w:b/>
                <w:i/>
                <w:color w:val="FF0000"/>
                <w:sz w:val="20"/>
                <w:szCs w:val="20"/>
              </w:rPr>
              <w:t>Erythrema</w:t>
            </w:r>
          </w:p>
          <w:p w14:paraId="3560978A" w14:textId="77777777" w:rsidR="00DD4117" w:rsidRPr="00DD4117" w:rsidRDefault="00DD4117" w:rsidP="00DD4117">
            <w:pPr>
              <w:rPr>
                <w:rFonts w:ascii="Arial" w:hAnsi="Arial" w:cs="Arial"/>
                <w:b/>
                <w:i/>
                <w:color w:val="FF0000"/>
                <w:sz w:val="20"/>
                <w:szCs w:val="20"/>
              </w:rPr>
            </w:pPr>
            <w:r w:rsidRPr="00DD4117">
              <w:rPr>
                <w:rFonts w:ascii="Arial" w:hAnsi="Arial" w:cs="Arial"/>
                <w:b/>
                <w:i/>
                <w:color w:val="FF0000"/>
                <w:sz w:val="20"/>
                <w:szCs w:val="20"/>
              </w:rPr>
              <w:t>Scores: 2.3</w:t>
            </w:r>
          </w:p>
        </w:tc>
        <w:tc>
          <w:tcPr>
            <w:tcW w:w="1134" w:type="dxa"/>
          </w:tcPr>
          <w:p w14:paraId="55A2558F" w14:textId="77777777" w:rsidR="00DD4117" w:rsidRPr="00DD4117" w:rsidRDefault="00DD4117" w:rsidP="00DD4117">
            <w:pPr>
              <w:rPr>
                <w:rFonts w:ascii="Arial" w:hAnsi="Arial" w:cs="Arial"/>
                <w:b/>
                <w:i/>
                <w:color w:val="FF0000"/>
                <w:sz w:val="20"/>
                <w:szCs w:val="20"/>
              </w:rPr>
            </w:pPr>
            <w:r w:rsidRPr="00DD4117">
              <w:rPr>
                <w:rFonts w:ascii="Arial" w:hAnsi="Arial" w:cs="Arial"/>
                <w:b/>
                <w:i/>
                <w:color w:val="FF0000"/>
                <w:sz w:val="20"/>
                <w:szCs w:val="20"/>
              </w:rPr>
              <w:t>corrosive</w:t>
            </w:r>
          </w:p>
        </w:tc>
      </w:tr>
    </w:tbl>
    <w:p w14:paraId="0EF10CF4" w14:textId="77777777" w:rsidR="00C043DF" w:rsidRDefault="00C043DF" w:rsidP="000A5B64">
      <w:pPr>
        <w:ind w:firstLine="708"/>
        <w:rPr>
          <w:rFonts w:ascii="Arial" w:hAnsi="Arial" w:cs="Arial"/>
          <w:sz w:val="22"/>
          <w:szCs w:val="22"/>
          <w:lang w:val="en-GB"/>
        </w:rPr>
      </w:pPr>
    </w:p>
    <w:p w14:paraId="508A9E2B" w14:textId="77777777" w:rsidR="00C043DF" w:rsidRDefault="00C043DF" w:rsidP="000A5B64">
      <w:pPr>
        <w:ind w:firstLine="708"/>
        <w:rPr>
          <w:rFonts w:ascii="Arial" w:hAnsi="Arial" w:cs="Arial"/>
          <w:sz w:val="22"/>
          <w:szCs w:val="22"/>
          <w:lang w:val="en-GB"/>
        </w:rPr>
      </w:pPr>
    </w:p>
    <w:p w14:paraId="70E2B3EE" w14:textId="77777777" w:rsidR="00C043DF" w:rsidRDefault="00C043DF" w:rsidP="005C4F58">
      <w:pPr>
        <w:rPr>
          <w:rFonts w:ascii="Arial" w:hAnsi="Arial" w:cs="Arial"/>
          <w:sz w:val="22"/>
          <w:szCs w:val="22"/>
          <w:lang w:val="en-GB"/>
        </w:rPr>
      </w:pPr>
    </w:p>
    <w:p w14:paraId="441DA945" w14:textId="77777777" w:rsidR="00C043DF" w:rsidRDefault="00C043DF" w:rsidP="000A5B64">
      <w:pPr>
        <w:ind w:firstLine="708"/>
        <w:rPr>
          <w:rFonts w:ascii="Arial" w:hAnsi="Arial" w:cs="Arial"/>
          <w:sz w:val="22"/>
          <w:szCs w:val="22"/>
        </w:rPr>
      </w:pPr>
    </w:p>
    <w:p w14:paraId="40F3A6FD" w14:textId="77777777" w:rsidR="009414AD" w:rsidRPr="009414AD" w:rsidRDefault="009414AD" w:rsidP="009414AD">
      <w:pPr>
        <w:ind w:firstLine="708"/>
        <w:rPr>
          <w:rFonts w:ascii="Arial" w:hAnsi="Arial" w:cs="Arial"/>
          <w:b/>
          <w:sz w:val="22"/>
          <w:szCs w:val="22"/>
          <w:lang w:val="en-US"/>
        </w:rPr>
      </w:pPr>
      <w:r w:rsidRPr="009414AD">
        <w:rPr>
          <w:rFonts w:ascii="Arial" w:hAnsi="Arial" w:cs="Arial"/>
          <w:b/>
          <w:sz w:val="22"/>
          <w:szCs w:val="22"/>
          <w:lang w:val="en-US"/>
        </w:rPr>
        <w:t>In-vitro skin test:</w:t>
      </w:r>
    </w:p>
    <w:p w14:paraId="5E5A1977" w14:textId="77777777" w:rsidR="009414AD" w:rsidRDefault="009414AD" w:rsidP="009414AD">
      <w:pPr>
        <w:rPr>
          <w:rFonts w:ascii="Arial" w:hAnsi="Arial" w:cs="Arial"/>
          <w:sz w:val="22"/>
          <w:szCs w:val="22"/>
        </w:rPr>
      </w:pPr>
    </w:p>
    <w:p w14:paraId="418FD71A" w14:textId="77777777" w:rsidR="00F1596B" w:rsidRPr="003D11E4" w:rsidRDefault="00F1596B" w:rsidP="000A5B64">
      <w:pPr>
        <w:ind w:firstLine="708"/>
        <w:rPr>
          <w:rFonts w:ascii="Arial" w:hAnsi="Arial" w:cs="Arial"/>
          <w:b/>
          <w:sz w:val="22"/>
          <w:szCs w:val="22"/>
          <w:lang w:val="en-US"/>
        </w:rPr>
      </w:pPr>
      <w:commentRangeStart w:id="160"/>
      <w:r w:rsidRPr="003D11E4">
        <w:rPr>
          <w:rFonts w:ascii="Arial" w:hAnsi="Arial" w:cs="Arial"/>
          <w:b/>
          <w:sz w:val="22"/>
          <w:szCs w:val="22"/>
          <w:lang w:val="en-US"/>
        </w:rPr>
        <w:t>Other</w:t>
      </w:r>
      <w:commentRangeEnd w:id="160"/>
      <w:r w:rsidR="003D11E4">
        <w:rPr>
          <w:rStyle w:val="CommentReference"/>
        </w:rPr>
        <w:commentReference w:id="160"/>
      </w:r>
      <w:r w:rsidRPr="003D11E4">
        <w:rPr>
          <w:rFonts w:ascii="Arial" w:hAnsi="Arial" w:cs="Arial"/>
          <w:b/>
          <w:sz w:val="22"/>
          <w:szCs w:val="22"/>
          <w:lang w:val="en-US"/>
        </w:rPr>
        <w:t xml:space="preserve"> information</w:t>
      </w:r>
      <w:r w:rsidR="003D11E4" w:rsidRPr="003D11E4">
        <w:rPr>
          <w:rFonts w:ascii="Arial" w:hAnsi="Arial" w:cs="Arial"/>
          <w:b/>
          <w:sz w:val="22"/>
          <w:szCs w:val="22"/>
          <w:lang w:val="en-US"/>
        </w:rPr>
        <w:t>:</w:t>
      </w:r>
    </w:p>
    <w:p w14:paraId="463BD75D" w14:textId="77777777" w:rsidR="00F1596B" w:rsidRPr="003D11E4" w:rsidRDefault="00F1596B" w:rsidP="000A5B64">
      <w:pPr>
        <w:ind w:firstLine="708"/>
        <w:rPr>
          <w:rFonts w:ascii="Arial" w:hAnsi="Arial" w:cs="Arial"/>
          <w:sz w:val="22"/>
          <w:szCs w:val="22"/>
          <w:lang w:val="en-US"/>
        </w:rPr>
      </w:pPr>
    </w:p>
    <w:p w14:paraId="00C1D93D" w14:textId="77777777" w:rsidR="003D11E4" w:rsidRPr="003D11E4" w:rsidRDefault="003D11E4" w:rsidP="003D11E4">
      <w:pPr>
        <w:ind w:firstLine="708"/>
        <w:rPr>
          <w:rFonts w:ascii="Arial" w:hAnsi="Arial" w:cs="Arial"/>
          <w:sz w:val="22"/>
          <w:szCs w:val="22"/>
          <w:lang w:val="en-US"/>
        </w:rPr>
      </w:pPr>
      <w:commentRangeStart w:id="161"/>
      <w:r w:rsidRPr="003D11E4">
        <w:rPr>
          <w:rFonts w:ascii="Arial" w:hAnsi="Arial" w:cs="Arial"/>
          <w:b/>
          <w:sz w:val="22"/>
          <w:szCs w:val="22"/>
          <w:lang w:val="en-US"/>
        </w:rPr>
        <w:t>Assessment</w:t>
      </w:r>
      <w:commentRangeEnd w:id="161"/>
      <w:r w:rsidR="005C4F58">
        <w:rPr>
          <w:rStyle w:val="CommentReference"/>
        </w:rPr>
        <w:commentReference w:id="161"/>
      </w:r>
      <w:r w:rsidRPr="003D11E4">
        <w:rPr>
          <w:rFonts w:ascii="Arial" w:hAnsi="Arial" w:cs="Arial"/>
          <w:b/>
          <w:sz w:val="22"/>
          <w:szCs w:val="22"/>
          <w:lang w:val="en-US"/>
        </w:rPr>
        <w:t xml:space="preserve"> / Classification:</w:t>
      </w:r>
      <w:r w:rsidR="00814368">
        <w:rPr>
          <w:rFonts w:ascii="Arial" w:hAnsi="Arial" w:cs="Arial"/>
          <w:b/>
          <w:sz w:val="22"/>
          <w:szCs w:val="22"/>
          <w:lang w:val="en-US"/>
        </w:rPr>
        <w:t xml:space="preserve"> </w:t>
      </w:r>
      <w:r w:rsidR="00814368" w:rsidRPr="00DD4117">
        <w:rPr>
          <w:rFonts w:ascii="Arial" w:hAnsi="Arial" w:cs="Arial"/>
          <w:b/>
          <w:i/>
          <w:color w:val="FF0000"/>
          <w:sz w:val="20"/>
          <w:szCs w:val="20"/>
          <w:lang w:val="en-US"/>
        </w:rPr>
        <w:t>Causes skin corrosion</w:t>
      </w:r>
      <w:r>
        <w:rPr>
          <w:rFonts w:ascii="Arial" w:hAnsi="Arial" w:cs="Arial"/>
          <w:b/>
          <w:sz w:val="22"/>
          <w:szCs w:val="22"/>
          <w:lang w:val="en-US"/>
        </w:rPr>
        <w:br w:type="page"/>
      </w:r>
      <w:r w:rsidRPr="00531F3D">
        <w:rPr>
          <w:rFonts w:ascii="Arial" w:hAnsi="Arial" w:cs="Arial"/>
          <w:sz w:val="16"/>
          <w:szCs w:val="16"/>
          <w:lang w:val="en-US"/>
        </w:rPr>
        <w:t>___________________________________________________________________________________</w:t>
      </w:r>
      <w:r w:rsidR="00531F3D">
        <w:rPr>
          <w:rFonts w:ascii="Arial" w:hAnsi="Arial" w:cs="Arial"/>
          <w:sz w:val="16"/>
          <w:szCs w:val="16"/>
          <w:lang w:val="en-US"/>
        </w:rPr>
        <w:t>____________________________</w:t>
      </w:r>
    </w:p>
    <w:p w14:paraId="27B7B375" w14:textId="77777777" w:rsidR="003D11E4" w:rsidRDefault="003D11E4" w:rsidP="003D11E4">
      <w:pPr>
        <w:ind w:firstLine="708"/>
        <w:rPr>
          <w:rFonts w:ascii="Arial" w:hAnsi="Arial" w:cs="Arial"/>
          <w:b/>
          <w:sz w:val="22"/>
          <w:szCs w:val="22"/>
          <w:lang w:val="en-US"/>
        </w:rPr>
      </w:pPr>
    </w:p>
    <w:p w14:paraId="4D6C4F1E" w14:textId="77777777" w:rsidR="00BF28C2" w:rsidRDefault="00020B17" w:rsidP="003D11E4">
      <w:pPr>
        <w:ind w:firstLine="708"/>
        <w:rPr>
          <w:rFonts w:ascii="Arial" w:hAnsi="Arial" w:cs="Arial"/>
          <w:b/>
          <w:sz w:val="22"/>
          <w:szCs w:val="22"/>
          <w:lang w:val="en-US"/>
        </w:rPr>
      </w:pPr>
      <w:r w:rsidRPr="003D11E4">
        <w:rPr>
          <w:rFonts w:ascii="Arial" w:hAnsi="Arial" w:cs="Arial"/>
          <w:b/>
          <w:sz w:val="22"/>
          <w:szCs w:val="22"/>
          <w:u w:val="single"/>
          <w:lang w:val="en-US"/>
        </w:rPr>
        <w:t>E</w:t>
      </w:r>
      <w:r w:rsidR="00A1408B" w:rsidRPr="003D11E4">
        <w:rPr>
          <w:rFonts w:ascii="Arial" w:hAnsi="Arial" w:cs="Arial"/>
          <w:b/>
          <w:sz w:val="22"/>
          <w:szCs w:val="22"/>
          <w:u w:val="single"/>
          <w:lang w:val="en-US"/>
        </w:rPr>
        <w:t>ye damage/irritation</w:t>
      </w:r>
    </w:p>
    <w:p w14:paraId="4F241F68" w14:textId="77777777" w:rsidR="003D11E4" w:rsidRDefault="003D11E4" w:rsidP="003D11E4">
      <w:pPr>
        <w:ind w:firstLine="708"/>
        <w:rPr>
          <w:rFonts w:ascii="Arial" w:hAnsi="Arial" w:cs="Arial"/>
          <w:b/>
          <w:sz w:val="22"/>
          <w:szCs w:val="22"/>
          <w:lang w:val="en-US"/>
        </w:rPr>
      </w:pPr>
    </w:p>
    <w:p w14:paraId="37D5B159" w14:textId="77777777" w:rsidR="003D11E4" w:rsidRDefault="003D11E4" w:rsidP="003D11E4">
      <w:pPr>
        <w:ind w:firstLine="708"/>
        <w:rPr>
          <w:rFonts w:ascii="Arial" w:hAnsi="Arial" w:cs="Arial"/>
          <w:b/>
          <w:sz w:val="22"/>
          <w:szCs w:val="22"/>
          <w:lang w:val="en-US"/>
        </w:rPr>
      </w:pPr>
      <w:r w:rsidRPr="003D11E4">
        <w:rPr>
          <w:rFonts w:ascii="Arial" w:hAnsi="Arial" w:cs="Arial"/>
          <w:b/>
          <w:sz w:val="22"/>
          <w:szCs w:val="22"/>
          <w:lang w:val="en-US"/>
        </w:rPr>
        <w:t>Practical experience / human evidence:</w:t>
      </w:r>
    </w:p>
    <w:p w14:paraId="1C0171A2" w14:textId="77777777" w:rsidR="003D11E4" w:rsidRDefault="003D11E4" w:rsidP="003D11E4">
      <w:pPr>
        <w:ind w:firstLine="708"/>
        <w:rPr>
          <w:rFonts w:ascii="Arial" w:hAnsi="Arial" w:cs="Arial"/>
          <w:b/>
          <w:sz w:val="22"/>
          <w:szCs w:val="22"/>
          <w:lang w:val="en-US"/>
        </w:rPr>
      </w:pPr>
    </w:p>
    <w:p w14:paraId="7E712692" w14:textId="77777777" w:rsidR="003D11E4" w:rsidRPr="003D11E4" w:rsidRDefault="00065F13" w:rsidP="003D11E4">
      <w:pPr>
        <w:ind w:firstLine="708"/>
        <w:rPr>
          <w:rFonts w:ascii="Arial" w:hAnsi="Arial" w:cs="Arial"/>
          <w:b/>
          <w:sz w:val="22"/>
          <w:szCs w:val="22"/>
          <w:lang w:val="en-US"/>
        </w:rPr>
      </w:pPr>
      <w:r>
        <w:rPr>
          <w:rFonts w:ascii="Arial" w:hAnsi="Arial" w:cs="Arial"/>
          <w:b/>
          <w:sz w:val="22"/>
          <w:szCs w:val="22"/>
          <w:lang w:val="en-US"/>
        </w:rPr>
        <w:t>Animal data</w:t>
      </w:r>
      <w:r w:rsidR="003D11E4">
        <w:rPr>
          <w:rFonts w:ascii="Arial" w:hAnsi="Arial" w:cs="Arial"/>
          <w:b/>
          <w:sz w:val="22"/>
          <w:szCs w:val="22"/>
          <w:lang w:val="en-US"/>
        </w:rPr>
        <w:t>:</w:t>
      </w:r>
    </w:p>
    <w:tbl>
      <w:tblPr>
        <w:tblpPr w:leftFromText="141" w:rightFromText="141" w:vertAnchor="text" w:tblpX="9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134"/>
        <w:gridCol w:w="1134"/>
        <w:gridCol w:w="2001"/>
        <w:gridCol w:w="1276"/>
      </w:tblGrid>
      <w:tr w:rsidR="00715490" w:rsidRPr="000A5B64" w14:paraId="1CE5B71A" w14:textId="77777777" w:rsidTr="00AE03A2">
        <w:tc>
          <w:tcPr>
            <w:tcW w:w="1506" w:type="dxa"/>
          </w:tcPr>
          <w:p w14:paraId="55E19D42" w14:textId="77777777" w:rsidR="00715490" w:rsidRPr="00D36B74" w:rsidRDefault="00715490" w:rsidP="00C11464">
            <w:pPr>
              <w:rPr>
                <w:rFonts w:ascii="Arial Narrow" w:hAnsi="Arial Narrow" w:cs="Arial"/>
                <w:b/>
                <w:color w:val="0000FF"/>
                <w:sz w:val="22"/>
                <w:szCs w:val="22"/>
                <w:lang w:val="en-US"/>
              </w:rPr>
            </w:pPr>
          </w:p>
        </w:tc>
        <w:tc>
          <w:tcPr>
            <w:tcW w:w="1134" w:type="dxa"/>
          </w:tcPr>
          <w:p w14:paraId="4B5ACE4F" w14:textId="77777777" w:rsidR="00715490" w:rsidRPr="00C043DF" w:rsidRDefault="00715490" w:rsidP="00C11464">
            <w:pPr>
              <w:rPr>
                <w:rFonts w:ascii="Arial Narrow" w:hAnsi="Arial Narrow" w:cs="Arial"/>
                <w:b/>
                <w:sz w:val="22"/>
                <w:szCs w:val="22"/>
                <w:lang w:val="en-US"/>
              </w:rPr>
            </w:pPr>
            <w:r w:rsidRPr="00C043DF">
              <w:rPr>
                <w:rFonts w:ascii="Arial Narrow" w:hAnsi="Arial Narrow" w:cs="Arial"/>
                <w:b/>
                <w:sz w:val="22"/>
                <w:szCs w:val="22"/>
                <w:lang w:val="en-US"/>
              </w:rPr>
              <w:t>Species</w:t>
            </w:r>
          </w:p>
        </w:tc>
        <w:tc>
          <w:tcPr>
            <w:tcW w:w="1134" w:type="dxa"/>
          </w:tcPr>
          <w:p w14:paraId="75A984A9" w14:textId="77777777" w:rsidR="00715490" w:rsidRPr="00C043DF" w:rsidRDefault="00715490" w:rsidP="00C11464">
            <w:pPr>
              <w:rPr>
                <w:rFonts w:ascii="Arial Narrow" w:hAnsi="Arial Narrow" w:cs="Arial"/>
                <w:b/>
                <w:sz w:val="22"/>
                <w:szCs w:val="22"/>
                <w:lang w:val="en-US"/>
              </w:rPr>
            </w:pPr>
            <w:r w:rsidRPr="00C043DF">
              <w:rPr>
                <w:rFonts w:ascii="Arial Narrow" w:hAnsi="Arial Narrow" w:cs="Arial"/>
                <w:b/>
                <w:sz w:val="22"/>
                <w:szCs w:val="22"/>
                <w:lang w:val="en-US"/>
              </w:rPr>
              <w:t>Method</w:t>
            </w:r>
          </w:p>
        </w:tc>
        <w:tc>
          <w:tcPr>
            <w:tcW w:w="2001" w:type="dxa"/>
          </w:tcPr>
          <w:p w14:paraId="0353510B" w14:textId="77777777" w:rsidR="00715490" w:rsidRPr="00C043DF" w:rsidRDefault="00715490" w:rsidP="00C11464">
            <w:pPr>
              <w:rPr>
                <w:rFonts w:ascii="Arial Narrow" w:hAnsi="Arial Narrow" w:cs="Arial"/>
                <w:b/>
                <w:sz w:val="22"/>
                <w:szCs w:val="22"/>
              </w:rPr>
            </w:pPr>
            <w:r>
              <w:rPr>
                <w:rFonts w:ascii="Arial Narrow" w:hAnsi="Arial Narrow" w:cs="Arial"/>
                <w:b/>
                <w:sz w:val="22"/>
                <w:szCs w:val="22"/>
                <w:lang w:val="en-US"/>
              </w:rPr>
              <w:t>Result / Evaluation</w:t>
            </w:r>
            <w:r w:rsidRPr="00C043DF">
              <w:rPr>
                <w:rStyle w:val="CommentReference"/>
                <w:rFonts w:ascii="Arial Narrow" w:hAnsi="Arial Narrow"/>
                <w:b/>
                <w:sz w:val="22"/>
                <w:szCs w:val="22"/>
              </w:rPr>
              <w:commentReference w:id="162"/>
            </w:r>
          </w:p>
        </w:tc>
        <w:tc>
          <w:tcPr>
            <w:tcW w:w="1276" w:type="dxa"/>
          </w:tcPr>
          <w:p w14:paraId="2E58BA09" w14:textId="77777777" w:rsidR="00715490" w:rsidRPr="00C043DF" w:rsidRDefault="00715490" w:rsidP="00C11464">
            <w:pPr>
              <w:rPr>
                <w:rFonts w:ascii="Arial Narrow" w:hAnsi="Arial Narrow" w:cs="Arial"/>
                <w:b/>
                <w:sz w:val="22"/>
                <w:szCs w:val="22"/>
                <w:lang w:val="en-US"/>
              </w:rPr>
            </w:pPr>
            <w:r>
              <w:rPr>
                <w:rFonts w:ascii="Arial Narrow" w:hAnsi="Arial Narrow" w:cs="Arial"/>
                <w:b/>
                <w:sz w:val="22"/>
                <w:szCs w:val="22"/>
                <w:lang w:val="en-US"/>
              </w:rPr>
              <w:t>Remark</w:t>
            </w:r>
          </w:p>
        </w:tc>
      </w:tr>
      <w:tr w:rsidR="00715490" w:rsidRPr="00837C8D" w14:paraId="06B9A9C0" w14:textId="77777777" w:rsidTr="00AE03A2">
        <w:tc>
          <w:tcPr>
            <w:tcW w:w="1506" w:type="dxa"/>
          </w:tcPr>
          <w:p w14:paraId="33AE2408" w14:textId="77777777" w:rsidR="00715490" w:rsidRPr="00AE03A2" w:rsidRDefault="00AE03A2" w:rsidP="00C11464">
            <w:pPr>
              <w:rPr>
                <w:rFonts w:ascii="Arial" w:hAnsi="Arial" w:cs="Arial"/>
                <w:b/>
                <w:i/>
                <w:color w:val="FF0000"/>
                <w:sz w:val="20"/>
                <w:szCs w:val="20"/>
                <w:lang w:val="en-US"/>
              </w:rPr>
            </w:pPr>
            <w:r w:rsidRPr="00AE03A2">
              <w:rPr>
                <w:rFonts w:ascii="Arial" w:hAnsi="Arial" w:cs="Arial"/>
                <w:b/>
                <w:i/>
                <w:color w:val="FF0000"/>
                <w:sz w:val="20"/>
                <w:szCs w:val="20"/>
                <w:lang w:val="en-US"/>
              </w:rPr>
              <w:t>Substance 1</w:t>
            </w:r>
          </w:p>
        </w:tc>
        <w:tc>
          <w:tcPr>
            <w:tcW w:w="1134" w:type="dxa"/>
          </w:tcPr>
          <w:p w14:paraId="3AA91A9A" w14:textId="77777777" w:rsidR="00715490" w:rsidRPr="00DD4117" w:rsidRDefault="00814368" w:rsidP="00814368">
            <w:pPr>
              <w:rPr>
                <w:rFonts w:ascii="Arial" w:hAnsi="Arial" w:cs="Arial"/>
                <w:b/>
                <w:sz w:val="20"/>
                <w:szCs w:val="20"/>
                <w:lang w:val="en-US"/>
              </w:rPr>
            </w:pPr>
            <w:r w:rsidRPr="00DD4117">
              <w:rPr>
                <w:rFonts w:ascii="Arial" w:hAnsi="Arial" w:cs="Arial"/>
                <w:b/>
                <w:i/>
                <w:color w:val="FF0000"/>
                <w:sz w:val="20"/>
                <w:szCs w:val="20"/>
                <w:lang w:val="en-US"/>
              </w:rPr>
              <w:t>Albino rabbit</w:t>
            </w:r>
          </w:p>
        </w:tc>
        <w:tc>
          <w:tcPr>
            <w:tcW w:w="1134" w:type="dxa"/>
          </w:tcPr>
          <w:p w14:paraId="046E5BAB" w14:textId="77777777" w:rsidR="00715490" w:rsidRPr="00DD4117" w:rsidRDefault="00814368" w:rsidP="00814368">
            <w:pPr>
              <w:rPr>
                <w:rFonts w:ascii="Arial" w:hAnsi="Arial" w:cs="Arial"/>
                <w:b/>
                <w:i/>
                <w:sz w:val="20"/>
                <w:szCs w:val="20"/>
                <w:lang w:val="en-US"/>
              </w:rPr>
            </w:pPr>
            <w:r w:rsidRPr="00DD4117">
              <w:rPr>
                <w:rFonts w:ascii="Arial" w:hAnsi="Arial" w:cs="Arial"/>
                <w:b/>
                <w:i/>
                <w:color w:val="FF0000"/>
                <w:sz w:val="20"/>
                <w:szCs w:val="20"/>
                <w:lang w:val="en-US"/>
              </w:rPr>
              <w:t>OECD 405</w:t>
            </w:r>
          </w:p>
        </w:tc>
        <w:tc>
          <w:tcPr>
            <w:tcW w:w="2001" w:type="dxa"/>
          </w:tcPr>
          <w:p w14:paraId="18BF5ACF" w14:textId="77777777" w:rsidR="00814368" w:rsidRPr="00DD4117" w:rsidRDefault="00814368" w:rsidP="00814368">
            <w:pPr>
              <w:rPr>
                <w:rFonts w:ascii="Arial" w:eastAsia="Calibri" w:hAnsi="Arial" w:cs="Arial"/>
                <w:b/>
                <w:i/>
                <w:color w:val="FF0000"/>
                <w:sz w:val="20"/>
                <w:szCs w:val="20"/>
                <w:lang w:val="en-GB" w:eastAsia="en-US"/>
              </w:rPr>
            </w:pPr>
            <w:r w:rsidRPr="00DD4117">
              <w:rPr>
                <w:rFonts w:ascii="Arial" w:eastAsia="Calibri" w:hAnsi="Arial" w:cs="Arial"/>
                <w:b/>
                <w:i/>
                <w:color w:val="FF0000"/>
                <w:sz w:val="20"/>
                <w:szCs w:val="20"/>
                <w:lang w:val="en-GB" w:eastAsia="en-US"/>
              </w:rPr>
              <w:t xml:space="preserve">Conjunctival redness </w:t>
            </w:r>
          </w:p>
          <w:p w14:paraId="000B66B5" w14:textId="77777777" w:rsidR="00814368" w:rsidRPr="00DD4117" w:rsidRDefault="00814368" w:rsidP="00814368">
            <w:pPr>
              <w:rPr>
                <w:rFonts w:ascii="Arial" w:eastAsia="Calibri" w:hAnsi="Arial" w:cs="Arial"/>
                <w:b/>
                <w:i/>
                <w:color w:val="FF0000"/>
                <w:sz w:val="20"/>
                <w:szCs w:val="20"/>
                <w:lang w:val="en-GB" w:eastAsia="en-US"/>
              </w:rPr>
            </w:pPr>
            <w:r w:rsidRPr="00DD4117">
              <w:rPr>
                <w:rFonts w:ascii="Arial" w:eastAsia="Calibri" w:hAnsi="Arial" w:cs="Arial"/>
                <w:b/>
                <w:i/>
                <w:color w:val="FF0000"/>
                <w:sz w:val="20"/>
                <w:szCs w:val="20"/>
                <w:lang w:val="en-GB" w:eastAsia="en-US"/>
              </w:rPr>
              <w:t>Scores: 2,2</w:t>
            </w:r>
          </w:p>
          <w:p w14:paraId="506FE760" w14:textId="77777777" w:rsidR="00814368" w:rsidRPr="00DD4117" w:rsidRDefault="00814368" w:rsidP="00814368">
            <w:pPr>
              <w:rPr>
                <w:rFonts w:ascii="Arial" w:eastAsia="Calibri" w:hAnsi="Arial" w:cs="Arial"/>
                <w:b/>
                <w:i/>
                <w:color w:val="FF0000"/>
                <w:sz w:val="20"/>
                <w:szCs w:val="20"/>
                <w:lang w:val="en-GB" w:eastAsia="en-US"/>
              </w:rPr>
            </w:pPr>
            <w:proofErr w:type="spellStart"/>
            <w:r w:rsidRPr="00DD4117">
              <w:rPr>
                <w:rFonts w:ascii="Arial" w:eastAsia="Calibri" w:hAnsi="Arial" w:cs="Arial"/>
                <w:b/>
                <w:i/>
                <w:color w:val="FF0000"/>
                <w:sz w:val="20"/>
                <w:szCs w:val="20"/>
                <w:lang w:val="en-GB" w:eastAsia="en-US"/>
              </w:rPr>
              <w:t>Chemosis</w:t>
            </w:r>
            <w:proofErr w:type="spellEnd"/>
            <w:r w:rsidRPr="00DD4117">
              <w:rPr>
                <w:rFonts w:ascii="Arial" w:eastAsia="Calibri" w:hAnsi="Arial" w:cs="Arial"/>
                <w:b/>
                <w:i/>
                <w:color w:val="FF0000"/>
                <w:sz w:val="20"/>
                <w:szCs w:val="20"/>
                <w:lang w:val="en-GB" w:eastAsia="en-US"/>
              </w:rPr>
              <w:t xml:space="preserve"> </w:t>
            </w:r>
          </w:p>
          <w:p w14:paraId="700C1B80" w14:textId="77777777" w:rsidR="00814368" w:rsidRPr="00DD4117" w:rsidRDefault="00814368" w:rsidP="00814368">
            <w:pPr>
              <w:rPr>
                <w:rFonts w:ascii="Arial" w:eastAsia="Calibri" w:hAnsi="Arial" w:cs="Arial"/>
                <w:b/>
                <w:i/>
                <w:color w:val="FF0000"/>
                <w:sz w:val="20"/>
                <w:szCs w:val="20"/>
                <w:lang w:val="en-GB" w:eastAsia="en-US"/>
              </w:rPr>
            </w:pPr>
            <w:r w:rsidRPr="00DD4117">
              <w:rPr>
                <w:rFonts w:ascii="Arial" w:eastAsia="Calibri" w:hAnsi="Arial" w:cs="Arial"/>
                <w:b/>
                <w:i/>
                <w:color w:val="FF0000"/>
                <w:sz w:val="20"/>
                <w:szCs w:val="20"/>
                <w:lang w:val="en-GB" w:eastAsia="en-US"/>
              </w:rPr>
              <w:t>Scores: 1,5</w:t>
            </w:r>
          </w:p>
          <w:p w14:paraId="1B87EBDF" w14:textId="77777777" w:rsidR="00814368" w:rsidRPr="00DD4117" w:rsidRDefault="00814368" w:rsidP="00814368">
            <w:pPr>
              <w:rPr>
                <w:rFonts w:ascii="Arial" w:eastAsia="Calibri" w:hAnsi="Arial" w:cs="Arial"/>
                <w:b/>
                <w:i/>
                <w:color w:val="FF0000"/>
                <w:sz w:val="20"/>
                <w:szCs w:val="20"/>
                <w:lang w:val="en-GB" w:eastAsia="en-US"/>
              </w:rPr>
            </w:pPr>
            <w:r w:rsidRPr="00DD4117">
              <w:rPr>
                <w:rFonts w:ascii="Arial" w:eastAsia="Calibri" w:hAnsi="Arial" w:cs="Arial"/>
                <w:b/>
                <w:i/>
                <w:color w:val="FF0000"/>
                <w:sz w:val="20"/>
                <w:szCs w:val="20"/>
                <w:lang w:val="en-GB" w:eastAsia="en-US"/>
              </w:rPr>
              <w:t>Corneal opacity</w:t>
            </w:r>
          </w:p>
          <w:p w14:paraId="487092EB" w14:textId="77777777" w:rsidR="00715490" w:rsidRPr="00DD4117" w:rsidRDefault="00814368" w:rsidP="00814368">
            <w:pPr>
              <w:rPr>
                <w:rFonts w:ascii="Arial" w:hAnsi="Arial" w:cs="Arial"/>
                <w:b/>
                <w:i/>
                <w:color w:val="FF0000"/>
                <w:sz w:val="20"/>
                <w:szCs w:val="20"/>
              </w:rPr>
            </w:pPr>
            <w:r w:rsidRPr="00DD4117">
              <w:rPr>
                <w:rFonts w:ascii="Arial" w:eastAsia="Calibri" w:hAnsi="Arial" w:cs="Arial"/>
                <w:b/>
                <w:i/>
                <w:color w:val="FF0000"/>
                <w:sz w:val="20"/>
                <w:szCs w:val="20"/>
                <w:lang w:val="en-GB" w:eastAsia="en-US"/>
              </w:rPr>
              <w:t>Scores: 1,7</w:t>
            </w:r>
          </w:p>
        </w:tc>
        <w:tc>
          <w:tcPr>
            <w:tcW w:w="1276" w:type="dxa"/>
          </w:tcPr>
          <w:p w14:paraId="21C11119" w14:textId="77777777" w:rsidR="00715490" w:rsidRPr="00837C8D" w:rsidRDefault="00715490" w:rsidP="00C11464">
            <w:pPr>
              <w:ind w:firstLine="708"/>
              <w:rPr>
                <w:rFonts w:ascii="Arial" w:hAnsi="Arial" w:cs="Arial"/>
                <w:sz w:val="20"/>
                <w:szCs w:val="20"/>
              </w:rPr>
            </w:pPr>
          </w:p>
        </w:tc>
      </w:tr>
    </w:tbl>
    <w:p w14:paraId="1BB1F109" w14:textId="77777777" w:rsidR="000A5B64" w:rsidRPr="00837C8D" w:rsidRDefault="000A5B64" w:rsidP="003D11E4">
      <w:pPr>
        <w:pStyle w:val="Text2"/>
        <w:spacing w:before="0" w:after="0"/>
        <w:ind w:left="0"/>
        <w:jc w:val="left"/>
        <w:rPr>
          <w:rFonts w:ascii="Arial" w:hAnsi="Arial" w:cs="Arial"/>
          <w:b/>
          <w:sz w:val="22"/>
          <w:szCs w:val="22"/>
          <w:lang w:val="de-DE"/>
        </w:rPr>
      </w:pPr>
    </w:p>
    <w:p w14:paraId="1478A849" w14:textId="77777777" w:rsidR="004F7836" w:rsidRPr="00837C8D" w:rsidRDefault="004F7836" w:rsidP="00D07FBA">
      <w:pPr>
        <w:pStyle w:val="Text2"/>
        <w:spacing w:before="0" w:after="0"/>
        <w:ind w:left="0"/>
        <w:jc w:val="left"/>
        <w:rPr>
          <w:rFonts w:ascii="Arial" w:hAnsi="Arial" w:cs="Arial"/>
          <w:b/>
          <w:sz w:val="22"/>
          <w:szCs w:val="22"/>
          <w:lang w:val="de-DE"/>
        </w:rPr>
      </w:pPr>
    </w:p>
    <w:p w14:paraId="73DCACF7" w14:textId="77777777" w:rsidR="003D11E4" w:rsidRDefault="003D11E4" w:rsidP="003D11E4">
      <w:pPr>
        <w:rPr>
          <w:rFonts w:ascii="Arial" w:hAnsi="Arial" w:cs="Arial"/>
          <w:b/>
          <w:sz w:val="22"/>
          <w:szCs w:val="22"/>
        </w:rPr>
      </w:pPr>
    </w:p>
    <w:p w14:paraId="73E485A0" w14:textId="77777777" w:rsidR="00814368" w:rsidRDefault="00814368" w:rsidP="003D11E4">
      <w:pPr>
        <w:ind w:firstLine="708"/>
        <w:rPr>
          <w:rFonts w:ascii="Arial" w:hAnsi="Arial" w:cs="Arial"/>
          <w:b/>
          <w:sz w:val="22"/>
          <w:szCs w:val="22"/>
        </w:rPr>
      </w:pPr>
    </w:p>
    <w:p w14:paraId="20E73BBF" w14:textId="77777777" w:rsidR="00814368" w:rsidRDefault="00814368" w:rsidP="003D11E4">
      <w:pPr>
        <w:ind w:firstLine="708"/>
        <w:rPr>
          <w:rFonts w:ascii="Arial" w:hAnsi="Arial" w:cs="Arial"/>
          <w:b/>
          <w:sz w:val="22"/>
          <w:szCs w:val="22"/>
        </w:rPr>
      </w:pPr>
    </w:p>
    <w:p w14:paraId="61EBC229" w14:textId="77777777" w:rsidR="00814368" w:rsidRDefault="00814368" w:rsidP="003D11E4">
      <w:pPr>
        <w:ind w:firstLine="708"/>
        <w:rPr>
          <w:rFonts w:ascii="Arial" w:hAnsi="Arial" w:cs="Arial"/>
          <w:b/>
          <w:sz w:val="22"/>
          <w:szCs w:val="22"/>
        </w:rPr>
      </w:pPr>
    </w:p>
    <w:p w14:paraId="2C848C71" w14:textId="77777777" w:rsidR="00814368" w:rsidRDefault="00814368" w:rsidP="003D11E4">
      <w:pPr>
        <w:ind w:firstLine="708"/>
        <w:rPr>
          <w:rFonts w:ascii="Arial" w:hAnsi="Arial" w:cs="Arial"/>
          <w:b/>
          <w:sz w:val="22"/>
          <w:szCs w:val="22"/>
        </w:rPr>
      </w:pPr>
    </w:p>
    <w:p w14:paraId="740C93F4" w14:textId="77777777" w:rsidR="00814368" w:rsidRDefault="00814368" w:rsidP="003D11E4">
      <w:pPr>
        <w:ind w:firstLine="708"/>
        <w:rPr>
          <w:rFonts w:ascii="Arial" w:hAnsi="Arial" w:cs="Arial"/>
          <w:b/>
          <w:sz w:val="22"/>
          <w:szCs w:val="22"/>
        </w:rPr>
      </w:pPr>
    </w:p>
    <w:p w14:paraId="2194EDBB" w14:textId="77777777" w:rsidR="003D11E4" w:rsidRPr="00814368" w:rsidRDefault="003D11E4" w:rsidP="003D11E4">
      <w:pPr>
        <w:ind w:firstLine="708"/>
        <w:rPr>
          <w:rFonts w:ascii="Arial" w:hAnsi="Arial" w:cs="Arial"/>
          <w:b/>
          <w:sz w:val="22"/>
          <w:szCs w:val="22"/>
          <w:lang w:val="en-US"/>
        </w:rPr>
      </w:pPr>
      <w:commentRangeStart w:id="163"/>
      <w:r w:rsidRPr="00814368">
        <w:rPr>
          <w:rFonts w:ascii="Arial" w:hAnsi="Arial" w:cs="Arial"/>
          <w:b/>
          <w:sz w:val="22"/>
          <w:szCs w:val="22"/>
          <w:lang w:val="en-US"/>
        </w:rPr>
        <w:t>Other</w:t>
      </w:r>
      <w:commentRangeEnd w:id="163"/>
      <w:r>
        <w:rPr>
          <w:rStyle w:val="CommentReference"/>
        </w:rPr>
        <w:commentReference w:id="163"/>
      </w:r>
      <w:r w:rsidRPr="00814368">
        <w:rPr>
          <w:rFonts w:ascii="Arial" w:hAnsi="Arial" w:cs="Arial"/>
          <w:b/>
          <w:sz w:val="22"/>
          <w:szCs w:val="22"/>
          <w:lang w:val="en-US"/>
        </w:rPr>
        <w:t xml:space="preserve"> information:</w:t>
      </w:r>
    </w:p>
    <w:p w14:paraId="6970DC99" w14:textId="77777777" w:rsidR="003D11E4" w:rsidRDefault="003D11E4" w:rsidP="00D07FBA">
      <w:pPr>
        <w:pStyle w:val="Text2"/>
        <w:spacing w:before="0" w:after="0"/>
        <w:ind w:left="0"/>
        <w:jc w:val="left"/>
        <w:rPr>
          <w:rFonts w:ascii="Arial" w:hAnsi="Arial" w:cs="Arial"/>
          <w:b/>
          <w:sz w:val="22"/>
          <w:szCs w:val="22"/>
        </w:rPr>
      </w:pPr>
    </w:p>
    <w:p w14:paraId="29CBC63B" w14:textId="77777777" w:rsidR="003D11E4" w:rsidRDefault="003D11E4" w:rsidP="003D11E4">
      <w:pPr>
        <w:pStyle w:val="Text2"/>
        <w:spacing w:before="0" w:after="0"/>
        <w:ind w:left="0" w:firstLine="708"/>
        <w:jc w:val="left"/>
        <w:rPr>
          <w:rFonts w:ascii="Arial" w:hAnsi="Arial" w:cs="Arial"/>
          <w:b/>
          <w:sz w:val="22"/>
          <w:szCs w:val="22"/>
        </w:rPr>
      </w:pPr>
      <w:r w:rsidRPr="003D11E4">
        <w:rPr>
          <w:rFonts w:ascii="Arial" w:hAnsi="Arial" w:cs="Arial"/>
          <w:b/>
          <w:sz w:val="22"/>
          <w:szCs w:val="22"/>
        </w:rPr>
        <w:t>Assessment / Classification:</w:t>
      </w:r>
      <w:r w:rsidR="00814368">
        <w:rPr>
          <w:rFonts w:ascii="Arial" w:hAnsi="Arial" w:cs="Arial"/>
          <w:b/>
          <w:sz w:val="22"/>
          <w:szCs w:val="22"/>
        </w:rPr>
        <w:t xml:space="preserve">  </w:t>
      </w:r>
      <w:r w:rsidR="00814368" w:rsidRPr="00814368">
        <w:rPr>
          <w:rFonts w:ascii="Arial" w:hAnsi="Arial" w:cs="Arial"/>
          <w:b/>
          <w:i/>
          <w:color w:val="FF0000"/>
          <w:sz w:val="20"/>
          <w:szCs w:val="20"/>
        </w:rPr>
        <w:t>Causes eye irritation</w:t>
      </w:r>
    </w:p>
    <w:p w14:paraId="09808773" w14:textId="77777777" w:rsidR="003D11E4" w:rsidRPr="00A1408B" w:rsidRDefault="003D11E4" w:rsidP="00A1408B">
      <w:pPr>
        <w:jc w:val="both"/>
        <w:rPr>
          <w:rFonts w:ascii="Arial" w:hAnsi="Arial" w:cs="Arial"/>
          <w:b/>
          <w:sz w:val="22"/>
          <w:szCs w:val="22"/>
          <w:lang w:val="en-GB"/>
        </w:rPr>
      </w:pPr>
    </w:p>
    <w:p w14:paraId="22D8FB3B" w14:textId="77777777" w:rsidR="005C4F58" w:rsidRDefault="00A1408B" w:rsidP="00591FF9">
      <w:pPr>
        <w:jc w:val="both"/>
        <w:rPr>
          <w:rFonts w:ascii="Arial" w:hAnsi="Arial" w:cs="Arial"/>
          <w:b/>
          <w:sz w:val="22"/>
          <w:szCs w:val="22"/>
          <w:lang w:val="en-GB"/>
        </w:rPr>
      </w:pPr>
      <w:r>
        <w:rPr>
          <w:rFonts w:ascii="Arial" w:hAnsi="Arial" w:cs="Arial"/>
          <w:b/>
          <w:sz w:val="22"/>
          <w:szCs w:val="22"/>
          <w:lang w:val="en-GB"/>
        </w:rPr>
        <w:tab/>
      </w:r>
    </w:p>
    <w:p w14:paraId="792ABF9A" w14:textId="77777777" w:rsidR="00814368" w:rsidRDefault="00814368" w:rsidP="00591FF9">
      <w:pPr>
        <w:jc w:val="both"/>
        <w:rPr>
          <w:rFonts w:ascii="Arial" w:hAnsi="Arial" w:cs="Arial"/>
          <w:b/>
          <w:sz w:val="22"/>
          <w:szCs w:val="22"/>
          <w:lang w:val="en-GB"/>
        </w:rPr>
      </w:pPr>
    </w:p>
    <w:p w14:paraId="7805677C" w14:textId="77777777" w:rsidR="00591FF9" w:rsidRDefault="00CA17E3" w:rsidP="005C4F58">
      <w:pPr>
        <w:ind w:firstLine="708"/>
        <w:jc w:val="both"/>
        <w:rPr>
          <w:rFonts w:ascii="Arial" w:hAnsi="Arial" w:cs="Arial"/>
          <w:b/>
          <w:sz w:val="22"/>
          <w:szCs w:val="22"/>
          <w:lang w:val="en-US"/>
        </w:rPr>
      </w:pPr>
      <w:proofErr w:type="spellStart"/>
      <w:r w:rsidRPr="003D11E4">
        <w:rPr>
          <w:rFonts w:ascii="Arial" w:hAnsi="Arial" w:cs="Arial"/>
          <w:b/>
          <w:sz w:val="22"/>
          <w:szCs w:val="22"/>
          <w:u w:val="single"/>
          <w:lang w:val="en-US"/>
        </w:rPr>
        <w:t>S</w:t>
      </w:r>
      <w:r w:rsidR="00A1408B" w:rsidRPr="003D11E4">
        <w:rPr>
          <w:rFonts w:ascii="Arial" w:hAnsi="Arial" w:cs="Arial"/>
          <w:b/>
          <w:sz w:val="22"/>
          <w:szCs w:val="22"/>
          <w:u w:val="single"/>
          <w:lang w:val="en-US"/>
        </w:rPr>
        <w:t>ensitisation</w:t>
      </w:r>
      <w:proofErr w:type="spellEnd"/>
      <w:r w:rsidR="009414AD">
        <w:rPr>
          <w:rFonts w:ascii="Arial" w:hAnsi="Arial" w:cs="Arial"/>
          <w:b/>
          <w:sz w:val="22"/>
          <w:szCs w:val="22"/>
          <w:u w:val="single"/>
          <w:lang w:val="en-US"/>
        </w:rPr>
        <w:t xml:space="preserve"> to the respiratory tract/skin</w:t>
      </w:r>
    </w:p>
    <w:p w14:paraId="025FF9A9" w14:textId="77777777" w:rsidR="003D11E4" w:rsidRDefault="003D11E4" w:rsidP="00AA5778">
      <w:pPr>
        <w:jc w:val="both"/>
        <w:rPr>
          <w:rFonts w:ascii="Arial" w:hAnsi="Arial" w:cs="Arial"/>
          <w:b/>
          <w:sz w:val="22"/>
          <w:szCs w:val="22"/>
          <w:lang w:val="en-US"/>
        </w:rPr>
      </w:pPr>
    </w:p>
    <w:p w14:paraId="36F97461" w14:textId="77777777" w:rsidR="00042CDC" w:rsidRPr="003D11E4" w:rsidRDefault="00042CDC" w:rsidP="00042CDC">
      <w:pPr>
        <w:ind w:firstLine="708"/>
        <w:jc w:val="both"/>
        <w:rPr>
          <w:rFonts w:ascii="Arial" w:hAnsi="Arial" w:cs="Arial"/>
          <w:b/>
          <w:sz w:val="22"/>
          <w:szCs w:val="22"/>
          <w:u w:val="single"/>
          <w:lang w:val="en-US"/>
        </w:rPr>
      </w:pPr>
      <w:proofErr w:type="spellStart"/>
      <w:r w:rsidRPr="003D11E4">
        <w:rPr>
          <w:rFonts w:ascii="Arial" w:hAnsi="Arial" w:cs="Arial"/>
          <w:b/>
          <w:sz w:val="22"/>
          <w:szCs w:val="22"/>
          <w:u w:val="single"/>
          <w:lang w:val="en-US"/>
        </w:rPr>
        <w:t>Sensitisation</w:t>
      </w:r>
      <w:proofErr w:type="spellEnd"/>
      <w:r w:rsidRPr="003D11E4">
        <w:rPr>
          <w:rFonts w:ascii="Arial" w:hAnsi="Arial" w:cs="Arial"/>
          <w:b/>
          <w:sz w:val="22"/>
          <w:szCs w:val="22"/>
          <w:u w:val="single"/>
          <w:lang w:val="en-US"/>
        </w:rPr>
        <w:t xml:space="preserve"> to the respiratory tract</w:t>
      </w:r>
    </w:p>
    <w:p w14:paraId="1AF2789F" w14:textId="77777777" w:rsidR="00042CDC" w:rsidRDefault="00042CDC" w:rsidP="00042CDC">
      <w:pPr>
        <w:ind w:firstLine="708"/>
        <w:jc w:val="both"/>
        <w:rPr>
          <w:rFonts w:ascii="Arial" w:hAnsi="Arial" w:cs="Arial"/>
          <w:b/>
          <w:sz w:val="22"/>
          <w:szCs w:val="22"/>
          <w:lang w:val="en-US"/>
        </w:rPr>
      </w:pPr>
    </w:p>
    <w:p w14:paraId="630A2BE6" w14:textId="77777777" w:rsidR="00042CDC" w:rsidRPr="003D11E4" w:rsidRDefault="00042CDC" w:rsidP="00042CDC">
      <w:pPr>
        <w:ind w:firstLine="708"/>
        <w:jc w:val="both"/>
        <w:rPr>
          <w:rFonts w:ascii="Arial" w:hAnsi="Arial" w:cs="Arial"/>
          <w:b/>
          <w:sz w:val="22"/>
          <w:szCs w:val="22"/>
          <w:lang w:val="en-US"/>
        </w:rPr>
      </w:pPr>
      <w:r w:rsidRPr="003D11E4">
        <w:rPr>
          <w:rFonts w:ascii="Arial" w:hAnsi="Arial" w:cs="Arial"/>
          <w:b/>
          <w:sz w:val="22"/>
          <w:szCs w:val="22"/>
          <w:lang w:val="en-US"/>
        </w:rPr>
        <w:t>Practical experience / human evidence:</w:t>
      </w:r>
    </w:p>
    <w:p w14:paraId="184302FB" w14:textId="77777777" w:rsidR="00042CDC" w:rsidRDefault="00042CDC" w:rsidP="00042CDC">
      <w:pPr>
        <w:jc w:val="both"/>
        <w:rPr>
          <w:rFonts w:ascii="Arial" w:hAnsi="Arial" w:cs="Arial"/>
          <w:b/>
          <w:sz w:val="22"/>
          <w:szCs w:val="22"/>
          <w:lang w:val="en-US"/>
        </w:rPr>
      </w:pPr>
    </w:p>
    <w:p w14:paraId="5DD6044A" w14:textId="77777777" w:rsidR="00042CDC" w:rsidRDefault="00042CDC" w:rsidP="00042CDC">
      <w:pPr>
        <w:pStyle w:val="ListParagraph"/>
        <w:rPr>
          <w:rFonts w:ascii="Arial" w:hAnsi="Arial" w:cs="Arial"/>
          <w:b/>
          <w:lang w:val="en-US"/>
        </w:rPr>
      </w:pPr>
      <w:commentRangeStart w:id="164"/>
      <w:r>
        <w:rPr>
          <w:rFonts w:ascii="Arial" w:hAnsi="Arial" w:cs="Arial"/>
          <w:b/>
          <w:lang w:val="en-US"/>
        </w:rPr>
        <w:t>Other</w:t>
      </w:r>
      <w:commentRangeEnd w:id="164"/>
      <w:r>
        <w:rPr>
          <w:rStyle w:val="CommentReference"/>
          <w:rFonts w:ascii="Times New Roman" w:eastAsia="Times New Roman" w:hAnsi="Times New Roman"/>
          <w:lang w:eastAsia="de-DE"/>
        </w:rPr>
        <w:commentReference w:id="164"/>
      </w:r>
      <w:r>
        <w:rPr>
          <w:rFonts w:ascii="Arial" w:hAnsi="Arial" w:cs="Arial"/>
          <w:b/>
          <w:lang w:val="en-US"/>
        </w:rPr>
        <w:t xml:space="preserve"> information:</w:t>
      </w:r>
    </w:p>
    <w:p w14:paraId="766F720E" w14:textId="77777777" w:rsidR="00042CDC" w:rsidRDefault="00042CDC" w:rsidP="00042CDC">
      <w:pPr>
        <w:ind w:firstLine="708"/>
        <w:jc w:val="both"/>
        <w:rPr>
          <w:rFonts w:ascii="Arial" w:hAnsi="Arial" w:cs="Arial"/>
          <w:b/>
          <w:sz w:val="22"/>
          <w:szCs w:val="22"/>
          <w:lang w:val="en-US"/>
        </w:rPr>
      </w:pPr>
      <w:r>
        <w:rPr>
          <w:rFonts w:ascii="Arial" w:hAnsi="Arial" w:cs="Arial"/>
          <w:b/>
          <w:sz w:val="22"/>
          <w:szCs w:val="22"/>
          <w:lang w:val="en-US"/>
        </w:rPr>
        <w:t>Assessment / Classification:</w:t>
      </w:r>
      <w:r w:rsidR="00814368">
        <w:rPr>
          <w:rFonts w:ascii="Arial" w:hAnsi="Arial" w:cs="Arial"/>
          <w:b/>
          <w:sz w:val="22"/>
          <w:szCs w:val="22"/>
          <w:lang w:val="en-US"/>
        </w:rPr>
        <w:t xml:space="preserve">  </w:t>
      </w:r>
      <w:r w:rsidR="00814368" w:rsidRPr="00814368">
        <w:rPr>
          <w:rFonts w:ascii="Arial" w:hAnsi="Arial" w:cs="Arial"/>
          <w:b/>
          <w:i/>
          <w:color w:val="FF0000"/>
          <w:sz w:val="20"/>
          <w:szCs w:val="20"/>
          <w:lang w:val="en-US"/>
        </w:rPr>
        <w:t>Not classifiable due to data lacking</w:t>
      </w:r>
    </w:p>
    <w:p w14:paraId="2C7787DC" w14:textId="77777777" w:rsidR="00042CDC" w:rsidRDefault="00042CDC" w:rsidP="00591FF9">
      <w:pPr>
        <w:ind w:firstLine="708"/>
        <w:jc w:val="both"/>
        <w:rPr>
          <w:rFonts w:ascii="Arial" w:hAnsi="Arial" w:cs="Arial"/>
          <w:b/>
          <w:sz w:val="22"/>
          <w:szCs w:val="22"/>
          <w:lang w:val="en-US"/>
        </w:rPr>
      </w:pPr>
    </w:p>
    <w:p w14:paraId="00A3D7AC" w14:textId="77777777" w:rsidR="00814368" w:rsidRDefault="00814368" w:rsidP="00591FF9">
      <w:pPr>
        <w:ind w:firstLine="708"/>
        <w:jc w:val="both"/>
        <w:rPr>
          <w:rFonts w:ascii="Arial" w:hAnsi="Arial" w:cs="Arial"/>
          <w:b/>
          <w:sz w:val="22"/>
          <w:szCs w:val="22"/>
          <w:lang w:val="en-US"/>
        </w:rPr>
      </w:pPr>
    </w:p>
    <w:p w14:paraId="28957F4F" w14:textId="77777777" w:rsidR="00784D27" w:rsidRDefault="00784D27" w:rsidP="00591FF9">
      <w:pPr>
        <w:ind w:firstLine="708"/>
        <w:jc w:val="both"/>
        <w:rPr>
          <w:rFonts w:ascii="Arial" w:hAnsi="Arial" w:cs="Arial"/>
          <w:b/>
          <w:sz w:val="22"/>
          <w:szCs w:val="22"/>
          <w:u w:val="single"/>
          <w:lang w:val="en-US"/>
        </w:rPr>
      </w:pPr>
    </w:p>
    <w:p w14:paraId="0A41B86B" w14:textId="77777777" w:rsidR="00042CDC" w:rsidRPr="00042CDC" w:rsidRDefault="00042CDC" w:rsidP="00591FF9">
      <w:pPr>
        <w:ind w:firstLine="708"/>
        <w:jc w:val="both"/>
        <w:rPr>
          <w:rFonts w:ascii="Arial" w:hAnsi="Arial" w:cs="Arial"/>
          <w:b/>
          <w:sz w:val="22"/>
          <w:szCs w:val="22"/>
          <w:u w:val="single"/>
          <w:lang w:val="en-US"/>
        </w:rPr>
      </w:pPr>
      <w:r w:rsidRPr="00042CDC">
        <w:rPr>
          <w:rFonts w:ascii="Arial" w:hAnsi="Arial" w:cs="Arial"/>
          <w:b/>
          <w:sz w:val="22"/>
          <w:szCs w:val="22"/>
          <w:u w:val="single"/>
          <w:lang w:val="en-US"/>
        </w:rPr>
        <w:t xml:space="preserve">Skin </w:t>
      </w:r>
      <w:proofErr w:type="spellStart"/>
      <w:r w:rsidRPr="00042CDC">
        <w:rPr>
          <w:rFonts w:ascii="Arial" w:hAnsi="Arial" w:cs="Arial"/>
          <w:b/>
          <w:sz w:val="22"/>
          <w:szCs w:val="22"/>
          <w:u w:val="single"/>
          <w:lang w:val="en-US"/>
        </w:rPr>
        <w:t>sensitisation</w:t>
      </w:r>
      <w:proofErr w:type="spellEnd"/>
    </w:p>
    <w:p w14:paraId="164CA120" w14:textId="77777777" w:rsidR="00042CDC" w:rsidRDefault="00042CDC" w:rsidP="00591FF9">
      <w:pPr>
        <w:ind w:firstLine="708"/>
        <w:jc w:val="both"/>
        <w:rPr>
          <w:rFonts w:ascii="Arial" w:hAnsi="Arial" w:cs="Arial"/>
          <w:b/>
          <w:sz w:val="22"/>
          <w:szCs w:val="22"/>
          <w:lang w:val="en-US"/>
        </w:rPr>
      </w:pPr>
    </w:p>
    <w:p w14:paraId="14CE05F5" w14:textId="77777777" w:rsidR="003D11E4" w:rsidRPr="003D11E4" w:rsidRDefault="003D11E4" w:rsidP="003D11E4">
      <w:pPr>
        <w:ind w:firstLine="708"/>
        <w:jc w:val="both"/>
        <w:rPr>
          <w:rFonts w:ascii="Arial" w:hAnsi="Arial" w:cs="Arial"/>
          <w:b/>
          <w:sz w:val="22"/>
          <w:szCs w:val="22"/>
          <w:lang w:val="en-US"/>
        </w:rPr>
      </w:pPr>
      <w:r w:rsidRPr="003D11E4">
        <w:rPr>
          <w:rFonts w:ascii="Arial" w:hAnsi="Arial" w:cs="Arial"/>
          <w:b/>
          <w:sz w:val="22"/>
          <w:szCs w:val="22"/>
          <w:lang w:val="en-US"/>
        </w:rPr>
        <w:t>Practical experience / human evidence:</w:t>
      </w:r>
    </w:p>
    <w:p w14:paraId="3EC7421C" w14:textId="77777777" w:rsidR="003D11E4" w:rsidRDefault="003D11E4" w:rsidP="00591FF9">
      <w:pPr>
        <w:ind w:firstLine="708"/>
        <w:jc w:val="both"/>
        <w:rPr>
          <w:rFonts w:ascii="Arial" w:hAnsi="Arial" w:cs="Arial"/>
          <w:b/>
          <w:sz w:val="22"/>
          <w:szCs w:val="22"/>
          <w:lang w:val="en-US"/>
        </w:rPr>
      </w:pPr>
    </w:p>
    <w:p w14:paraId="7D4013E8" w14:textId="77777777" w:rsidR="003D11E4" w:rsidRDefault="00065F13" w:rsidP="00591FF9">
      <w:pPr>
        <w:ind w:firstLine="708"/>
        <w:jc w:val="both"/>
        <w:rPr>
          <w:rFonts w:ascii="Arial" w:hAnsi="Arial" w:cs="Arial"/>
          <w:b/>
          <w:sz w:val="22"/>
          <w:szCs w:val="22"/>
          <w:lang w:val="en-US"/>
        </w:rPr>
      </w:pPr>
      <w:r>
        <w:rPr>
          <w:rFonts w:ascii="Arial" w:hAnsi="Arial" w:cs="Arial"/>
          <w:b/>
          <w:sz w:val="22"/>
          <w:szCs w:val="22"/>
          <w:lang w:val="en-US"/>
        </w:rPr>
        <w:t>Animal data</w:t>
      </w:r>
      <w:r w:rsidR="003D11E4">
        <w:rPr>
          <w:rFonts w:ascii="Arial" w:hAnsi="Arial" w:cs="Arial"/>
          <w:b/>
          <w:sz w:val="22"/>
          <w:szCs w:val="22"/>
          <w:lang w:val="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499"/>
        <w:gridCol w:w="1275"/>
        <w:gridCol w:w="1319"/>
        <w:gridCol w:w="1046"/>
        <w:gridCol w:w="1515"/>
        <w:gridCol w:w="1249"/>
      </w:tblGrid>
      <w:tr w:rsidR="002D3157" w:rsidRPr="00455AD5" w14:paraId="22BF4B8B" w14:textId="77777777" w:rsidTr="002D3157">
        <w:tc>
          <w:tcPr>
            <w:tcW w:w="1502" w:type="dxa"/>
          </w:tcPr>
          <w:p w14:paraId="1E48AAD0" w14:textId="77777777" w:rsidR="002D3157" w:rsidRPr="00D36B74" w:rsidRDefault="002D3157" w:rsidP="00AA5778">
            <w:pPr>
              <w:rPr>
                <w:rFonts w:ascii="Arial Narrow" w:hAnsi="Arial Narrow" w:cs="Arial"/>
                <w:b/>
                <w:color w:val="0000FF"/>
                <w:sz w:val="22"/>
                <w:szCs w:val="22"/>
                <w:lang w:val="en-US"/>
              </w:rPr>
            </w:pPr>
          </w:p>
        </w:tc>
        <w:tc>
          <w:tcPr>
            <w:tcW w:w="1508" w:type="dxa"/>
          </w:tcPr>
          <w:p w14:paraId="64CDA708" w14:textId="77777777" w:rsidR="002D3157" w:rsidRDefault="002D3157" w:rsidP="009250AC">
            <w:pPr>
              <w:jc w:val="both"/>
              <w:rPr>
                <w:rFonts w:ascii="Arial Narrow" w:hAnsi="Arial Narrow" w:cs="Arial"/>
                <w:b/>
                <w:sz w:val="22"/>
                <w:szCs w:val="22"/>
                <w:lang w:val="en-US"/>
              </w:rPr>
            </w:pPr>
            <w:r>
              <w:rPr>
                <w:rFonts w:ascii="Arial Narrow" w:hAnsi="Arial Narrow" w:cs="Arial"/>
                <w:b/>
                <w:sz w:val="22"/>
                <w:szCs w:val="22"/>
                <w:lang w:val="en-US"/>
              </w:rPr>
              <w:t>Effect d</w:t>
            </w:r>
            <w:r w:rsidRPr="00455AD5">
              <w:rPr>
                <w:rFonts w:ascii="Arial Narrow" w:hAnsi="Arial Narrow" w:cs="Arial"/>
                <w:b/>
                <w:sz w:val="22"/>
                <w:szCs w:val="22"/>
                <w:lang w:val="en-US"/>
              </w:rPr>
              <w:t>ose</w:t>
            </w:r>
            <w:r>
              <w:rPr>
                <w:rFonts w:ascii="Arial Narrow" w:hAnsi="Arial Narrow" w:cs="Arial"/>
                <w:b/>
                <w:sz w:val="22"/>
                <w:szCs w:val="22"/>
                <w:lang w:val="en-US"/>
              </w:rPr>
              <w:t>/</w:t>
            </w:r>
          </w:p>
          <w:p w14:paraId="408DC3F5" w14:textId="77777777" w:rsidR="002D3157" w:rsidRPr="00455AD5" w:rsidRDefault="002D3157" w:rsidP="009250AC">
            <w:pPr>
              <w:jc w:val="both"/>
              <w:rPr>
                <w:rFonts w:ascii="Arial Narrow" w:hAnsi="Arial Narrow" w:cs="Arial"/>
                <w:b/>
                <w:sz w:val="22"/>
                <w:szCs w:val="22"/>
                <w:lang w:val="en-US"/>
              </w:rPr>
            </w:pPr>
            <w:r>
              <w:rPr>
                <w:rFonts w:ascii="Arial Narrow" w:hAnsi="Arial Narrow" w:cs="Arial"/>
                <w:b/>
                <w:sz w:val="22"/>
                <w:szCs w:val="22"/>
                <w:lang w:val="en-US"/>
              </w:rPr>
              <w:t>-concentration</w:t>
            </w:r>
          </w:p>
        </w:tc>
        <w:tc>
          <w:tcPr>
            <w:tcW w:w="1336" w:type="dxa"/>
          </w:tcPr>
          <w:p w14:paraId="19A376FB" w14:textId="77777777" w:rsidR="002D3157" w:rsidRPr="00455AD5" w:rsidRDefault="002D3157" w:rsidP="009250AC">
            <w:pPr>
              <w:jc w:val="both"/>
              <w:rPr>
                <w:rFonts w:ascii="Arial Narrow" w:hAnsi="Arial Narrow" w:cs="Arial"/>
                <w:b/>
                <w:sz w:val="22"/>
                <w:szCs w:val="22"/>
                <w:lang w:val="en-US"/>
              </w:rPr>
            </w:pPr>
            <w:r>
              <w:rPr>
                <w:rFonts w:ascii="Arial Narrow" w:hAnsi="Arial Narrow" w:cs="Arial"/>
                <w:b/>
                <w:sz w:val="22"/>
                <w:szCs w:val="22"/>
                <w:lang w:val="en-US"/>
              </w:rPr>
              <w:t>Value</w:t>
            </w:r>
          </w:p>
        </w:tc>
        <w:tc>
          <w:tcPr>
            <w:tcW w:w="1363" w:type="dxa"/>
          </w:tcPr>
          <w:p w14:paraId="2F184105" w14:textId="77777777" w:rsidR="002D3157" w:rsidRPr="00455AD5" w:rsidRDefault="002D3157" w:rsidP="009250AC">
            <w:pPr>
              <w:jc w:val="both"/>
              <w:rPr>
                <w:rFonts w:ascii="Arial Narrow" w:hAnsi="Arial Narrow" w:cs="Arial"/>
                <w:b/>
                <w:sz w:val="22"/>
                <w:szCs w:val="22"/>
                <w:lang w:val="en-US"/>
              </w:rPr>
            </w:pPr>
            <w:r w:rsidRPr="00455AD5">
              <w:rPr>
                <w:rFonts w:ascii="Arial Narrow" w:hAnsi="Arial Narrow" w:cs="Arial"/>
                <w:b/>
                <w:sz w:val="22"/>
                <w:szCs w:val="22"/>
                <w:lang w:val="en-US"/>
              </w:rPr>
              <w:t>Species</w:t>
            </w:r>
          </w:p>
        </w:tc>
        <w:tc>
          <w:tcPr>
            <w:tcW w:w="1066" w:type="dxa"/>
          </w:tcPr>
          <w:p w14:paraId="50831B61" w14:textId="77777777" w:rsidR="002D3157" w:rsidRPr="00455AD5" w:rsidRDefault="002D3157" w:rsidP="009250AC">
            <w:pPr>
              <w:jc w:val="both"/>
              <w:rPr>
                <w:rFonts w:ascii="Arial Narrow" w:hAnsi="Arial Narrow" w:cs="Arial"/>
                <w:b/>
                <w:sz w:val="22"/>
                <w:szCs w:val="22"/>
                <w:lang w:val="en-US"/>
              </w:rPr>
            </w:pPr>
            <w:r w:rsidRPr="00455AD5">
              <w:rPr>
                <w:rFonts w:ascii="Arial Narrow" w:hAnsi="Arial Narrow" w:cs="Arial"/>
                <w:b/>
                <w:sz w:val="22"/>
                <w:szCs w:val="22"/>
                <w:lang w:val="en-US"/>
              </w:rPr>
              <w:t>Method</w:t>
            </w:r>
          </w:p>
        </w:tc>
        <w:tc>
          <w:tcPr>
            <w:tcW w:w="1542" w:type="dxa"/>
          </w:tcPr>
          <w:p w14:paraId="50BE4BC7" w14:textId="77777777" w:rsidR="002D3157" w:rsidRDefault="002D3157" w:rsidP="009250AC">
            <w:pPr>
              <w:jc w:val="both"/>
              <w:rPr>
                <w:rFonts w:ascii="Arial Narrow" w:hAnsi="Arial Narrow" w:cs="Arial"/>
                <w:b/>
                <w:sz w:val="22"/>
                <w:szCs w:val="22"/>
                <w:lang w:val="en-US"/>
              </w:rPr>
            </w:pPr>
            <w:r w:rsidRPr="00455AD5">
              <w:rPr>
                <w:rFonts w:ascii="Arial Narrow" w:hAnsi="Arial Narrow" w:cs="Arial"/>
                <w:b/>
                <w:sz w:val="22"/>
                <w:szCs w:val="22"/>
                <w:lang w:val="en-US"/>
              </w:rPr>
              <w:t>Result</w:t>
            </w:r>
            <w:r>
              <w:rPr>
                <w:rFonts w:ascii="Arial Narrow" w:hAnsi="Arial Narrow" w:cs="Arial"/>
                <w:b/>
                <w:sz w:val="22"/>
                <w:szCs w:val="22"/>
                <w:lang w:val="en-US"/>
              </w:rPr>
              <w:t xml:space="preserve"> /</w:t>
            </w:r>
          </w:p>
          <w:p w14:paraId="2F6DEE94" w14:textId="77777777" w:rsidR="002D3157" w:rsidRPr="00455AD5" w:rsidRDefault="002D3157" w:rsidP="009250AC">
            <w:pPr>
              <w:jc w:val="both"/>
              <w:rPr>
                <w:rFonts w:ascii="Arial Narrow" w:hAnsi="Arial Narrow" w:cs="Arial"/>
                <w:b/>
                <w:sz w:val="22"/>
                <w:szCs w:val="22"/>
                <w:lang w:val="en-US"/>
              </w:rPr>
            </w:pPr>
            <w:r>
              <w:rPr>
                <w:rFonts w:ascii="Arial Narrow" w:hAnsi="Arial Narrow" w:cs="Arial"/>
                <w:b/>
                <w:sz w:val="22"/>
                <w:szCs w:val="22"/>
                <w:lang w:val="en-US"/>
              </w:rPr>
              <w:t>Evaluation</w:t>
            </w:r>
          </w:p>
        </w:tc>
        <w:tc>
          <w:tcPr>
            <w:tcW w:w="1288" w:type="dxa"/>
          </w:tcPr>
          <w:p w14:paraId="27668314" w14:textId="77777777" w:rsidR="002D3157" w:rsidRPr="00455AD5" w:rsidRDefault="002D3157" w:rsidP="009250AC">
            <w:pPr>
              <w:jc w:val="both"/>
              <w:rPr>
                <w:rFonts w:ascii="Arial Narrow" w:hAnsi="Arial Narrow" w:cs="Arial"/>
                <w:b/>
                <w:sz w:val="22"/>
                <w:szCs w:val="22"/>
                <w:lang w:val="en-US"/>
              </w:rPr>
            </w:pPr>
            <w:r w:rsidRPr="00455AD5">
              <w:rPr>
                <w:rFonts w:ascii="Arial Narrow" w:hAnsi="Arial Narrow" w:cs="Arial"/>
                <w:b/>
                <w:sz w:val="22"/>
                <w:szCs w:val="22"/>
                <w:lang w:val="en-US"/>
              </w:rPr>
              <w:t>Remark</w:t>
            </w:r>
          </w:p>
        </w:tc>
      </w:tr>
      <w:tr w:rsidR="00814368" w:rsidRPr="00455AD5" w14:paraId="0DE6BA29" w14:textId="77777777" w:rsidTr="002D3157">
        <w:tc>
          <w:tcPr>
            <w:tcW w:w="1502" w:type="dxa"/>
          </w:tcPr>
          <w:p w14:paraId="1FC1CC98" w14:textId="77777777" w:rsidR="00814368" w:rsidRPr="00A53A0F" w:rsidRDefault="00814368" w:rsidP="00AA5778">
            <w:pPr>
              <w:rPr>
                <w:rFonts w:ascii="Arial" w:hAnsi="Arial" w:cs="Arial"/>
                <w:b/>
                <w:i/>
                <w:color w:val="C00000"/>
                <w:sz w:val="20"/>
                <w:szCs w:val="20"/>
                <w:lang w:val="en-US"/>
              </w:rPr>
            </w:pPr>
            <w:r w:rsidRPr="00AE03A2">
              <w:rPr>
                <w:rFonts w:ascii="Arial" w:hAnsi="Arial" w:cs="Arial"/>
                <w:b/>
                <w:i/>
                <w:color w:val="FF0000"/>
                <w:sz w:val="20"/>
                <w:szCs w:val="20"/>
                <w:lang w:val="en-US"/>
              </w:rPr>
              <w:t>Substance 1</w:t>
            </w:r>
          </w:p>
        </w:tc>
        <w:tc>
          <w:tcPr>
            <w:tcW w:w="1508" w:type="dxa"/>
          </w:tcPr>
          <w:p w14:paraId="68D2A66D" w14:textId="77777777" w:rsidR="00814368" w:rsidRPr="00455AD5" w:rsidRDefault="00814368" w:rsidP="009250AC">
            <w:pPr>
              <w:jc w:val="both"/>
              <w:rPr>
                <w:rFonts w:ascii="Arial" w:hAnsi="Arial" w:cs="Arial"/>
                <w:b/>
                <w:sz w:val="22"/>
                <w:szCs w:val="22"/>
                <w:lang w:val="en-US"/>
              </w:rPr>
            </w:pPr>
          </w:p>
        </w:tc>
        <w:tc>
          <w:tcPr>
            <w:tcW w:w="1336" w:type="dxa"/>
          </w:tcPr>
          <w:p w14:paraId="7447A12D" w14:textId="77777777" w:rsidR="00814368" w:rsidRPr="00455AD5" w:rsidRDefault="00814368" w:rsidP="009250AC">
            <w:pPr>
              <w:jc w:val="both"/>
              <w:rPr>
                <w:rFonts w:ascii="Arial" w:hAnsi="Arial" w:cs="Arial"/>
                <w:b/>
                <w:sz w:val="22"/>
                <w:szCs w:val="22"/>
                <w:lang w:val="en-US"/>
              </w:rPr>
            </w:pPr>
          </w:p>
        </w:tc>
        <w:tc>
          <w:tcPr>
            <w:tcW w:w="1363" w:type="dxa"/>
          </w:tcPr>
          <w:p w14:paraId="7AFF25AB" w14:textId="77777777" w:rsidR="00814368" w:rsidRPr="00814368" w:rsidRDefault="00814368" w:rsidP="009759A6">
            <w:pPr>
              <w:rPr>
                <w:rFonts w:ascii="Arial" w:hAnsi="Arial" w:cs="Arial"/>
                <w:b/>
                <w:i/>
                <w:color w:val="FF0000"/>
                <w:sz w:val="20"/>
                <w:szCs w:val="20"/>
              </w:rPr>
            </w:pPr>
            <w:r w:rsidRPr="00814368">
              <w:rPr>
                <w:rFonts w:ascii="Arial" w:hAnsi="Arial" w:cs="Arial"/>
                <w:b/>
                <w:i/>
                <w:color w:val="FF0000"/>
                <w:sz w:val="20"/>
                <w:szCs w:val="20"/>
              </w:rPr>
              <w:t xml:space="preserve">Guinea pig </w:t>
            </w:r>
          </w:p>
        </w:tc>
        <w:tc>
          <w:tcPr>
            <w:tcW w:w="1066" w:type="dxa"/>
          </w:tcPr>
          <w:p w14:paraId="295507BC" w14:textId="77777777" w:rsidR="00814368" w:rsidRPr="00814368" w:rsidRDefault="00814368" w:rsidP="009759A6">
            <w:pPr>
              <w:rPr>
                <w:rFonts w:ascii="Arial" w:hAnsi="Arial" w:cs="Arial"/>
                <w:b/>
                <w:i/>
                <w:color w:val="FF0000"/>
                <w:sz w:val="20"/>
                <w:szCs w:val="20"/>
              </w:rPr>
            </w:pPr>
            <w:r w:rsidRPr="00814368">
              <w:rPr>
                <w:rFonts w:ascii="Arial" w:hAnsi="Arial" w:cs="Arial"/>
                <w:b/>
                <w:i/>
                <w:color w:val="FF0000"/>
                <w:sz w:val="20"/>
                <w:szCs w:val="20"/>
              </w:rPr>
              <w:t xml:space="preserve">OECD 406 </w:t>
            </w:r>
          </w:p>
        </w:tc>
        <w:tc>
          <w:tcPr>
            <w:tcW w:w="1542" w:type="dxa"/>
          </w:tcPr>
          <w:p w14:paraId="3E167F74" w14:textId="77777777" w:rsidR="00814368" w:rsidRPr="00814368" w:rsidRDefault="00814368" w:rsidP="009759A6">
            <w:pPr>
              <w:rPr>
                <w:rFonts w:ascii="Arial" w:hAnsi="Arial" w:cs="Arial"/>
                <w:b/>
                <w:i/>
                <w:color w:val="FF0000"/>
                <w:sz w:val="20"/>
                <w:szCs w:val="20"/>
              </w:rPr>
            </w:pPr>
            <w:r w:rsidRPr="00814368">
              <w:rPr>
                <w:rFonts w:ascii="Arial" w:hAnsi="Arial" w:cs="Arial"/>
                <w:b/>
                <w:i/>
                <w:color w:val="FF0000"/>
                <w:sz w:val="20"/>
                <w:szCs w:val="20"/>
              </w:rPr>
              <w:t xml:space="preserve">not sensitising </w:t>
            </w:r>
          </w:p>
        </w:tc>
        <w:tc>
          <w:tcPr>
            <w:tcW w:w="1288" w:type="dxa"/>
          </w:tcPr>
          <w:p w14:paraId="00245BE9" w14:textId="77777777" w:rsidR="00814368" w:rsidRPr="00455AD5" w:rsidRDefault="00814368" w:rsidP="009250AC">
            <w:pPr>
              <w:jc w:val="both"/>
              <w:rPr>
                <w:rFonts w:ascii="Arial" w:hAnsi="Arial" w:cs="Arial"/>
                <w:b/>
                <w:sz w:val="22"/>
                <w:szCs w:val="22"/>
                <w:lang w:val="en-US"/>
              </w:rPr>
            </w:pPr>
          </w:p>
        </w:tc>
      </w:tr>
    </w:tbl>
    <w:p w14:paraId="6780796E" w14:textId="77777777" w:rsidR="00591FF9" w:rsidRPr="00CA17E3" w:rsidRDefault="00591FF9" w:rsidP="00591FF9">
      <w:pPr>
        <w:jc w:val="both"/>
        <w:rPr>
          <w:rFonts w:ascii="Arial" w:hAnsi="Arial" w:cs="Arial"/>
          <w:b/>
          <w:sz w:val="16"/>
          <w:szCs w:val="16"/>
          <w:lang w:val="en-US"/>
        </w:rPr>
      </w:pPr>
    </w:p>
    <w:p w14:paraId="46BF648E" w14:textId="77777777" w:rsidR="003D11E4" w:rsidRDefault="003D11E4" w:rsidP="003D11E4">
      <w:pPr>
        <w:ind w:firstLine="708"/>
        <w:jc w:val="both"/>
        <w:rPr>
          <w:rFonts w:ascii="Arial" w:hAnsi="Arial" w:cs="Arial"/>
          <w:b/>
          <w:sz w:val="22"/>
          <w:szCs w:val="22"/>
          <w:lang w:val="en-US"/>
        </w:rPr>
      </w:pPr>
      <w:r w:rsidRPr="003D11E4">
        <w:rPr>
          <w:rFonts w:ascii="Arial" w:hAnsi="Arial" w:cs="Arial"/>
          <w:b/>
          <w:sz w:val="22"/>
          <w:szCs w:val="22"/>
          <w:lang w:val="en-US"/>
        </w:rPr>
        <w:t>Other information:</w:t>
      </w:r>
    </w:p>
    <w:p w14:paraId="378187B5" w14:textId="77777777" w:rsidR="003D11E4" w:rsidRDefault="003D11E4" w:rsidP="003D11E4">
      <w:pPr>
        <w:ind w:firstLine="708"/>
        <w:jc w:val="both"/>
        <w:rPr>
          <w:rFonts w:ascii="Arial" w:hAnsi="Arial" w:cs="Arial"/>
          <w:b/>
          <w:sz w:val="22"/>
          <w:szCs w:val="22"/>
          <w:lang w:val="en-US"/>
        </w:rPr>
      </w:pPr>
    </w:p>
    <w:p w14:paraId="7F4008B6" w14:textId="77777777" w:rsidR="003D11E4" w:rsidRDefault="003D11E4" w:rsidP="003D11E4">
      <w:pPr>
        <w:ind w:firstLine="708"/>
        <w:jc w:val="both"/>
        <w:rPr>
          <w:rFonts w:ascii="Arial" w:hAnsi="Arial" w:cs="Arial"/>
          <w:b/>
          <w:sz w:val="22"/>
          <w:szCs w:val="22"/>
          <w:lang w:val="en-US"/>
        </w:rPr>
      </w:pPr>
      <w:r>
        <w:rPr>
          <w:rFonts w:ascii="Arial" w:hAnsi="Arial" w:cs="Arial"/>
          <w:b/>
          <w:sz w:val="22"/>
          <w:szCs w:val="22"/>
          <w:lang w:val="en-US"/>
        </w:rPr>
        <w:t>Assessment / Classification:</w:t>
      </w:r>
      <w:r w:rsidR="00814368">
        <w:rPr>
          <w:rFonts w:ascii="Arial" w:hAnsi="Arial" w:cs="Arial"/>
          <w:b/>
          <w:sz w:val="22"/>
          <w:szCs w:val="22"/>
          <w:lang w:val="en-US"/>
        </w:rPr>
        <w:t xml:space="preserve">  </w:t>
      </w:r>
      <w:r w:rsidR="00814368" w:rsidRPr="00814368">
        <w:rPr>
          <w:rFonts w:ascii="Arial" w:hAnsi="Arial" w:cs="Arial"/>
          <w:b/>
          <w:i/>
          <w:color w:val="FF0000"/>
          <w:sz w:val="20"/>
          <w:szCs w:val="20"/>
          <w:lang w:val="en-US"/>
        </w:rPr>
        <w:t>Based on available data, the classification criteria are not met.</w:t>
      </w:r>
    </w:p>
    <w:p w14:paraId="569B25C7" w14:textId="77777777" w:rsidR="003D11E4" w:rsidRDefault="003D11E4" w:rsidP="003D11E4">
      <w:pPr>
        <w:jc w:val="both"/>
        <w:rPr>
          <w:rFonts w:ascii="Arial" w:hAnsi="Arial" w:cs="Arial"/>
          <w:b/>
          <w:sz w:val="22"/>
          <w:szCs w:val="22"/>
          <w:lang w:val="en-US"/>
        </w:rPr>
      </w:pPr>
    </w:p>
    <w:p w14:paraId="19052048" w14:textId="77777777" w:rsidR="003D11E4" w:rsidRDefault="003D11E4" w:rsidP="003D11E4">
      <w:pPr>
        <w:rPr>
          <w:rFonts w:ascii="Arial" w:hAnsi="Arial" w:cs="Arial"/>
          <w:b/>
          <w:sz w:val="22"/>
          <w:szCs w:val="22"/>
          <w:lang w:val="en-GB"/>
        </w:rPr>
      </w:pPr>
    </w:p>
    <w:p w14:paraId="74B42D97" w14:textId="77777777" w:rsidR="00531F3D" w:rsidRDefault="00531F3D">
      <w:pPr>
        <w:rPr>
          <w:rFonts w:ascii="Arial" w:hAnsi="Arial" w:cs="Arial"/>
          <w:sz w:val="16"/>
          <w:szCs w:val="16"/>
          <w:lang w:val="en-GB"/>
        </w:rPr>
      </w:pPr>
      <w:r>
        <w:rPr>
          <w:rFonts w:ascii="Arial" w:hAnsi="Arial" w:cs="Arial"/>
          <w:sz w:val="16"/>
          <w:szCs w:val="16"/>
          <w:lang w:val="en-GB"/>
        </w:rPr>
        <w:br w:type="page"/>
      </w:r>
    </w:p>
    <w:p w14:paraId="3F45E5FA" w14:textId="77777777" w:rsidR="003D11E4" w:rsidRPr="00531F3D" w:rsidRDefault="005C4F58" w:rsidP="005C4F58">
      <w:pPr>
        <w:rPr>
          <w:rFonts w:ascii="Arial" w:hAnsi="Arial" w:cs="Arial"/>
          <w:sz w:val="16"/>
          <w:szCs w:val="16"/>
          <w:lang w:val="en-GB"/>
        </w:rPr>
      </w:pPr>
      <w:r w:rsidRPr="00531F3D">
        <w:rPr>
          <w:rFonts w:ascii="Arial" w:hAnsi="Arial" w:cs="Arial"/>
          <w:sz w:val="16"/>
          <w:szCs w:val="16"/>
          <w:lang w:val="en-GB"/>
        </w:rPr>
        <w:t>___________________________________________________________________________________</w:t>
      </w:r>
      <w:r w:rsidR="00531F3D">
        <w:rPr>
          <w:rFonts w:ascii="Arial" w:hAnsi="Arial" w:cs="Arial"/>
          <w:sz w:val="16"/>
          <w:szCs w:val="16"/>
          <w:lang w:val="en-GB"/>
        </w:rPr>
        <w:t>____________________________</w:t>
      </w:r>
    </w:p>
    <w:p w14:paraId="779485DA" w14:textId="77777777" w:rsidR="009B7C4C" w:rsidRDefault="009B7C4C" w:rsidP="00E93B8A">
      <w:pPr>
        <w:jc w:val="both"/>
        <w:rPr>
          <w:rFonts w:ascii="Arial" w:hAnsi="Arial" w:cs="Arial"/>
          <w:b/>
          <w:sz w:val="22"/>
          <w:szCs w:val="22"/>
          <w:lang w:val="en-US"/>
        </w:rPr>
      </w:pPr>
    </w:p>
    <w:p w14:paraId="17DFFAD4" w14:textId="77777777" w:rsidR="009B7C4C" w:rsidRPr="009B7C4C" w:rsidRDefault="009B7C4C" w:rsidP="009B7C4C">
      <w:pPr>
        <w:ind w:firstLine="708"/>
        <w:rPr>
          <w:rFonts w:ascii="Arial Narrow" w:hAnsi="Arial Narrow" w:cs="Arial"/>
          <w:sz w:val="22"/>
          <w:szCs w:val="22"/>
          <w:lang w:val="en-GB"/>
        </w:rPr>
      </w:pPr>
      <w:r w:rsidRPr="009B7C4C">
        <w:rPr>
          <w:rFonts w:ascii="Arial" w:hAnsi="Arial" w:cs="Arial"/>
          <w:b/>
          <w:sz w:val="22"/>
          <w:szCs w:val="22"/>
          <w:lang w:val="en-GB"/>
        </w:rPr>
        <w:t>CMR effects (</w:t>
      </w:r>
      <w:proofErr w:type="spellStart"/>
      <w:r w:rsidRPr="009B7C4C">
        <w:rPr>
          <w:rFonts w:ascii="Arial" w:hAnsi="Arial" w:cs="Arial"/>
          <w:b/>
          <w:sz w:val="22"/>
          <w:szCs w:val="22"/>
          <w:lang w:val="en-GB"/>
        </w:rPr>
        <w:t>carcinogenity</w:t>
      </w:r>
      <w:proofErr w:type="spellEnd"/>
      <w:r w:rsidRPr="009B7C4C">
        <w:rPr>
          <w:rFonts w:ascii="Arial" w:hAnsi="Arial" w:cs="Arial"/>
          <w:b/>
          <w:sz w:val="22"/>
          <w:szCs w:val="22"/>
          <w:lang w:val="en-GB"/>
        </w:rPr>
        <w:t>, mutagenicity and toxicity for reproduction)</w:t>
      </w:r>
    </w:p>
    <w:p w14:paraId="06A64999" w14:textId="77777777" w:rsidR="009B7C4C" w:rsidRPr="009B7C4C" w:rsidRDefault="009B7C4C" w:rsidP="009B7C4C">
      <w:pPr>
        <w:jc w:val="both"/>
        <w:rPr>
          <w:rFonts w:ascii="Arial" w:hAnsi="Arial" w:cs="Arial"/>
          <w:sz w:val="22"/>
          <w:szCs w:val="22"/>
          <w:lang w:val="en-GB"/>
        </w:rPr>
      </w:pPr>
    </w:p>
    <w:p w14:paraId="34621700" w14:textId="77777777" w:rsidR="009B7C4C" w:rsidRPr="009B7C4C" w:rsidRDefault="009B7C4C" w:rsidP="00DF5494">
      <w:pPr>
        <w:ind w:firstLine="708"/>
        <w:jc w:val="both"/>
        <w:rPr>
          <w:rFonts w:ascii="Arial" w:hAnsi="Arial" w:cs="Arial"/>
          <w:b/>
          <w:sz w:val="22"/>
          <w:szCs w:val="22"/>
          <w:lang w:val="en-US"/>
        </w:rPr>
      </w:pPr>
      <w:r w:rsidRPr="009B7C4C">
        <w:rPr>
          <w:rFonts w:ascii="Arial" w:hAnsi="Arial" w:cs="Arial"/>
          <w:b/>
          <w:sz w:val="22"/>
          <w:szCs w:val="22"/>
          <w:lang w:val="en-US"/>
        </w:rPr>
        <w:t>Germ cell mutagenicity</w:t>
      </w:r>
    </w:p>
    <w:p w14:paraId="3219191E" w14:textId="77777777" w:rsidR="009B7C4C" w:rsidRPr="009B7C4C" w:rsidRDefault="009B7C4C" w:rsidP="009B7C4C">
      <w:pPr>
        <w:ind w:left="720"/>
        <w:jc w:val="both"/>
        <w:rPr>
          <w:rFonts w:ascii="Arial" w:hAnsi="Arial" w:cs="Arial"/>
          <w:sz w:val="22"/>
          <w:szCs w:val="22"/>
          <w:lang w:val="en-US"/>
        </w:rPr>
      </w:pPr>
      <w:r w:rsidRPr="009B7C4C">
        <w:rPr>
          <w:rFonts w:ascii="Arial" w:hAnsi="Arial" w:cs="Arial"/>
          <w:sz w:val="22"/>
          <w:szCs w:val="22"/>
          <w:lang w:val="en-US"/>
        </w:rPr>
        <w:t xml:space="preserve">    In vitro</w:t>
      </w:r>
      <w:r w:rsidR="00DF5494">
        <w:rPr>
          <w:rFonts w:ascii="Arial" w:hAnsi="Arial" w:cs="Arial"/>
          <w:sz w:val="22"/>
          <w:szCs w:val="22"/>
          <w:lang w:val="en-US"/>
        </w:rPr>
        <w:t xml:space="preserve"> mutagenicity/genotoxicity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134"/>
        <w:gridCol w:w="1134"/>
        <w:gridCol w:w="992"/>
        <w:gridCol w:w="1181"/>
        <w:gridCol w:w="1417"/>
      </w:tblGrid>
      <w:tr w:rsidR="00C11464" w:rsidRPr="009B7C4C" w14:paraId="3E989471" w14:textId="77777777" w:rsidTr="00AA5778">
        <w:tc>
          <w:tcPr>
            <w:tcW w:w="1559" w:type="dxa"/>
          </w:tcPr>
          <w:p w14:paraId="07E55DA2" w14:textId="77777777" w:rsidR="00C11464" w:rsidRPr="00D36B74" w:rsidRDefault="00C11464" w:rsidP="00AA5778">
            <w:pPr>
              <w:rPr>
                <w:rFonts w:ascii="Arial Narrow" w:hAnsi="Arial Narrow" w:cs="Arial"/>
                <w:b/>
                <w:color w:val="0000FF"/>
                <w:sz w:val="22"/>
                <w:szCs w:val="22"/>
                <w:lang w:val="en-US"/>
              </w:rPr>
            </w:pPr>
          </w:p>
        </w:tc>
        <w:tc>
          <w:tcPr>
            <w:tcW w:w="1559" w:type="dxa"/>
          </w:tcPr>
          <w:p w14:paraId="0545B924" w14:textId="77777777" w:rsidR="00C11464" w:rsidRPr="009B7C4C" w:rsidRDefault="000C346E" w:rsidP="009B7C4C">
            <w:pPr>
              <w:jc w:val="both"/>
              <w:rPr>
                <w:rFonts w:ascii="Arial Narrow" w:hAnsi="Arial Narrow" w:cs="Arial"/>
                <w:b/>
                <w:sz w:val="22"/>
                <w:szCs w:val="22"/>
                <w:lang w:val="en-US"/>
              </w:rPr>
            </w:pPr>
            <w:r>
              <w:rPr>
                <w:rFonts w:ascii="Arial Narrow" w:hAnsi="Arial Narrow" w:cs="Arial"/>
                <w:b/>
                <w:sz w:val="22"/>
                <w:szCs w:val="22"/>
                <w:lang w:val="en-US"/>
              </w:rPr>
              <w:t>Effect d</w:t>
            </w:r>
            <w:r w:rsidR="00C11464" w:rsidRPr="009B7C4C">
              <w:rPr>
                <w:rFonts w:ascii="Arial Narrow" w:hAnsi="Arial Narrow" w:cs="Arial"/>
                <w:b/>
                <w:sz w:val="22"/>
                <w:szCs w:val="22"/>
                <w:lang w:val="en-US"/>
              </w:rPr>
              <w:t>ose/</w:t>
            </w:r>
          </w:p>
          <w:p w14:paraId="5EDC50C6" w14:textId="77777777" w:rsidR="00C11464" w:rsidRPr="009B7C4C" w:rsidRDefault="00403467" w:rsidP="009B7C4C">
            <w:pPr>
              <w:jc w:val="both"/>
              <w:rPr>
                <w:rFonts w:ascii="Arial Narrow" w:hAnsi="Arial Narrow" w:cs="Arial"/>
                <w:b/>
                <w:sz w:val="22"/>
                <w:szCs w:val="22"/>
                <w:lang w:val="en-US"/>
              </w:rPr>
            </w:pPr>
            <w:r>
              <w:rPr>
                <w:rFonts w:ascii="Arial Narrow" w:hAnsi="Arial Narrow" w:cs="Arial"/>
                <w:b/>
                <w:sz w:val="22"/>
                <w:szCs w:val="22"/>
                <w:lang w:val="en-US"/>
              </w:rPr>
              <w:t>-c</w:t>
            </w:r>
            <w:r w:rsidR="00C11464">
              <w:rPr>
                <w:rFonts w:ascii="Arial Narrow" w:hAnsi="Arial Narrow" w:cs="Arial"/>
                <w:b/>
                <w:sz w:val="22"/>
                <w:szCs w:val="22"/>
                <w:lang w:val="en-US"/>
              </w:rPr>
              <w:t>oncen</w:t>
            </w:r>
            <w:r w:rsidR="00C11464" w:rsidRPr="009B7C4C">
              <w:rPr>
                <w:rFonts w:ascii="Arial Narrow" w:hAnsi="Arial Narrow" w:cs="Arial"/>
                <w:b/>
                <w:sz w:val="22"/>
                <w:szCs w:val="22"/>
                <w:lang w:val="en-US"/>
              </w:rPr>
              <w:t>tration</w:t>
            </w:r>
          </w:p>
        </w:tc>
        <w:tc>
          <w:tcPr>
            <w:tcW w:w="1134" w:type="dxa"/>
          </w:tcPr>
          <w:p w14:paraId="4513ACB2" w14:textId="77777777" w:rsidR="00C11464" w:rsidRPr="009B7C4C" w:rsidRDefault="00C11464" w:rsidP="009B7C4C">
            <w:pPr>
              <w:jc w:val="both"/>
              <w:rPr>
                <w:rFonts w:ascii="Arial Narrow" w:hAnsi="Arial Narrow" w:cs="Arial"/>
                <w:b/>
                <w:sz w:val="22"/>
                <w:szCs w:val="22"/>
                <w:lang w:val="en-US"/>
              </w:rPr>
            </w:pPr>
            <w:commentRangeStart w:id="165"/>
            <w:r w:rsidRPr="009B7C4C">
              <w:rPr>
                <w:rFonts w:ascii="Arial Narrow" w:hAnsi="Arial Narrow" w:cs="Arial"/>
                <w:b/>
                <w:sz w:val="22"/>
                <w:szCs w:val="22"/>
                <w:lang w:val="en-US"/>
              </w:rPr>
              <w:t>Cell</w:t>
            </w:r>
            <w:commentRangeEnd w:id="165"/>
            <w:r>
              <w:rPr>
                <w:rStyle w:val="CommentReference"/>
              </w:rPr>
              <w:commentReference w:id="165"/>
            </w:r>
            <w:r w:rsidRPr="009B7C4C">
              <w:rPr>
                <w:rFonts w:ascii="Arial Narrow" w:hAnsi="Arial Narrow" w:cs="Arial"/>
                <w:b/>
                <w:sz w:val="22"/>
                <w:szCs w:val="22"/>
                <w:lang w:val="en-US"/>
              </w:rPr>
              <w:t xml:space="preserve"> type/</w:t>
            </w:r>
          </w:p>
          <w:p w14:paraId="1ED510AB" w14:textId="77777777" w:rsidR="00C11464" w:rsidRPr="009B7C4C" w:rsidRDefault="00C11464" w:rsidP="009B7C4C">
            <w:pPr>
              <w:jc w:val="both"/>
              <w:rPr>
                <w:rFonts w:ascii="Arial Narrow" w:hAnsi="Arial Narrow" w:cs="Arial"/>
                <w:b/>
                <w:sz w:val="22"/>
                <w:szCs w:val="22"/>
                <w:lang w:val="en-US"/>
              </w:rPr>
            </w:pPr>
            <w:commentRangeStart w:id="166"/>
            <w:r w:rsidRPr="009B7C4C">
              <w:rPr>
                <w:rFonts w:ascii="Arial Narrow" w:hAnsi="Arial Narrow" w:cs="Arial"/>
                <w:b/>
                <w:sz w:val="22"/>
                <w:szCs w:val="22"/>
                <w:lang w:val="en-US"/>
              </w:rPr>
              <w:t>Organism</w:t>
            </w:r>
            <w:commentRangeEnd w:id="166"/>
            <w:r>
              <w:rPr>
                <w:rStyle w:val="CommentReference"/>
              </w:rPr>
              <w:commentReference w:id="166"/>
            </w:r>
          </w:p>
        </w:tc>
        <w:tc>
          <w:tcPr>
            <w:tcW w:w="1134" w:type="dxa"/>
          </w:tcPr>
          <w:p w14:paraId="6EED2817" w14:textId="77777777" w:rsidR="00C11464" w:rsidRPr="009B7C4C" w:rsidRDefault="00C11464" w:rsidP="009B7C4C">
            <w:pPr>
              <w:jc w:val="both"/>
              <w:rPr>
                <w:rFonts w:ascii="Arial Narrow" w:hAnsi="Arial Narrow" w:cs="Arial"/>
                <w:b/>
                <w:sz w:val="22"/>
                <w:szCs w:val="22"/>
                <w:lang w:val="en-US"/>
              </w:rPr>
            </w:pPr>
            <w:commentRangeStart w:id="167"/>
            <w:r w:rsidRPr="009B7C4C">
              <w:rPr>
                <w:rFonts w:ascii="Arial Narrow" w:hAnsi="Arial Narrow" w:cs="Arial"/>
                <w:b/>
                <w:sz w:val="22"/>
                <w:szCs w:val="22"/>
                <w:lang w:val="en-US"/>
              </w:rPr>
              <w:t>Genetic</w:t>
            </w:r>
            <w:commentRangeEnd w:id="167"/>
            <w:r>
              <w:rPr>
                <w:rStyle w:val="CommentReference"/>
              </w:rPr>
              <w:commentReference w:id="167"/>
            </w:r>
            <w:r w:rsidRPr="009B7C4C">
              <w:rPr>
                <w:rFonts w:ascii="Arial Narrow" w:hAnsi="Arial Narrow" w:cs="Arial"/>
                <w:b/>
                <w:sz w:val="22"/>
                <w:szCs w:val="22"/>
                <w:lang w:val="en-US"/>
              </w:rPr>
              <w:t xml:space="preserve"> Endpoint</w:t>
            </w:r>
          </w:p>
        </w:tc>
        <w:tc>
          <w:tcPr>
            <w:tcW w:w="992" w:type="dxa"/>
          </w:tcPr>
          <w:p w14:paraId="1B27EE7F" w14:textId="77777777" w:rsidR="00C11464" w:rsidRPr="009B7C4C" w:rsidRDefault="00C11464" w:rsidP="009B7C4C">
            <w:pPr>
              <w:jc w:val="both"/>
              <w:rPr>
                <w:rFonts w:ascii="Arial Narrow" w:hAnsi="Arial Narrow" w:cs="Arial"/>
                <w:b/>
                <w:sz w:val="22"/>
                <w:szCs w:val="22"/>
                <w:lang w:val="en-US"/>
              </w:rPr>
            </w:pPr>
            <w:r w:rsidRPr="009B7C4C">
              <w:rPr>
                <w:rFonts w:ascii="Arial Narrow" w:hAnsi="Arial Narrow" w:cs="Arial"/>
                <w:b/>
                <w:sz w:val="22"/>
                <w:szCs w:val="22"/>
                <w:lang w:val="en-US"/>
              </w:rPr>
              <w:t>Method</w:t>
            </w:r>
          </w:p>
        </w:tc>
        <w:tc>
          <w:tcPr>
            <w:tcW w:w="1181" w:type="dxa"/>
          </w:tcPr>
          <w:p w14:paraId="65F54697" w14:textId="77777777" w:rsidR="00C11464" w:rsidRPr="009B7C4C" w:rsidRDefault="00C11464" w:rsidP="009B7C4C">
            <w:pPr>
              <w:jc w:val="both"/>
              <w:rPr>
                <w:rFonts w:ascii="Arial Narrow" w:hAnsi="Arial Narrow" w:cs="Arial"/>
                <w:b/>
                <w:sz w:val="22"/>
                <w:szCs w:val="22"/>
                <w:lang w:val="en-US"/>
              </w:rPr>
            </w:pPr>
            <w:r>
              <w:rPr>
                <w:rFonts w:ascii="Arial Narrow" w:hAnsi="Arial Narrow" w:cs="Arial"/>
                <w:b/>
                <w:sz w:val="22"/>
                <w:szCs w:val="22"/>
                <w:lang w:val="en-US"/>
              </w:rPr>
              <w:t>Result /</w:t>
            </w:r>
          </w:p>
          <w:p w14:paraId="0DA20180" w14:textId="77777777" w:rsidR="00C11464" w:rsidRPr="009B7C4C" w:rsidRDefault="00C11464" w:rsidP="009B7C4C">
            <w:pPr>
              <w:jc w:val="both"/>
              <w:rPr>
                <w:rFonts w:ascii="Arial Narrow" w:hAnsi="Arial Narrow" w:cs="Arial"/>
                <w:b/>
                <w:sz w:val="22"/>
                <w:szCs w:val="22"/>
                <w:lang w:val="en-US"/>
              </w:rPr>
            </w:pPr>
            <w:r w:rsidRPr="009B7C4C">
              <w:rPr>
                <w:rFonts w:ascii="Arial Narrow" w:hAnsi="Arial Narrow" w:cs="Arial"/>
                <w:b/>
                <w:sz w:val="22"/>
                <w:szCs w:val="22"/>
                <w:lang w:val="en-US"/>
              </w:rPr>
              <w:t>Evaluation</w:t>
            </w:r>
          </w:p>
        </w:tc>
        <w:tc>
          <w:tcPr>
            <w:tcW w:w="1417" w:type="dxa"/>
          </w:tcPr>
          <w:p w14:paraId="1B203B88" w14:textId="77777777" w:rsidR="00C11464" w:rsidRPr="009B7C4C" w:rsidRDefault="00C11464" w:rsidP="009B7C4C">
            <w:pPr>
              <w:jc w:val="both"/>
              <w:rPr>
                <w:rFonts w:ascii="Arial Narrow" w:hAnsi="Arial Narrow" w:cs="Arial"/>
                <w:b/>
                <w:sz w:val="22"/>
                <w:szCs w:val="22"/>
                <w:lang w:val="en-US"/>
              </w:rPr>
            </w:pPr>
            <w:r w:rsidRPr="009B7C4C">
              <w:rPr>
                <w:rFonts w:ascii="Arial Narrow" w:hAnsi="Arial Narrow" w:cs="Arial"/>
                <w:b/>
                <w:sz w:val="22"/>
                <w:szCs w:val="22"/>
                <w:lang w:val="en-US"/>
              </w:rPr>
              <w:t>Remark</w:t>
            </w:r>
          </w:p>
        </w:tc>
      </w:tr>
      <w:tr w:rsidR="00715490" w:rsidRPr="009B7C4C" w14:paraId="5550C5FD" w14:textId="77777777" w:rsidTr="00AA5778">
        <w:tc>
          <w:tcPr>
            <w:tcW w:w="1559" w:type="dxa"/>
          </w:tcPr>
          <w:p w14:paraId="7E838A30" w14:textId="77777777" w:rsidR="00715490" w:rsidRDefault="00AE03A2" w:rsidP="00B55BB2">
            <w:pPr>
              <w:autoSpaceDE w:val="0"/>
              <w:autoSpaceDN w:val="0"/>
              <w:adjustRightInd w:val="0"/>
              <w:rPr>
                <w:rFonts w:ascii="Calibri" w:hAnsi="Calibri" w:cs="Calibri"/>
              </w:rPr>
            </w:pPr>
            <w:r w:rsidRPr="00AE03A2">
              <w:rPr>
                <w:rFonts w:ascii="Arial" w:hAnsi="Arial" w:cs="Arial"/>
                <w:b/>
                <w:i/>
                <w:color w:val="FF0000"/>
                <w:sz w:val="20"/>
                <w:szCs w:val="20"/>
                <w:lang w:val="en-US"/>
              </w:rPr>
              <w:t>Substance 1</w:t>
            </w:r>
          </w:p>
        </w:tc>
        <w:tc>
          <w:tcPr>
            <w:tcW w:w="1559" w:type="dxa"/>
          </w:tcPr>
          <w:p w14:paraId="17595D29" w14:textId="77777777" w:rsidR="00715490" w:rsidRPr="005D4EA1" w:rsidRDefault="00715490" w:rsidP="00B55BB2">
            <w:pPr>
              <w:autoSpaceDE w:val="0"/>
              <w:autoSpaceDN w:val="0"/>
              <w:adjustRightInd w:val="0"/>
              <w:jc w:val="both"/>
              <w:rPr>
                <w:rFonts w:ascii="Arial Narrow" w:hAnsi="Arial Narrow" w:cs="Calibri"/>
                <w:b/>
                <w:i/>
                <w:sz w:val="20"/>
                <w:szCs w:val="20"/>
              </w:rPr>
            </w:pPr>
            <w:r w:rsidRPr="005D4EA1">
              <w:rPr>
                <w:rFonts w:ascii="Arial Narrow" w:hAnsi="Arial Narrow" w:cs="Calibri"/>
                <w:b/>
                <w:i/>
                <w:color w:val="FF0000"/>
                <w:sz w:val="20"/>
                <w:szCs w:val="20"/>
              </w:rPr>
              <w:t>...mg/</w:t>
            </w:r>
            <w:r w:rsidR="00973BB1">
              <w:rPr>
                <w:rFonts w:ascii="Arial Narrow" w:hAnsi="Arial Narrow" w:cs="Calibri"/>
                <w:b/>
                <w:i/>
                <w:color w:val="FF0000"/>
                <w:sz w:val="20"/>
                <w:szCs w:val="20"/>
              </w:rPr>
              <w:t>plate</w:t>
            </w:r>
          </w:p>
        </w:tc>
        <w:tc>
          <w:tcPr>
            <w:tcW w:w="1134" w:type="dxa"/>
          </w:tcPr>
          <w:p w14:paraId="5A579BF9" w14:textId="77777777" w:rsidR="00715490" w:rsidRPr="005D4EA1" w:rsidRDefault="00973BB1" w:rsidP="00B55BB2">
            <w:pPr>
              <w:autoSpaceDE w:val="0"/>
              <w:autoSpaceDN w:val="0"/>
              <w:adjustRightInd w:val="0"/>
              <w:jc w:val="both"/>
              <w:rPr>
                <w:rFonts w:ascii="Arial Narrow" w:hAnsi="Arial Narrow" w:cs="Calibri"/>
                <w:b/>
                <w:i/>
                <w:color w:val="FF0000"/>
                <w:sz w:val="20"/>
                <w:szCs w:val="20"/>
              </w:rPr>
            </w:pPr>
            <w:r>
              <w:rPr>
                <w:rFonts w:ascii="Arial Narrow" w:hAnsi="Arial Narrow" w:cs="Calibri"/>
                <w:b/>
                <w:i/>
                <w:color w:val="FF0000"/>
                <w:sz w:val="20"/>
                <w:szCs w:val="20"/>
              </w:rPr>
              <w:t>bacteria</w:t>
            </w:r>
            <w:r w:rsidR="00715490" w:rsidRPr="005D4EA1">
              <w:rPr>
                <w:rFonts w:ascii="Arial Narrow" w:hAnsi="Arial Narrow" w:cs="Calibri"/>
                <w:b/>
                <w:i/>
                <w:color w:val="FF0000"/>
                <w:sz w:val="20"/>
                <w:szCs w:val="20"/>
              </w:rPr>
              <w:t>/</w:t>
            </w:r>
          </w:p>
          <w:p w14:paraId="6E07947E" w14:textId="77777777" w:rsidR="00715490" w:rsidRPr="005D4EA1" w:rsidRDefault="00715490" w:rsidP="00B55BB2">
            <w:pPr>
              <w:autoSpaceDE w:val="0"/>
              <w:autoSpaceDN w:val="0"/>
              <w:adjustRightInd w:val="0"/>
              <w:jc w:val="both"/>
              <w:rPr>
                <w:rFonts w:ascii="Arial Narrow" w:hAnsi="Arial Narrow" w:cs="Calibri"/>
                <w:b/>
                <w:i/>
                <w:color w:val="FF0000"/>
                <w:sz w:val="20"/>
                <w:szCs w:val="20"/>
              </w:rPr>
            </w:pPr>
            <w:r w:rsidRPr="005D4EA1">
              <w:rPr>
                <w:rFonts w:ascii="Arial Narrow" w:hAnsi="Arial Narrow" w:cs="Calibri"/>
                <w:b/>
                <w:i/>
                <w:color w:val="FF0000"/>
                <w:sz w:val="20"/>
                <w:szCs w:val="20"/>
              </w:rPr>
              <w:t>S.</w:t>
            </w:r>
            <w:r>
              <w:rPr>
                <w:rFonts w:ascii="Arial Narrow" w:hAnsi="Arial Narrow" w:cs="Calibri"/>
                <w:b/>
                <w:i/>
                <w:color w:val="FF0000"/>
                <w:sz w:val="20"/>
                <w:szCs w:val="20"/>
              </w:rPr>
              <w:t xml:space="preserve"> </w:t>
            </w:r>
            <w:r w:rsidRPr="005D4EA1">
              <w:rPr>
                <w:rFonts w:ascii="Arial Narrow" w:hAnsi="Arial Narrow" w:cs="Calibri"/>
                <w:b/>
                <w:i/>
                <w:color w:val="FF0000"/>
                <w:sz w:val="20"/>
                <w:szCs w:val="20"/>
              </w:rPr>
              <w:t>typhi-</w:t>
            </w:r>
          </w:p>
          <w:p w14:paraId="33D89B56" w14:textId="77777777" w:rsidR="00715490" w:rsidRPr="005D4EA1" w:rsidRDefault="00715490" w:rsidP="00B55BB2">
            <w:pPr>
              <w:autoSpaceDE w:val="0"/>
              <w:autoSpaceDN w:val="0"/>
              <w:adjustRightInd w:val="0"/>
              <w:jc w:val="both"/>
              <w:rPr>
                <w:rFonts w:ascii="Arial Narrow" w:hAnsi="Arial Narrow" w:cs="Calibri"/>
                <w:b/>
                <w:i/>
                <w:color w:val="FF0000"/>
                <w:sz w:val="20"/>
                <w:szCs w:val="20"/>
              </w:rPr>
            </w:pPr>
            <w:r w:rsidRPr="005D4EA1">
              <w:rPr>
                <w:rFonts w:ascii="Arial Narrow" w:hAnsi="Arial Narrow" w:cs="Calibri"/>
                <w:b/>
                <w:i/>
                <w:color w:val="FF0000"/>
                <w:sz w:val="20"/>
                <w:szCs w:val="20"/>
              </w:rPr>
              <w:t>murium</w:t>
            </w:r>
          </w:p>
        </w:tc>
        <w:tc>
          <w:tcPr>
            <w:tcW w:w="1134" w:type="dxa"/>
          </w:tcPr>
          <w:p w14:paraId="17CC0BEF" w14:textId="77777777" w:rsidR="00715490" w:rsidRPr="005D4EA1" w:rsidRDefault="00973BB1" w:rsidP="00B55BB2">
            <w:pPr>
              <w:autoSpaceDE w:val="0"/>
              <w:autoSpaceDN w:val="0"/>
              <w:adjustRightInd w:val="0"/>
              <w:jc w:val="both"/>
              <w:rPr>
                <w:rFonts w:ascii="Arial Narrow" w:hAnsi="Arial Narrow" w:cs="Calibri"/>
                <w:b/>
                <w:i/>
                <w:color w:val="FF0000"/>
                <w:sz w:val="20"/>
                <w:szCs w:val="20"/>
              </w:rPr>
            </w:pPr>
            <w:r>
              <w:rPr>
                <w:rFonts w:ascii="Arial Narrow" w:hAnsi="Arial Narrow" w:cs="Calibri"/>
                <w:b/>
                <w:i/>
                <w:color w:val="FF0000"/>
                <w:sz w:val="20"/>
                <w:szCs w:val="20"/>
              </w:rPr>
              <w:t>point</w:t>
            </w:r>
            <w:r w:rsidR="00715490" w:rsidRPr="005D4EA1">
              <w:rPr>
                <w:rFonts w:ascii="Arial Narrow" w:hAnsi="Arial Narrow" w:cs="Calibri"/>
                <w:b/>
                <w:i/>
                <w:color w:val="FF0000"/>
                <w:sz w:val="20"/>
                <w:szCs w:val="20"/>
              </w:rPr>
              <w:t>-</w:t>
            </w:r>
          </w:p>
          <w:p w14:paraId="09F29390" w14:textId="77777777" w:rsidR="00715490" w:rsidRPr="005D4EA1" w:rsidRDefault="00715490" w:rsidP="00B55BB2">
            <w:pPr>
              <w:autoSpaceDE w:val="0"/>
              <w:autoSpaceDN w:val="0"/>
              <w:adjustRightInd w:val="0"/>
              <w:jc w:val="both"/>
              <w:rPr>
                <w:rFonts w:ascii="Arial Narrow" w:hAnsi="Arial Narrow" w:cs="Calibri"/>
                <w:b/>
                <w:i/>
                <w:color w:val="FF0000"/>
                <w:sz w:val="20"/>
                <w:szCs w:val="20"/>
              </w:rPr>
            </w:pPr>
            <w:r w:rsidRPr="005D4EA1">
              <w:rPr>
                <w:rFonts w:ascii="Arial Narrow" w:hAnsi="Arial Narrow" w:cs="Calibri"/>
                <w:b/>
                <w:i/>
                <w:color w:val="FF0000"/>
                <w:sz w:val="20"/>
                <w:szCs w:val="20"/>
              </w:rPr>
              <w:t>mutation</w:t>
            </w:r>
            <w:r w:rsidR="00973BB1">
              <w:rPr>
                <w:rFonts w:ascii="Arial Narrow" w:hAnsi="Arial Narrow" w:cs="Calibri"/>
                <w:b/>
                <w:i/>
                <w:color w:val="FF0000"/>
                <w:sz w:val="20"/>
                <w:szCs w:val="20"/>
              </w:rPr>
              <w:t>s</w:t>
            </w:r>
          </w:p>
        </w:tc>
        <w:tc>
          <w:tcPr>
            <w:tcW w:w="992" w:type="dxa"/>
          </w:tcPr>
          <w:p w14:paraId="3A13B695" w14:textId="77777777" w:rsidR="00715490" w:rsidRPr="005D4EA1" w:rsidRDefault="00715490" w:rsidP="00B55BB2">
            <w:pPr>
              <w:autoSpaceDE w:val="0"/>
              <w:autoSpaceDN w:val="0"/>
              <w:adjustRightInd w:val="0"/>
              <w:jc w:val="both"/>
              <w:rPr>
                <w:rFonts w:ascii="Arial Narrow" w:hAnsi="Arial Narrow" w:cs="Calibri"/>
                <w:b/>
                <w:i/>
                <w:color w:val="FF0000"/>
                <w:sz w:val="20"/>
                <w:szCs w:val="20"/>
              </w:rPr>
            </w:pPr>
            <w:r w:rsidRPr="005D4EA1">
              <w:rPr>
                <w:rFonts w:ascii="Arial Narrow" w:hAnsi="Arial Narrow" w:cs="Calibri"/>
                <w:b/>
                <w:i/>
                <w:color w:val="FF0000"/>
                <w:sz w:val="20"/>
                <w:szCs w:val="20"/>
              </w:rPr>
              <w:t>O</w:t>
            </w:r>
            <w:r>
              <w:rPr>
                <w:rFonts w:ascii="Arial Narrow" w:hAnsi="Arial Narrow" w:cs="Calibri"/>
                <w:b/>
                <w:i/>
                <w:color w:val="FF0000"/>
                <w:sz w:val="20"/>
                <w:szCs w:val="20"/>
              </w:rPr>
              <w:t xml:space="preserve">ECD </w:t>
            </w:r>
            <w:r w:rsidRPr="005D4EA1">
              <w:rPr>
                <w:rFonts w:ascii="Arial Narrow" w:hAnsi="Arial Narrow" w:cs="Calibri"/>
                <w:b/>
                <w:i/>
                <w:color w:val="FF0000"/>
                <w:sz w:val="20"/>
                <w:szCs w:val="20"/>
              </w:rPr>
              <w:t>471</w:t>
            </w:r>
          </w:p>
        </w:tc>
        <w:tc>
          <w:tcPr>
            <w:tcW w:w="1181" w:type="dxa"/>
          </w:tcPr>
          <w:p w14:paraId="21503F9B" w14:textId="77777777" w:rsidR="00715490" w:rsidRPr="005D4EA1" w:rsidRDefault="00973BB1" w:rsidP="00B55BB2">
            <w:pPr>
              <w:autoSpaceDE w:val="0"/>
              <w:autoSpaceDN w:val="0"/>
              <w:adjustRightInd w:val="0"/>
              <w:rPr>
                <w:rFonts w:ascii="Arial Narrow" w:hAnsi="Arial Narrow" w:cs="Calibri"/>
                <w:b/>
                <w:i/>
                <w:color w:val="FF0000"/>
                <w:sz w:val="20"/>
                <w:szCs w:val="20"/>
              </w:rPr>
            </w:pPr>
            <w:r>
              <w:rPr>
                <w:rFonts w:ascii="Arial Narrow" w:hAnsi="Arial Narrow" w:cs="Calibri"/>
                <w:b/>
                <w:i/>
                <w:color w:val="FF0000"/>
                <w:sz w:val="20"/>
                <w:szCs w:val="20"/>
              </w:rPr>
              <w:t>p</w:t>
            </w:r>
            <w:r w:rsidR="00715490">
              <w:rPr>
                <w:rFonts w:ascii="Arial Narrow" w:hAnsi="Arial Narrow" w:cs="Calibri"/>
                <w:b/>
                <w:i/>
                <w:color w:val="FF0000"/>
                <w:sz w:val="20"/>
                <w:szCs w:val="20"/>
              </w:rPr>
              <w:t>ositiv</w:t>
            </w:r>
            <w:r>
              <w:rPr>
                <w:rFonts w:ascii="Arial Narrow" w:hAnsi="Arial Narrow" w:cs="Calibri"/>
                <w:b/>
                <w:i/>
                <w:color w:val="FF0000"/>
                <w:sz w:val="20"/>
                <w:szCs w:val="20"/>
              </w:rPr>
              <w:t>e</w:t>
            </w:r>
            <w:r w:rsidR="00715490">
              <w:rPr>
                <w:rFonts w:ascii="Arial Narrow" w:hAnsi="Arial Narrow" w:cs="Calibri"/>
                <w:b/>
                <w:i/>
                <w:color w:val="FF0000"/>
                <w:sz w:val="20"/>
                <w:szCs w:val="20"/>
              </w:rPr>
              <w:t xml:space="preserve"> </w:t>
            </w:r>
          </w:p>
          <w:p w14:paraId="1EA4F01B" w14:textId="77777777" w:rsidR="00715490" w:rsidRPr="005D4EA1" w:rsidRDefault="00715490" w:rsidP="00B55BB2">
            <w:pPr>
              <w:autoSpaceDE w:val="0"/>
              <w:autoSpaceDN w:val="0"/>
              <w:adjustRightInd w:val="0"/>
              <w:rPr>
                <w:rFonts w:ascii="Arial Narrow" w:hAnsi="Arial Narrow" w:cs="Calibri"/>
                <w:b/>
                <w:i/>
                <w:color w:val="FF0000"/>
                <w:sz w:val="20"/>
                <w:szCs w:val="20"/>
              </w:rPr>
            </w:pPr>
          </w:p>
        </w:tc>
        <w:tc>
          <w:tcPr>
            <w:tcW w:w="1417" w:type="dxa"/>
          </w:tcPr>
          <w:p w14:paraId="389C0AA2" w14:textId="77777777" w:rsidR="00715490" w:rsidRPr="009B7C4C" w:rsidRDefault="00715490" w:rsidP="009B7C4C">
            <w:pPr>
              <w:jc w:val="both"/>
              <w:rPr>
                <w:rFonts w:ascii="Arial" w:hAnsi="Arial" w:cs="Arial"/>
                <w:b/>
                <w:sz w:val="22"/>
                <w:szCs w:val="22"/>
                <w:lang w:val="en-US"/>
              </w:rPr>
            </w:pPr>
          </w:p>
        </w:tc>
      </w:tr>
    </w:tbl>
    <w:p w14:paraId="16C84C49" w14:textId="77777777" w:rsidR="009B7C4C" w:rsidRPr="009B7C4C" w:rsidRDefault="009B7C4C" w:rsidP="009B7C4C">
      <w:pPr>
        <w:jc w:val="both"/>
        <w:rPr>
          <w:rFonts w:ascii="Arial" w:hAnsi="Arial" w:cs="Arial"/>
          <w:sz w:val="22"/>
          <w:szCs w:val="22"/>
          <w:lang w:val="en-US"/>
        </w:rPr>
      </w:pPr>
    </w:p>
    <w:p w14:paraId="1D234A0A" w14:textId="77777777" w:rsidR="009B7C4C" w:rsidRPr="009B7C4C" w:rsidRDefault="009B7C4C" w:rsidP="009B7C4C">
      <w:pPr>
        <w:tabs>
          <w:tab w:val="left" w:pos="993"/>
        </w:tabs>
        <w:jc w:val="both"/>
        <w:rPr>
          <w:rFonts w:ascii="Arial" w:hAnsi="Arial" w:cs="Arial"/>
          <w:sz w:val="16"/>
          <w:szCs w:val="16"/>
          <w:lang w:val="en-US"/>
        </w:rPr>
      </w:pPr>
      <w:r w:rsidRPr="009B7C4C">
        <w:rPr>
          <w:rFonts w:ascii="Arial" w:hAnsi="Arial" w:cs="Arial"/>
          <w:b/>
          <w:sz w:val="22"/>
          <w:szCs w:val="22"/>
          <w:lang w:val="en-US"/>
        </w:rPr>
        <w:t xml:space="preserve"> </w:t>
      </w:r>
      <w:r w:rsidRPr="009B7C4C">
        <w:rPr>
          <w:rFonts w:ascii="Arial" w:hAnsi="Arial" w:cs="Arial"/>
          <w:b/>
          <w:sz w:val="22"/>
          <w:szCs w:val="22"/>
          <w:lang w:val="en-US"/>
        </w:rPr>
        <w:tab/>
      </w:r>
      <w:r w:rsidRPr="009B7C4C">
        <w:rPr>
          <w:rFonts w:ascii="Arial" w:hAnsi="Arial" w:cs="Arial"/>
          <w:sz w:val="22"/>
          <w:szCs w:val="22"/>
          <w:lang w:val="en-US"/>
        </w:rPr>
        <w:t>In vivo</w:t>
      </w:r>
      <w:r w:rsidR="00D20522">
        <w:rPr>
          <w:rFonts w:ascii="Arial" w:hAnsi="Arial" w:cs="Arial"/>
          <w:sz w:val="22"/>
          <w:szCs w:val="22"/>
          <w:lang w:val="en-US"/>
        </w:rPr>
        <w:t xml:space="preserve"> mutagenicity/genotoxicity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134"/>
        <w:gridCol w:w="1134"/>
        <w:gridCol w:w="992"/>
        <w:gridCol w:w="1134"/>
        <w:gridCol w:w="1418"/>
      </w:tblGrid>
      <w:tr w:rsidR="00C11464" w:rsidRPr="009B7C4C" w14:paraId="355E496D" w14:textId="77777777" w:rsidTr="00AA5778">
        <w:trPr>
          <w:trHeight w:val="70"/>
        </w:trPr>
        <w:tc>
          <w:tcPr>
            <w:tcW w:w="1559" w:type="dxa"/>
          </w:tcPr>
          <w:p w14:paraId="6DDC19FA" w14:textId="77777777" w:rsidR="00C11464" w:rsidRPr="00D36B74" w:rsidRDefault="00C11464" w:rsidP="00AA5778">
            <w:pPr>
              <w:rPr>
                <w:rFonts w:ascii="Arial Narrow" w:hAnsi="Arial Narrow" w:cs="Arial"/>
                <w:b/>
                <w:color w:val="0000FF"/>
                <w:sz w:val="22"/>
                <w:szCs w:val="22"/>
                <w:lang w:val="en-US"/>
              </w:rPr>
            </w:pPr>
          </w:p>
        </w:tc>
        <w:tc>
          <w:tcPr>
            <w:tcW w:w="1559" w:type="dxa"/>
          </w:tcPr>
          <w:p w14:paraId="2FDD7C70" w14:textId="77777777" w:rsidR="00C11464" w:rsidRPr="009B7C4C" w:rsidRDefault="00511A69" w:rsidP="009B7C4C">
            <w:pPr>
              <w:jc w:val="both"/>
              <w:rPr>
                <w:rFonts w:ascii="Arial Narrow" w:hAnsi="Arial Narrow" w:cs="Arial"/>
                <w:b/>
                <w:sz w:val="22"/>
                <w:szCs w:val="22"/>
                <w:lang w:val="en-US"/>
              </w:rPr>
            </w:pPr>
            <w:r>
              <w:rPr>
                <w:rFonts w:ascii="Arial Narrow" w:hAnsi="Arial Narrow" w:cs="Arial"/>
                <w:b/>
                <w:sz w:val="22"/>
                <w:szCs w:val="22"/>
                <w:lang w:val="en-US"/>
              </w:rPr>
              <w:t>Effec</w:t>
            </w:r>
            <w:r w:rsidR="000C346E">
              <w:rPr>
                <w:rFonts w:ascii="Arial Narrow" w:hAnsi="Arial Narrow" w:cs="Arial"/>
                <w:b/>
                <w:sz w:val="22"/>
                <w:szCs w:val="22"/>
                <w:lang w:val="en-US"/>
              </w:rPr>
              <w:t>t d</w:t>
            </w:r>
            <w:r w:rsidR="00C11464" w:rsidRPr="009B7C4C">
              <w:rPr>
                <w:rFonts w:ascii="Arial Narrow" w:hAnsi="Arial Narrow" w:cs="Arial"/>
                <w:b/>
                <w:sz w:val="22"/>
                <w:szCs w:val="22"/>
                <w:lang w:val="en-US"/>
              </w:rPr>
              <w:t>ose/</w:t>
            </w:r>
          </w:p>
          <w:p w14:paraId="5EFBAED3" w14:textId="77777777" w:rsidR="00C11464" w:rsidRPr="009B7C4C" w:rsidRDefault="00403467" w:rsidP="009B7C4C">
            <w:pPr>
              <w:jc w:val="both"/>
              <w:rPr>
                <w:rFonts w:ascii="Arial Narrow" w:hAnsi="Arial Narrow" w:cs="Arial"/>
                <w:b/>
                <w:sz w:val="22"/>
                <w:szCs w:val="22"/>
                <w:lang w:val="en-US"/>
              </w:rPr>
            </w:pPr>
            <w:r>
              <w:rPr>
                <w:rFonts w:ascii="Arial Narrow" w:hAnsi="Arial Narrow" w:cs="Arial"/>
                <w:b/>
                <w:sz w:val="22"/>
                <w:szCs w:val="22"/>
                <w:lang w:val="en-US"/>
              </w:rPr>
              <w:t>-c</w:t>
            </w:r>
            <w:r w:rsidR="00C11464">
              <w:rPr>
                <w:rFonts w:ascii="Arial Narrow" w:hAnsi="Arial Narrow" w:cs="Arial"/>
                <w:b/>
                <w:sz w:val="22"/>
                <w:szCs w:val="22"/>
                <w:lang w:val="en-US"/>
              </w:rPr>
              <w:t>oncen</w:t>
            </w:r>
            <w:r w:rsidR="00C11464" w:rsidRPr="009B7C4C">
              <w:rPr>
                <w:rFonts w:ascii="Arial Narrow" w:hAnsi="Arial Narrow" w:cs="Arial"/>
                <w:b/>
                <w:sz w:val="22"/>
                <w:szCs w:val="22"/>
                <w:lang w:val="en-US"/>
              </w:rPr>
              <w:t>tration</w:t>
            </w:r>
          </w:p>
        </w:tc>
        <w:tc>
          <w:tcPr>
            <w:tcW w:w="1134" w:type="dxa"/>
          </w:tcPr>
          <w:p w14:paraId="786EC232" w14:textId="77777777" w:rsidR="00C11464" w:rsidRPr="009B7C4C" w:rsidRDefault="00C11464" w:rsidP="009B7C4C">
            <w:pPr>
              <w:jc w:val="both"/>
              <w:rPr>
                <w:rFonts w:ascii="Arial Narrow" w:hAnsi="Arial Narrow" w:cs="Arial"/>
                <w:b/>
                <w:sz w:val="22"/>
                <w:szCs w:val="22"/>
                <w:lang w:val="en-US"/>
              </w:rPr>
            </w:pPr>
            <w:r w:rsidRPr="009B7C4C">
              <w:rPr>
                <w:rFonts w:ascii="Arial Narrow" w:hAnsi="Arial Narrow" w:cs="Arial"/>
                <w:b/>
                <w:sz w:val="22"/>
                <w:szCs w:val="22"/>
                <w:lang w:val="en-US"/>
              </w:rPr>
              <w:t>Cell type/</w:t>
            </w:r>
          </w:p>
          <w:p w14:paraId="4C1CE76F" w14:textId="77777777" w:rsidR="00C11464" w:rsidRPr="009B7C4C" w:rsidRDefault="00C11464" w:rsidP="009B7C4C">
            <w:pPr>
              <w:jc w:val="both"/>
              <w:rPr>
                <w:rFonts w:ascii="Arial Narrow" w:hAnsi="Arial Narrow" w:cs="Arial"/>
                <w:b/>
                <w:sz w:val="22"/>
                <w:szCs w:val="22"/>
                <w:lang w:val="en-US"/>
              </w:rPr>
            </w:pPr>
            <w:r w:rsidRPr="009B7C4C">
              <w:rPr>
                <w:rFonts w:ascii="Arial Narrow" w:hAnsi="Arial Narrow" w:cs="Arial"/>
                <w:b/>
                <w:sz w:val="22"/>
                <w:szCs w:val="22"/>
                <w:lang w:val="en-US"/>
              </w:rPr>
              <w:t>Organism</w:t>
            </w:r>
          </w:p>
        </w:tc>
        <w:tc>
          <w:tcPr>
            <w:tcW w:w="1134" w:type="dxa"/>
          </w:tcPr>
          <w:p w14:paraId="0BE75D20" w14:textId="77777777" w:rsidR="00C11464" w:rsidRPr="009B7C4C" w:rsidRDefault="00C11464" w:rsidP="009B7C4C">
            <w:pPr>
              <w:jc w:val="both"/>
              <w:rPr>
                <w:rFonts w:ascii="Arial Narrow" w:hAnsi="Arial Narrow" w:cs="Arial"/>
                <w:b/>
                <w:sz w:val="22"/>
                <w:szCs w:val="22"/>
                <w:lang w:val="en-US"/>
              </w:rPr>
            </w:pPr>
            <w:r w:rsidRPr="009B7C4C">
              <w:rPr>
                <w:rFonts w:ascii="Arial Narrow" w:hAnsi="Arial Narrow" w:cs="Arial"/>
                <w:b/>
                <w:sz w:val="22"/>
                <w:szCs w:val="22"/>
                <w:lang w:val="en-US"/>
              </w:rPr>
              <w:t xml:space="preserve">Genetic </w:t>
            </w:r>
            <w:proofErr w:type="spellStart"/>
            <w:r w:rsidRPr="009B7C4C">
              <w:rPr>
                <w:rFonts w:ascii="Arial Narrow" w:hAnsi="Arial Narrow" w:cs="Arial"/>
                <w:b/>
                <w:sz w:val="22"/>
                <w:szCs w:val="22"/>
                <w:lang w:val="en-US"/>
              </w:rPr>
              <w:t>Endpopint</w:t>
            </w:r>
            <w:proofErr w:type="spellEnd"/>
          </w:p>
        </w:tc>
        <w:tc>
          <w:tcPr>
            <w:tcW w:w="992" w:type="dxa"/>
          </w:tcPr>
          <w:p w14:paraId="45EC5942" w14:textId="77777777" w:rsidR="00C11464" w:rsidRPr="009B7C4C" w:rsidRDefault="00C11464" w:rsidP="009B7C4C">
            <w:pPr>
              <w:jc w:val="both"/>
              <w:rPr>
                <w:rFonts w:ascii="Arial Narrow" w:hAnsi="Arial Narrow" w:cs="Arial"/>
                <w:b/>
                <w:sz w:val="22"/>
                <w:szCs w:val="22"/>
                <w:lang w:val="en-US"/>
              </w:rPr>
            </w:pPr>
            <w:r w:rsidRPr="009B7C4C">
              <w:rPr>
                <w:rFonts w:ascii="Arial Narrow" w:hAnsi="Arial Narrow" w:cs="Arial"/>
                <w:b/>
                <w:sz w:val="22"/>
                <w:szCs w:val="22"/>
                <w:lang w:val="en-US"/>
              </w:rPr>
              <w:t>Method</w:t>
            </w:r>
          </w:p>
        </w:tc>
        <w:tc>
          <w:tcPr>
            <w:tcW w:w="1134" w:type="dxa"/>
          </w:tcPr>
          <w:p w14:paraId="17292181" w14:textId="77777777" w:rsidR="00C11464" w:rsidRPr="009B7C4C" w:rsidRDefault="00C11464" w:rsidP="009B7C4C">
            <w:pPr>
              <w:jc w:val="both"/>
              <w:rPr>
                <w:rFonts w:ascii="Arial Narrow" w:hAnsi="Arial Narrow" w:cs="Arial"/>
                <w:b/>
                <w:sz w:val="22"/>
                <w:szCs w:val="22"/>
                <w:lang w:val="en-US"/>
              </w:rPr>
            </w:pPr>
            <w:r>
              <w:rPr>
                <w:rFonts w:ascii="Arial Narrow" w:hAnsi="Arial Narrow" w:cs="Arial"/>
                <w:b/>
                <w:sz w:val="22"/>
                <w:szCs w:val="22"/>
                <w:lang w:val="en-US"/>
              </w:rPr>
              <w:t>Result/</w:t>
            </w:r>
          </w:p>
          <w:p w14:paraId="1FF71441" w14:textId="77777777" w:rsidR="00C11464" w:rsidRPr="009B7C4C" w:rsidRDefault="00C11464" w:rsidP="009B7C4C">
            <w:pPr>
              <w:jc w:val="both"/>
              <w:rPr>
                <w:rFonts w:ascii="Arial Narrow" w:hAnsi="Arial Narrow" w:cs="Arial"/>
                <w:b/>
                <w:sz w:val="22"/>
                <w:szCs w:val="22"/>
                <w:lang w:val="en-US"/>
              </w:rPr>
            </w:pPr>
            <w:r w:rsidRPr="009B7C4C">
              <w:rPr>
                <w:rFonts w:ascii="Arial Narrow" w:hAnsi="Arial Narrow" w:cs="Arial"/>
                <w:b/>
                <w:sz w:val="22"/>
                <w:szCs w:val="22"/>
                <w:lang w:val="en-US"/>
              </w:rPr>
              <w:t>Evaluation</w:t>
            </w:r>
          </w:p>
        </w:tc>
        <w:tc>
          <w:tcPr>
            <w:tcW w:w="1418" w:type="dxa"/>
          </w:tcPr>
          <w:p w14:paraId="64D0B28A" w14:textId="77777777" w:rsidR="00C11464" w:rsidRPr="009B7C4C" w:rsidRDefault="00C11464" w:rsidP="009B7C4C">
            <w:pPr>
              <w:jc w:val="both"/>
              <w:rPr>
                <w:rFonts w:ascii="Arial Narrow" w:hAnsi="Arial Narrow" w:cs="Arial"/>
                <w:b/>
                <w:sz w:val="22"/>
                <w:szCs w:val="22"/>
                <w:lang w:val="en-US"/>
              </w:rPr>
            </w:pPr>
            <w:r w:rsidRPr="009B7C4C">
              <w:rPr>
                <w:rFonts w:ascii="Arial Narrow" w:hAnsi="Arial Narrow" w:cs="Arial"/>
                <w:b/>
                <w:sz w:val="22"/>
                <w:szCs w:val="22"/>
                <w:lang w:val="en-US"/>
              </w:rPr>
              <w:t>Remark</w:t>
            </w:r>
          </w:p>
        </w:tc>
      </w:tr>
      <w:tr w:rsidR="00715490" w:rsidRPr="009B7C4C" w14:paraId="5964C68E" w14:textId="77777777" w:rsidTr="00AA5778">
        <w:tc>
          <w:tcPr>
            <w:tcW w:w="1559" w:type="dxa"/>
          </w:tcPr>
          <w:p w14:paraId="7D33A6A5" w14:textId="77777777" w:rsidR="00715490" w:rsidRPr="00A53A0F" w:rsidRDefault="00AE03A2" w:rsidP="00AA5778">
            <w:pPr>
              <w:rPr>
                <w:rFonts w:ascii="Arial" w:hAnsi="Arial" w:cs="Arial"/>
                <w:b/>
                <w:i/>
                <w:color w:val="C00000"/>
                <w:sz w:val="20"/>
                <w:szCs w:val="20"/>
                <w:lang w:val="en-US"/>
              </w:rPr>
            </w:pPr>
            <w:r w:rsidRPr="00AE03A2">
              <w:rPr>
                <w:rFonts w:ascii="Arial" w:hAnsi="Arial" w:cs="Arial"/>
                <w:b/>
                <w:i/>
                <w:color w:val="FF0000"/>
                <w:sz w:val="20"/>
                <w:szCs w:val="20"/>
                <w:lang w:val="en-US"/>
              </w:rPr>
              <w:t>Substance 1</w:t>
            </w:r>
          </w:p>
        </w:tc>
        <w:tc>
          <w:tcPr>
            <w:tcW w:w="1559" w:type="dxa"/>
          </w:tcPr>
          <w:p w14:paraId="418D1628" w14:textId="77777777" w:rsidR="00715490" w:rsidRPr="00167A66" w:rsidRDefault="00715490" w:rsidP="00B55BB2">
            <w:pPr>
              <w:autoSpaceDE w:val="0"/>
              <w:autoSpaceDN w:val="0"/>
              <w:adjustRightInd w:val="0"/>
              <w:jc w:val="both"/>
              <w:rPr>
                <w:rFonts w:ascii="Arial Narrow" w:hAnsi="Arial Narrow" w:cs="Calibri"/>
                <w:b/>
                <w:i/>
                <w:color w:val="FF0000"/>
                <w:sz w:val="20"/>
                <w:szCs w:val="20"/>
              </w:rPr>
            </w:pPr>
            <w:r w:rsidRPr="00167A66">
              <w:rPr>
                <w:rFonts w:ascii="Arial Narrow" w:hAnsi="Arial Narrow" w:cs="Calibri"/>
                <w:b/>
                <w:i/>
                <w:color w:val="FF0000"/>
                <w:sz w:val="20"/>
                <w:szCs w:val="20"/>
              </w:rPr>
              <w:t>500 mg/kg</w:t>
            </w:r>
            <w:r w:rsidR="00403467">
              <w:rPr>
                <w:rFonts w:ascii="Arial Narrow" w:hAnsi="Arial Narrow" w:cs="Calibri"/>
                <w:b/>
                <w:i/>
                <w:color w:val="FF0000"/>
                <w:sz w:val="20"/>
                <w:szCs w:val="20"/>
              </w:rPr>
              <w:t xml:space="preserve"> bw</w:t>
            </w:r>
          </w:p>
        </w:tc>
        <w:tc>
          <w:tcPr>
            <w:tcW w:w="1134" w:type="dxa"/>
          </w:tcPr>
          <w:p w14:paraId="5C97CD14" w14:textId="77777777" w:rsidR="00715490" w:rsidRPr="00167A66" w:rsidRDefault="00403467" w:rsidP="00B55BB2">
            <w:pPr>
              <w:autoSpaceDE w:val="0"/>
              <w:autoSpaceDN w:val="0"/>
              <w:adjustRightInd w:val="0"/>
              <w:jc w:val="both"/>
              <w:rPr>
                <w:rFonts w:ascii="Arial Narrow" w:hAnsi="Arial Narrow" w:cs="Calibri"/>
                <w:b/>
                <w:i/>
                <w:color w:val="FF0000"/>
                <w:sz w:val="20"/>
                <w:szCs w:val="20"/>
              </w:rPr>
            </w:pPr>
            <w:r>
              <w:rPr>
                <w:rFonts w:ascii="Arial Narrow" w:hAnsi="Arial Narrow" w:cs="Calibri"/>
                <w:b/>
                <w:i/>
                <w:color w:val="FF0000"/>
                <w:sz w:val="20"/>
                <w:szCs w:val="20"/>
              </w:rPr>
              <w:t>Bone marrow / mouse</w:t>
            </w:r>
          </w:p>
        </w:tc>
        <w:tc>
          <w:tcPr>
            <w:tcW w:w="1134" w:type="dxa"/>
          </w:tcPr>
          <w:p w14:paraId="46A35C38" w14:textId="77777777" w:rsidR="00715490" w:rsidRPr="00167A66" w:rsidRDefault="00973BB1" w:rsidP="00B55BB2">
            <w:pPr>
              <w:autoSpaceDE w:val="0"/>
              <w:autoSpaceDN w:val="0"/>
              <w:adjustRightInd w:val="0"/>
              <w:jc w:val="both"/>
              <w:rPr>
                <w:rFonts w:ascii="Arial Narrow" w:hAnsi="Arial Narrow" w:cs="Calibri"/>
                <w:b/>
                <w:i/>
                <w:color w:val="FF0000"/>
                <w:sz w:val="20"/>
                <w:szCs w:val="20"/>
              </w:rPr>
            </w:pPr>
            <w:r>
              <w:rPr>
                <w:rFonts w:ascii="Arial Narrow" w:hAnsi="Arial Narrow" w:cs="Calibri"/>
                <w:b/>
                <w:i/>
                <w:color w:val="FF0000"/>
                <w:sz w:val="20"/>
                <w:szCs w:val="20"/>
              </w:rPr>
              <w:t xml:space="preserve">chromosome </w:t>
            </w:r>
            <w:r w:rsidR="00715490" w:rsidRPr="00167A66">
              <w:rPr>
                <w:rFonts w:ascii="Arial Narrow" w:hAnsi="Arial Narrow" w:cs="Calibri"/>
                <w:b/>
                <w:i/>
                <w:color w:val="FF0000"/>
                <w:sz w:val="20"/>
                <w:szCs w:val="20"/>
              </w:rPr>
              <w:t>aberra-ti</w:t>
            </w:r>
            <w:r>
              <w:rPr>
                <w:rFonts w:ascii="Arial Narrow" w:hAnsi="Arial Narrow" w:cs="Calibri"/>
                <w:b/>
                <w:i/>
                <w:color w:val="FF0000"/>
                <w:sz w:val="20"/>
                <w:szCs w:val="20"/>
              </w:rPr>
              <w:t>on</w:t>
            </w:r>
          </w:p>
        </w:tc>
        <w:tc>
          <w:tcPr>
            <w:tcW w:w="992" w:type="dxa"/>
          </w:tcPr>
          <w:p w14:paraId="0415B607" w14:textId="77777777" w:rsidR="00715490" w:rsidRPr="00167A66" w:rsidRDefault="00715490" w:rsidP="00B55BB2">
            <w:pPr>
              <w:autoSpaceDE w:val="0"/>
              <w:autoSpaceDN w:val="0"/>
              <w:adjustRightInd w:val="0"/>
              <w:jc w:val="both"/>
              <w:rPr>
                <w:rFonts w:ascii="Arial Narrow" w:hAnsi="Arial Narrow" w:cs="Calibri"/>
                <w:b/>
                <w:i/>
                <w:color w:val="FF0000"/>
                <w:sz w:val="20"/>
                <w:szCs w:val="20"/>
              </w:rPr>
            </w:pPr>
            <w:r w:rsidRPr="00167A66">
              <w:rPr>
                <w:rFonts w:ascii="Arial Narrow" w:hAnsi="Arial Narrow" w:cs="Calibri"/>
                <w:b/>
                <w:i/>
                <w:color w:val="FF0000"/>
                <w:sz w:val="20"/>
                <w:szCs w:val="20"/>
              </w:rPr>
              <w:t>OECD 475</w:t>
            </w:r>
          </w:p>
        </w:tc>
        <w:tc>
          <w:tcPr>
            <w:tcW w:w="1134" w:type="dxa"/>
          </w:tcPr>
          <w:p w14:paraId="4FF4CA50" w14:textId="77777777" w:rsidR="00715490" w:rsidRPr="009B7C4C" w:rsidRDefault="00715490" w:rsidP="009B7C4C">
            <w:pPr>
              <w:jc w:val="both"/>
              <w:rPr>
                <w:rFonts w:ascii="Arial" w:hAnsi="Arial" w:cs="Arial"/>
                <w:b/>
                <w:sz w:val="22"/>
                <w:szCs w:val="22"/>
                <w:lang w:val="en-US"/>
              </w:rPr>
            </w:pPr>
          </w:p>
        </w:tc>
        <w:tc>
          <w:tcPr>
            <w:tcW w:w="1418" w:type="dxa"/>
          </w:tcPr>
          <w:p w14:paraId="7D02397F" w14:textId="77777777" w:rsidR="00715490" w:rsidRPr="009B7C4C" w:rsidRDefault="00715490" w:rsidP="009B7C4C">
            <w:pPr>
              <w:jc w:val="both"/>
              <w:rPr>
                <w:rFonts w:ascii="Arial" w:hAnsi="Arial" w:cs="Arial"/>
                <w:b/>
                <w:sz w:val="22"/>
                <w:szCs w:val="22"/>
                <w:lang w:val="en-US"/>
              </w:rPr>
            </w:pPr>
          </w:p>
        </w:tc>
      </w:tr>
    </w:tbl>
    <w:p w14:paraId="0A221486" w14:textId="77777777" w:rsidR="009B7C4C" w:rsidRPr="009B7C4C" w:rsidRDefault="009B7C4C" w:rsidP="009B7C4C">
      <w:pPr>
        <w:tabs>
          <w:tab w:val="left" w:pos="993"/>
        </w:tabs>
        <w:jc w:val="both"/>
        <w:rPr>
          <w:rFonts w:ascii="Arial" w:hAnsi="Arial" w:cs="Arial"/>
          <w:b/>
          <w:sz w:val="22"/>
          <w:szCs w:val="22"/>
          <w:lang w:val="en-US"/>
        </w:rPr>
      </w:pPr>
    </w:p>
    <w:p w14:paraId="587A1179" w14:textId="77777777" w:rsidR="009B7C4C" w:rsidRPr="009B7C4C" w:rsidRDefault="009B7C4C" w:rsidP="009B7C4C">
      <w:pPr>
        <w:ind w:left="993"/>
        <w:jc w:val="both"/>
        <w:rPr>
          <w:rFonts w:ascii="Arial" w:hAnsi="Arial" w:cs="Arial"/>
          <w:b/>
          <w:sz w:val="22"/>
          <w:szCs w:val="22"/>
          <w:lang w:val="en-US"/>
        </w:rPr>
      </w:pPr>
      <w:r w:rsidRPr="009B7C4C">
        <w:rPr>
          <w:sz w:val="16"/>
          <w:szCs w:val="16"/>
        </w:rPr>
        <w:commentReference w:id="168"/>
      </w:r>
      <w:r w:rsidR="00D20522">
        <w:rPr>
          <w:rFonts w:ascii="Arial" w:hAnsi="Arial" w:cs="Arial"/>
          <w:b/>
          <w:sz w:val="22"/>
          <w:szCs w:val="22"/>
          <w:lang w:val="en-US"/>
        </w:rPr>
        <w:t>Other information:</w:t>
      </w:r>
    </w:p>
    <w:p w14:paraId="5DFD4305" w14:textId="77777777" w:rsidR="009B7C4C" w:rsidRPr="009B7C4C" w:rsidRDefault="009B7C4C" w:rsidP="009B7C4C">
      <w:pPr>
        <w:ind w:left="993"/>
        <w:jc w:val="both"/>
        <w:rPr>
          <w:rFonts w:ascii="Arial" w:hAnsi="Arial" w:cs="Arial"/>
          <w:b/>
          <w:sz w:val="22"/>
          <w:szCs w:val="22"/>
          <w:lang w:val="en-US"/>
        </w:rPr>
      </w:pPr>
    </w:p>
    <w:p w14:paraId="5800FE84" w14:textId="77777777" w:rsidR="009B7C4C" w:rsidRDefault="009B7C4C" w:rsidP="009B7C4C">
      <w:pPr>
        <w:tabs>
          <w:tab w:val="left" w:pos="993"/>
        </w:tabs>
        <w:jc w:val="both"/>
        <w:rPr>
          <w:rFonts w:ascii="Arial" w:hAnsi="Arial" w:cs="Arial"/>
          <w:b/>
          <w:sz w:val="22"/>
          <w:szCs w:val="22"/>
          <w:lang w:val="en-US"/>
        </w:rPr>
      </w:pPr>
      <w:r w:rsidRPr="009B7C4C">
        <w:rPr>
          <w:rFonts w:ascii="Arial" w:hAnsi="Arial" w:cs="Arial"/>
          <w:b/>
          <w:sz w:val="22"/>
          <w:szCs w:val="22"/>
          <w:lang w:val="en-US"/>
        </w:rPr>
        <w:tab/>
        <w:t>Assessment / Classification:</w:t>
      </w:r>
    </w:p>
    <w:p w14:paraId="3930F6C7" w14:textId="77777777" w:rsidR="00DC4071" w:rsidRDefault="00DC4071" w:rsidP="009B7C4C">
      <w:pPr>
        <w:tabs>
          <w:tab w:val="left" w:pos="993"/>
        </w:tabs>
        <w:jc w:val="both"/>
        <w:rPr>
          <w:rFonts w:ascii="Arial" w:hAnsi="Arial" w:cs="Arial"/>
          <w:b/>
          <w:sz w:val="22"/>
          <w:szCs w:val="22"/>
          <w:lang w:val="en-US"/>
        </w:rPr>
      </w:pPr>
    </w:p>
    <w:p w14:paraId="26780E8E" w14:textId="77777777" w:rsidR="009B7C4C" w:rsidRPr="009B7C4C" w:rsidRDefault="009B7C4C" w:rsidP="009B7C4C">
      <w:pPr>
        <w:tabs>
          <w:tab w:val="left" w:pos="993"/>
        </w:tabs>
        <w:jc w:val="both"/>
        <w:rPr>
          <w:rFonts w:ascii="Arial" w:hAnsi="Arial" w:cs="Arial"/>
          <w:b/>
          <w:sz w:val="22"/>
          <w:szCs w:val="22"/>
          <w:lang w:val="en-US"/>
        </w:rPr>
      </w:pPr>
    </w:p>
    <w:p w14:paraId="66D32464" w14:textId="77777777" w:rsidR="00E93B8A" w:rsidRDefault="00E93B8A" w:rsidP="009D540D">
      <w:pPr>
        <w:ind w:firstLine="708"/>
        <w:jc w:val="both"/>
        <w:rPr>
          <w:rFonts w:ascii="Arial" w:hAnsi="Arial" w:cs="Arial"/>
          <w:b/>
          <w:sz w:val="22"/>
          <w:szCs w:val="22"/>
          <w:lang w:val="en-US"/>
        </w:rPr>
      </w:pPr>
      <w:commentRangeStart w:id="169"/>
      <w:r w:rsidRPr="00E93B8A">
        <w:rPr>
          <w:rFonts w:ascii="Arial" w:hAnsi="Arial" w:cs="Arial"/>
          <w:b/>
          <w:sz w:val="22"/>
          <w:szCs w:val="22"/>
          <w:lang w:val="en-US"/>
        </w:rPr>
        <w:t>Carcinogenicity</w:t>
      </w:r>
      <w:commentRangeEnd w:id="169"/>
      <w:r w:rsidR="009D540D">
        <w:rPr>
          <w:rStyle w:val="CommentReference"/>
        </w:rPr>
        <w:commentReference w:id="169"/>
      </w:r>
    </w:p>
    <w:p w14:paraId="4D28031E" w14:textId="77777777" w:rsidR="00DB656D" w:rsidRDefault="00DB656D" w:rsidP="009D540D">
      <w:pPr>
        <w:ind w:firstLine="708"/>
        <w:jc w:val="both"/>
        <w:rPr>
          <w:rFonts w:ascii="Arial" w:hAnsi="Arial" w:cs="Arial"/>
          <w:b/>
          <w:sz w:val="22"/>
          <w:szCs w:val="22"/>
          <w:lang w:val="en-US"/>
        </w:rPr>
      </w:pPr>
    </w:p>
    <w:p w14:paraId="130C7A3B" w14:textId="77777777" w:rsidR="00DC4071" w:rsidRPr="003D11E4" w:rsidRDefault="00DC4071" w:rsidP="00C11464">
      <w:pPr>
        <w:ind w:left="708" w:firstLine="285"/>
        <w:jc w:val="both"/>
        <w:rPr>
          <w:rFonts w:ascii="Arial" w:hAnsi="Arial" w:cs="Arial"/>
          <w:b/>
          <w:sz w:val="22"/>
          <w:szCs w:val="22"/>
          <w:lang w:val="en-US"/>
        </w:rPr>
      </w:pPr>
      <w:r w:rsidRPr="003D11E4">
        <w:rPr>
          <w:rFonts w:ascii="Arial" w:hAnsi="Arial" w:cs="Arial"/>
          <w:b/>
          <w:sz w:val="22"/>
          <w:szCs w:val="22"/>
          <w:lang w:val="en-US"/>
        </w:rPr>
        <w:t>Practical experience / human evidence:</w:t>
      </w:r>
    </w:p>
    <w:p w14:paraId="60B9E53A" w14:textId="77777777" w:rsidR="00DC4071" w:rsidRDefault="00DC4071" w:rsidP="00DC4071">
      <w:pPr>
        <w:ind w:left="1068"/>
        <w:jc w:val="both"/>
        <w:rPr>
          <w:rFonts w:ascii="Arial" w:hAnsi="Arial" w:cs="Arial"/>
          <w:b/>
          <w:sz w:val="22"/>
          <w:szCs w:val="22"/>
          <w:highlight w:val="yellow"/>
          <w:lang w:val="en-US"/>
        </w:rPr>
      </w:pPr>
    </w:p>
    <w:p w14:paraId="569BB9F6" w14:textId="77777777" w:rsidR="00DB656D" w:rsidRPr="00DC4071" w:rsidRDefault="00C11464" w:rsidP="00DC4071">
      <w:pPr>
        <w:tabs>
          <w:tab w:val="left" w:pos="993"/>
        </w:tabs>
        <w:jc w:val="both"/>
        <w:rPr>
          <w:rFonts w:ascii="Arial" w:hAnsi="Arial" w:cs="Arial"/>
          <w:b/>
          <w:sz w:val="22"/>
          <w:szCs w:val="22"/>
          <w:lang w:val="en-US"/>
        </w:rPr>
      </w:pPr>
      <w:r>
        <w:rPr>
          <w:rFonts w:ascii="Arial" w:hAnsi="Arial" w:cs="Arial"/>
          <w:b/>
          <w:sz w:val="22"/>
          <w:szCs w:val="22"/>
          <w:lang w:val="en-US"/>
        </w:rPr>
        <w:tab/>
      </w:r>
      <w:r w:rsidR="00065F13">
        <w:rPr>
          <w:rFonts w:ascii="Arial" w:hAnsi="Arial" w:cs="Arial"/>
          <w:b/>
          <w:sz w:val="22"/>
          <w:szCs w:val="22"/>
          <w:lang w:val="en-US"/>
        </w:rPr>
        <w:t>Animal data</w:t>
      </w:r>
      <w:r w:rsidR="00DC4071">
        <w:rPr>
          <w:rFonts w:ascii="Arial" w:hAnsi="Arial" w:cs="Arial"/>
          <w:b/>
          <w:sz w:val="22"/>
          <w:szCs w:val="22"/>
          <w:lang w:val="en-US"/>
        </w:rPr>
        <w:t>:</w:t>
      </w:r>
      <w:r w:rsidR="00DC4071" w:rsidRPr="00DC4071">
        <w:rPr>
          <w:rFonts w:ascii="Arial" w:hAnsi="Arial" w:cs="Arial"/>
          <w:b/>
          <w:sz w:val="22"/>
          <w:szCs w:val="22"/>
          <w:lang w:val="en-US"/>
        </w:rPr>
        <w:tab/>
      </w:r>
    </w:p>
    <w:p w14:paraId="2F39EEAE" w14:textId="77777777" w:rsidR="009D540D" w:rsidRPr="009D540D" w:rsidRDefault="009D540D" w:rsidP="009D540D">
      <w:pPr>
        <w:ind w:firstLine="708"/>
        <w:jc w:val="both"/>
        <w:rPr>
          <w:rFonts w:ascii="Arial" w:hAnsi="Arial" w:cs="Arial"/>
          <w:b/>
          <w:sz w:val="16"/>
          <w:szCs w:val="16"/>
          <w:lang w:val="en-US"/>
        </w:rPr>
      </w:pPr>
    </w:p>
    <w:tbl>
      <w:tblPr>
        <w:tblW w:w="999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992"/>
        <w:gridCol w:w="1134"/>
        <w:gridCol w:w="1134"/>
        <w:gridCol w:w="1134"/>
        <w:gridCol w:w="992"/>
        <w:gridCol w:w="992"/>
        <w:gridCol w:w="1134"/>
        <w:gridCol w:w="979"/>
      </w:tblGrid>
      <w:tr w:rsidR="00C11464" w:rsidRPr="00DB656D" w14:paraId="0F6F8FA7" w14:textId="77777777" w:rsidTr="00AE03A2">
        <w:trPr>
          <w:trHeight w:val="70"/>
        </w:trPr>
        <w:tc>
          <w:tcPr>
            <w:tcW w:w="1506" w:type="dxa"/>
          </w:tcPr>
          <w:p w14:paraId="5C865AA8" w14:textId="77777777" w:rsidR="00C11464" w:rsidRPr="00D36B74" w:rsidRDefault="00C11464" w:rsidP="00AA5778">
            <w:pPr>
              <w:rPr>
                <w:rFonts w:ascii="Arial Narrow" w:hAnsi="Arial Narrow" w:cs="Arial"/>
                <w:b/>
                <w:color w:val="0000FF"/>
                <w:sz w:val="22"/>
                <w:szCs w:val="22"/>
                <w:lang w:val="en-US"/>
              </w:rPr>
            </w:pPr>
          </w:p>
        </w:tc>
        <w:tc>
          <w:tcPr>
            <w:tcW w:w="992" w:type="dxa"/>
          </w:tcPr>
          <w:p w14:paraId="2950C9E1" w14:textId="77777777" w:rsidR="00C11464" w:rsidRPr="001672B9" w:rsidRDefault="000C346E" w:rsidP="009250AC">
            <w:pPr>
              <w:jc w:val="both"/>
              <w:rPr>
                <w:rFonts w:ascii="Arial Narrow" w:hAnsi="Arial Narrow" w:cs="Arial"/>
                <w:b/>
                <w:sz w:val="22"/>
                <w:szCs w:val="22"/>
                <w:lang w:val="en-US"/>
              </w:rPr>
            </w:pPr>
            <w:r>
              <w:rPr>
                <w:rFonts w:ascii="Arial Narrow" w:hAnsi="Arial Narrow" w:cs="Arial"/>
                <w:b/>
                <w:sz w:val="22"/>
                <w:szCs w:val="22"/>
                <w:lang w:val="en-US"/>
              </w:rPr>
              <w:t>Effect d</w:t>
            </w:r>
            <w:r w:rsidR="00C11464" w:rsidRPr="001672B9">
              <w:rPr>
                <w:rFonts w:ascii="Arial Narrow" w:hAnsi="Arial Narrow" w:cs="Arial"/>
                <w:b/>
                <w:sz w:val="22"/>
                <w:szCs w:val="22"/>
                <w:lang w:val="en-US"/>
              </w:rPr>
              <w:t>ose/</w:t>
            </w:r>
          </w:p>
          <w:p w14:paraId="1B5D9754" w14:textId="77777777" w:rsidR="00C11464" w:rsidRDefault="00973BB1" w:rsidP="009250AC">
            <w:pPr>
              <w:jc w:val="both"/>
              <w:rPr>
                <w:rFonts w:ascii="Arial Narrow" w:hAnsi="Arial Narrow" w:cs="Arial"/>
                <w:b/>
                <w:sz w:val="22"/>
                <w:szCs w:val="22"/>
                <w:lang w:val="en-US"/>
              </w:rPr>
            </w:pPr>
            <w:r>
              <w:rPr>
                <w:rFonts w:ascii="Arial Narrow" w:hAnsi="Arial Narrow" w:cs="Arial"/>
                <w:b/>
                <w:sz w:val="22"/>
                <w:szCs w:val="22"/>
                <w:lang w:val="en-US"/>
              </w:rPr>
              <w:t>-</w:t>
            </w:r>
            <w:proofErr w:type="spellStart"/>
            <w:r>
              <w:rPr>
                <w:rFonts w:ascii="Arial Narrow" w:hAnsi="Arial Narrow" w:cs="Arial"/>
                <w:b/>
                <w:sz w:val="22"/>
                <w:szCs w:val="22"/>
                <w:lang w:val="en-US"/>
              </w:rPr>
              <w:t>c</w:t>
            </w:r>
            <w:r w:rsidR="00C11464" w:rsidRPr="001672B9">
              <w:rPr>
                <w:rFonts w:ascii="Arial Narrow" w:hAnsi="Arial Narrow" w:cs="Arial"/>
                <w:b/>
                <w:sz w:val="22"/>
                <w:szCs w:val="22"/>
                <w:lang w:val="en-US"/>
              </w:rPr>
              <w:t>oncen</w:t>
            </w:r>
            <w:proofErr w:type="spellEnd"/>
            <w:r w:rsidR="00C11464">
              <w:rPr>
                <w:rFonts w:ascii="Arial Narrow" w:hAnsi="Arial Narrow" w:cs="Arial"/>
                <w:b/>
                <w:sz w:val="22"/>
                <w:szCs w:val="22"/>
                <w:lang w:val="en-US"/>
              </w:rPr>
              <w:t>-</w:t>
            </w:r>
          </w:p>
          <w:p w14:paraId="70833C24" w14:textId="77777777" w:rsidR="00C11464" w:rsidRPr="001672B9" w:rsidRDefault="00C11464" w:rsidP="009250AC">
            <w:pPr>
              <w:jc w:val="both"/>
              <w:rPr>
                <w:rFonts w:ascii="Arial Narrow" w:hAnsi="Arial Narrow" w:cs="Arial"/>
                <w:b/>
                <w:sz w:val="22"/>
                <w:szCs w:val="22"/>
                <w:lang w:val="en-US"/>
              </w:rPr>
            </w:pPr>
            <w:proofErr w:type="spellStart"/>
            <w:r w:rsidRPr="001672B9">
              <w:rPr>
                <w:rFonts w:ascii="Arial Narrow" w:hAnsi="Arial Narrow" w:cs="Arial"/>
                <w:b/>
                <w:sz w:val="22"/>
                <w:szCs w:val="22"/>
                <w:lang w:val="en-US"/>
              </w:rPr>
              <w:t>tration</w:t>
            </w:r>
            <w:proofErr w:type="spellEnd"/>
          </w:p>
        </w:tc>
        <w:tc>
          <w:tcPr>
            <w:tcW w:w="1134" w:type="dxa"/>
          </w:tcPr>
          <w:p w14:paraId="75A72DFB" w14:textId="77777777" w:rsidR="00C11464" w:rsidRPr="001672B9" w:rsidRDefault="002D3157" w:rsidP="009250AC">
            <w:pPr>
              <w:jc w:val="both"/>
              <w:rPr>
                <w:rFonts w:ascii="Arial Narrow" w:hAnsi="Arial Narrow" w:cs="Arial"/>
                <w:b/>
                <w:sz w:val="22"/>
                <w:szCs w:val="22"/>
                <w:lang w:val="en-US"/>
              </w:rPr>
            </w:pPr>
            <w:r>
              <w:rPr>
                <w:rFonts w:ascii="Arial Narrow" w:hAnsi="Arial Narrow" w:cs="Arial"/>
                <w:b/>
                <w:sz w:val="22"/>
                <w:szCs w:val="22"/>
                <w:lang w:val="en-US"/>
              </w:rPr>
              <w:t>Value</w:t>
            </w:r>
          </w:p>
        </w:tc>
        <w:tc>
          <w:tcPr>
            <w:tcW w:w="1134" w:type="dxa"/>
          </w:tcPr>
          <w:p w14:paraId="299BEE98" w14:textId="77777777" w:rsidR="00C11464" w:rsidRPr="001672B9" w:rsidRDefault="00C11464" w:rsidP="009250AC">
            <w:pPr>
              <w:jc w:val="both"/>
              <w:rPr>
                <w:rFonts w:ascii="Arial Narrow" w:hAnsi="Arial Narrow" w:cs="Arial"/>
                <w:b/>
                <w:sz w:val="22"/>
                <w:szCs w:val="22"/>
                <w:lang w:val="en-US"/>
              </w:rPr>
            </w:pPr>
            <w:r w:rsidRPr="001672B9">
              <w:rPr>
                <w:rFonts w:ascii="Arial Narrow" w:hAnsi="Arial Narrow" w:cs="Arial"/>
                <w:b/>
                <w:sz w:val="22"/>
                <w:szCs w:val="22"/>
                <w:lang w:val="en-US"/>
              </w:rPr>
              <w:t>Exposure</w:t>
            </w:r>
          </w:p>
          <w:p w14:paraId="5E1D1329" w14:textId="77777777" w:rsidR="00C11464" w:rsidRPr="001672B9" w:rsidRDefault="002D3157" w:rsidP="009250AC">
            <w:pPr>
              <w:jc w:val="both"/>
              <w:rPr>
                <w:rFonts w:ascii="Arial Narrow" w:hAnsi="Arial Narrow" w:cs="Arial"/>
                <w:b/>
                <w:sz w:val="22"/>
                <w:szCs w:val="22"/>
                <w:lang w:val="en-US"/>
              </w:rPr>
            </w:pPr>
            <w:r>
              <w:rPr>
                <w:rFonts w:ascii="Arial Narrow" w:hAnsi="Arial Narrow" w:cs="Arial"/>
                <w:b/>
                <w:sz w:val="22"/>
                <w:szCs w:val="22"/>
                <w:lang w:val="en-US"/>
              </w:rPr>
              <w:t>route</w:t>
            </w:r>
          </w:p>
        </w:tc>
        <w:tc>
          <w:tcPr>
            <w:tcW w:w="1134" w:type="dxa"/>
          </w:tcPr>
          <w:p w14:paraId="1C74F2D9" w14:textId="77777777" w:rsidR="00C11464" w:rsidRPr="001672B9" w:rsidRDefault="00C11464" w:rsidP="009250AC">
            <w:pPr>
              <w:jc w:val="both"/>
              <w:rPr>
                <w:rFonts w:ascii="Arial Narrow" w:hAnsi="Arial Narrow" w:cs="Arial"/>
                <w:b/>
                <w:sz w:val="22"/>
                <w:szCs w:val="22"/>
                <w:lang w:val="en-US"/>
              </w:rPr>
            </w:pPr>
            <w:commentRangeStart w:id="170"/>
            <w:r w:rsidRPr="001672B9">
              <w:rPr>
                <w:rFonts w:ascii="Arial Narrow" w:hAnsi="Arial Narrow" w:cs="Arial"/>
                <w:b/>
                <w:sz w:val="22"/>
                <w:szCs w:val="22"/>
                <w:lang w:val="en-US"/>
              </w:rPr>
              <w:t>Exposure</w:t>
            </w:r>
            <w:commentRangeEnd w:id="170"/>
            <w:r>
              <w:rPr>
                <w:rStyle w:val="CommentReference"/>
              </w:rPr>
              <w:commentReference w:id="170"/>
            </w:r>
          </w:p>
          <w:p w14:paraId="4D953856" w14:textId="77777777" w:rsidR="00C11464" w:rsidRPr="001672B9" w:rsidRDefault="00C11464" w:rsidP="009250AC">
            <w:pPr>
              <w:jc w:val="both"/>
              <w:rPr>
                <w:rFonts w:ascii="Arial Narrow" w:hAnsi="Arial Narrow" w:cs="Arial"/>
                <w:b/>
                <w:sz w:val="22"/>
                <w:szCs w:val="22"/>
                <w:lang w:val="en-US"/>
              </w:rPr>
            </w:pPr>
            <w:r>
              <w:rPr>
                <w:rFonts w:ascii="Arial Narrow" w:hAnsi="Arial Narrow" w:cs="Arial"/>
                <w:b/>
                <w:sz w:val="22"/>
                <w:szCs w:val="22"/>
                <w:lang w:val="en-US"/>
              </w:rPr>
              <w:t>duration</w:t>
            </w:r>
          </w:p>
        </w:tc>
        <w:tc>
          <w:tcPr>
            <w:tcW w:w="992" w:type="dxa"/>
          </w:tcPr>
          <w:p w14:paraId="709F1C59" w14:textId="77777777" w:rsidR="00C11464" w:rsidRPr="001672B9" w:rsidRDefault="00C11464" w:rsidP="009250AC">
            <w:pPr>
              <w:jc w:val="both"/>
              <w:rPr>
                <w:rFonts w:ascii="Arial Narrow" w:hAnsi="Arial Narrow" w:cs="Arial"/>
                <w:b/>
                <w:sz w:val="22"/>
                <w:szCs w:val="22"/>
                <w:lang w:val="en-US"/>
              </w:rPr>
            </w:pPr>
            <w:r w:rsidRPr="001672B9">
              <w:rPr>
                <w:rFonts w:ascii="Arial Narrow" w:hAnsi="Arial Narrow" w:cs="Arial"/>
                <w:b/>
                <w:sz w:val="22"/>
                <w:szCs w:val="22"/>
                <w:lang w:val="en-US"/>
              </w:rPr>
              <w:t>Species</w:t>
            </w:r>
          </w:p>
        </w:tc>
        <w:tc>
          <w:tcPr>
            <w:tcW w:w="992" w:type="dxa"/>
          </w:tcPr>
          <w:p w14:paraId="230F6BC2" w14:textId="77777777" w:rsidR="00C11464" w:rsidRPr="001672B9" w:rsidRDefault="00C11464" w:rsidP="009250AC">
            <w:pPr>
              <w:jc w:val="both"/>
              <w:rPr>
                <w:rFonts w:ascii="Arial Narrow" w:hAnsi="Arial Narrow" w:cs="Arial"/>
                <w:b/>
                <w:sz w:val="22"/>
                <w:szCs w:val="22"/>
                <w:lang w:val="en-US"/>
              </w:rPr>
            </w:pPr>
            <w:r w:rsidRPr="001672B9">
              <w:rPr>
                <w:rFonts w:ascii="Arial Narrow" w:hAnsi="Arial Narrow" w:cs="Arial"/>
                <w:b/>
                <w:sz w:val="22"/>
                <w:szCs w:val="22"/>
                <w:lang w:val="en-US"/>
              </w:rPr>
              <w:t>Method</w:t>
            </w:r>
          </w:p>
        </w:tc>
        <w:tc>
          <w:tcPr>
            <w:tcW w:w="1134" w:type="dxa"/>
          </w:tcPr>
          <w:p w14:paraId="21A5BAD5" w14:textId="77777777" w:rsidR="00C11464" w:rsidRDefault="00C11464" w:rsidP="009250AC">
            <w:pPr>
              <w:jc w:val="both"/>
              <w:rPr>
                <w:rFonts w:ascii="Arial Narrow" w:hAnsi="Arial Narrow" w:cs="Arial"/>
                <w:b/>
                <w:sz w:val="22"/>
                <w:szCs w:val="22"/>
                <w:lang w:val="en-US"/>
              </w:rPr>
            </w:pPr>
            <w:r>
              <w:rPr>
                <w:rFonts w:ascii="Arial Narrow" w:hAnsi="Arial Narrow" w:cs="Arial"/>
                <w:b/>
                <w:sz w:val="22"/>
                <w:szCs w:val="22"/>
                <w:lang w:val="en-US"/>
              </w:rPr>
              <w:t>Result /</w:t>
            </w:r>
          </w:p>
          <w:p w14:paraId="6DFD508C" w14:textId="77777777" w:rsidR="00C11464" w:rsidRPr="001672B9" w:rsidRDefault="00C11464" w:rsidP="009250AC">
            <w:pPr>
              <w:jc w:val="both"/>
              <w:rPr>
                <w:rFonts w:ascii="Arial Narrow" w:hAnsi="Arial Narrow" w:cs="Arial"/>
                <w:b/>
                <w:sz w:val="22"/>
                <w:szCs w:val="22"/>
                <w:lang w:val="en-US"/>
              </w:rPr>
            </w:pPr>
            <w:r>
              <w:rPr>
                <w:rFonts w:ascii="Arial Narrow" w:hAnsi="Arial Narrow" w:cs="Arial"/>
                <w:b/>
                <w:sz w:val="22"/>
                <w:szCs w:val="22"/>
                <w:lang w:val="en-US"/>
              </w:rPr>
              <w:t>Evaluation</w:t>
            </w:r>
          </w:p>
        </w:tc>
        <w:tc>
          <w:tcPr>
            <w:tcW w:w="979" w:type="dxa"/>
          </w:tcPr>
          <w:p w14:paraId="2A07FC87" w14:textId="77777777" w:rsidR="00C11464" w:rsidRPr="001672B9" w:rsidRDefault="00C11464" w:rsidP="009250AC">
            <w:pPr>
              <w:jc w:val="both"/>
              <w:rPr>
                <w:rFonts w:ascii="Arial Narrow" w:hAnsi="Arial Narrow" w:cs="Arial"/>
                <w:b/>
                <w:sz w:val="22"/>
                <w:szCs w:val="22"/>
                <w:lang w:val="en-US"/>
              </w:rPr>
            </w:pPr>
            <w:r w:rsidRPr="001672B9">
              <w:rPr>
                <w:rFonts w:ascii="Arial Narrow" w:hAnsi="Arial Narrow" w:cs="Arial"/>
                <w:b/>
                <w:sz w:val="22"/>
                <w:szCs w:val="22"/>
                <w:lang w:val="en-US"/>
              </w:rPr>
              <w:t>Remark</w:t>
            </w:r>
          </w:p>
        </w:tc>
      </w:tr>
      <w:tr w:rsidR="00C11464" w:rsidRPr="00DC4071" w14:paraId="5FBDA9E6" w14:textId="77777777" w:rsidTr="00AE03A2">
        <w:tc>
          <w:tcPr>
            <w:tcW w:w="1506" w:type="dxa"/>
          </w:tcPr>
          <w:p w14:paraId="45E6AD85" w14:textId="77777777" w:rsidR="00C11464" w:rsidRPr="00A53A0F" w:rsidRDefault="00AE03A2" w:rsidP="00AA5778">
            <w:pPr>
              <w:rPr>
                <w:rFonts w:ascii="Arial" w:hAnsi="Arial" w:cs="Arial"/>
                <w:b/>
                <w:i/>
                <w:color w:val="C00000"/>
                <w:sz w:val="20"/>
                <w:szCs w:val="20"/>
                <w:lang w:val="en-US"/>
              </w:rPr>
            </w:pPr>
            <w:r w:rsidRPr="00AE03A2">
              <w:rPr>
                <w:rFonts w:ascii="Arial" w:hAnsi="Arial" w:cs="Arial"/>
                <w:b/>
                <w:i/>
                <w:color w:val="FF0000"/>
                <w:sz w:val="20"/>
                <w:szCs w:val="20"/>
                <w:lang w:val="en-US"/>
              </w:rPr>
              <w:t>Substance 1</w:t>
            </w:r>
          </w:p>
        </w:tc>
        <w:tc>
          <w:tcPr>
            <w:tcW w:w="992" w:type="dxa"/>
          </w:tcPr>
          <w:p w14:paraId="3D9B9578" w14:textId="77777777" w:rsidR="00C11464" w:rsidRPr="00DC4071" w:rsidRDefault="00C11464" w:rsidP="009250AC">
            <w:pPr>
              <w:jc w:val="both"/>
              <w:rPr>
                <w:rFonts w:ascii="Arial" w:hAnsi="Arial" w:cs="Arial"/>
                <w:sz w:val="22"/>
                <w:szCs w:val="22"/>
                <w:lang w:val="en-US"/>
              </w:rPr>
            </w:pPr>
          </w:p>
        </w:tc>
        <w:tc>
          <w:tcPr>
            <w:tcW w:w="1134" w:type="dxa"/>
          </w:tcPr>
          <w:p w14:paraId="14C1E162" w14:textId="77777777" w:rsidR="00C11464" w:rsidRPr="00DC4071" w:rsidRDefault="00C11464" w:rsidP="009250AC">
            <w:pPr>
              <w:jc w:val="both"/>
              <w:rPr>
                <w:rFonts w:ascii="Arial" w:hAnsi="Arial" w:cs="Arial"/>
                <w:sz w:val="22"/>
                <w:szCs w:val="22"/>
                <w:lang w:val="en-US"/>
              </w:rPr>
            </w:pPr>
          </w:p>
        </w:tc>
        <w:tc>
          <w:tcPr>
            <w:tcW w:w="1134" w:type="dxa"/>
          </w:tcPr>
          <w:p w14:paraId="6CF01656" w14:textId="77777777" w:rsidR="00C11464" w:rsidRPr="00DC4071" w:rsidRDefault="00C11464" w:rsidP="009250AC">
            <w:pPr>
              <w:jc w:val="both"/>
              <w:rPr>
                <w:rFonts w:ascii="Arial" w:hAnsi="Arial" w:cs="Arial"/>
                <w:sz w:val="22"/>
                <w:szCs w:val="22"/>
                <w:lang w:val="en-US"/>
              </w:rPr>
            </w:pPr>
          </w:p>
        </w:tc>
        <w:tc>
          <w:tcPr>
            <w:tcW w:w="1134" w:type="dxa"/>
          </w:tcPr>
          <w:p w14:paraId="5195C1C0" w14:textId="77777777" w:rsidR="00C11464" w:rsidRPr="00DC4071" w:rsidRDefault="00C11464" w:rsidP="009250AC">
            <w:pPr>
              <w:jc w:val="both"/>
              <w:rPr>
                <w:rFonts w:ascii="Arial" w:hAnsi="Arial" w:cs="Arial"/>
                <w:sz w:val="22"/>
                <w:szCs w:val="22"/>
                <w:lang w:val="en-US"/>
              </w:rPr>
            </w:pPr>
          </w:p>
        </w:tc>
        <w:tc>
          <w:tcPr>
            <w:tcW w:w="992" w:type="dxa"/>
          </w:tcPr>
          <w:p w14:paraId="7936BACA" w14:textId="77777777" w:rsidR="00C11464" w:rsidRPr="00DC4071" w:rsidRDefault="00C11464" w:rsidP="009250AC">
            <w:pPr>
              <w:jc w:val="both"/>
              <w:rPr>
                <w:rFonts w:ascii="Arial" w:hAnsi="Arial" w:cs="Arial"/>
                <w:sz w:val="22"/>
                <w:szCs w:val="22"/>
                <w:lang w:val="en-US"/>
              </w:rPr>
            </w:pPr>
          </w:p>
        </w:tc>
        <w:tc>
          <w:tcPr>
            <w:tcW w:w="992" w:type="dxa"/>
          </w:tcPr>
          <w:p w14:paraId="43A8C1A2" w14:textId="77777777" w:rsidR="00C11464" w:rsidRPr="00DC4071" w:rsidRDefault="00C11464" w:rsidP="009250AC">
            <w:pPr>
              <w:jc w:val="both"/>
              <w:rPr>
                <w:rFonts w:ascii="Arial" w:hAnsi="Arial" w:cs="Arial"/>
                <w:sz w:val="22"/>
                <w:szCs w:val="22"/>
                <w:lang w:val="en-US"/>
              </w:rPr>
            </w:pPr>
          </w:p>
        </w:tc>
        <w:tc>
          <w:tcPr>
            <w:tcW w:w="1134" w:type="dxa"/>
          </w:tcPr>
          <w:p w14:paraId="3C192D35" w14:textId="77777777" w:rsidR="00C11464" w:rsidRPr="00DC4071" w:rsidRDefault="00C11464" w:rsidP="009250AC">
            <w:pPr>
              <w:jc w:val="both"/>
              <w:rPr>
                <w:rFonts w:ascii="Arial" w:hAnsi="Arial" w:cs="Arial"/>
                <w:sz w:val="22"/>
                <w:szCs w:val="22"/>
                <w:lang w:val="en-US"/>
              </w:rPr>
            </w:pPr>
          </w:p>
        </w:tc>
        <w:tc>
          <w:tcPr>
            <w:tcW w:w="979" w:type="dxa"/>
          </w:tcPr>
          <w:p w14:paraId="2CE81D6D" w14:textId="77777777" w:rsidR="00C11464" w:rsidRPr="00DC4071" w:rsidRDefault="00C11464" w:rsidP="009250AC">
            <w:pPr>
              <w:jc w:val="both"/>
              <w:rPr>
                <w:rFonts w:ascii="Arial" w:hAnsi="Arial" w:cs="Arial"/>
                <w:sz w:val="22"/>
                <w:szCs w:val="22"/>
                <w:lang w:val="en-US"/>
              </w:rPr>
            </w:pPr>
          </w:p>
        </w:tc>
      </w:tr>
      <w:tr w:rsidR="00C11464" w:rsidRPr="00DB656D" w14:paraId="71A9A183" w14:textId="77777777" w:rsidTr="00AE03A2">
        <w:tc>
          <w:tcPr>
            <w:tcW w:w="1506" w:type="dxa"/>
          </w:tcPr>
          <w:p w14:paraId="0A2BCB74" w14:textId="77777777" w:rsidR="00C11464" w:rsidRPr="002744D3" w:rsidRDefault="00C11464" w:rsidP="009250AC">
            <w:pPr>
              <w:jc w:val="both"/>
              <w:rPr>
                <w:rFonts w:ascii="Arial" w:hAnsi="Arial" w:cs="Arial"/>
                <w:b/>
                <w:sz w:val="22"/>
                <w:szCs w:val="22"/>
                <w:lang w:val="en-US"/>
              </w:rPr>
            </w:pPr>
          </w:p>
        </w:tc>
        <w:tc>
          <w:tcPr>
            <w:tcW w:w="992" w:type="dxa"/>
          </w:tcPr>
          <w:p w14:paraId="4D28CE06" w14:textId="77777777" w:rsidR="00C11464" w:rsidRPr="002744D3" w:rsidRDefault="00C11464" w:rsidP="009250AC">
            <w:pPr>
              <w:jc w:val="both"/>
              <w:rPr>
                <w:rFonts w:ascii="Arial" w:hAnsi="Arial" w:cs="Arial"/>
                <w:b/>
                <w:sz w:val="22"/>
                <w:szCs w:val="22"/>
                <w:lang w:val="en-US"/>
              </w:rPr>
            </w:pPr>
          </w:p>
        </w:tc>
        <w:tc>
          <w:tcPr>
            <w:tcW w:w="1134" w:type="dxa"/>
          </w:tcPr>
          <w:p w14:paraId="31748E74" w14:textId="77777777" w:rsidR="00C11464" w:rsidRPr="002744D3" w:rsidRDefault="00C11464" w:rsidP="009250AC">
            <w:pPr>
              <w:jc w:val="both"/>
              <w:rPr>
                <w:rFonts w:ascii="Arial" w:hAnsi="Arial" w:cs="Arial"/>
                <w:b/>
                <w:sz w:val="22"/>
                <w:szCs w:val="22"/>
                <w:lang w:val="en-US"/>
              </w:rPr>
            </w:pPr>
          </w:p>
        </w:tc>
        <w:tc>
          <w:tcPr>
            <w:tcW w:w="1134" w:type="dxa"/>
          </w:tcPr>
          <w:p w14:paraId="5F89BC8C" w14:textId="77777777" w:rsidR="00C11464" w:rsidRPr="002744D3" w:rsidRDefault="00C11464" w:rsidP="009250AC">
            <w:pPr>
              <w:jc w:val="both"/>
              <w:rPr>
                <w:rFonts w:ascii="Arial" w:hAnsi="Arial" w:cs="Arial"/>
                <w:b/>
                <w:sz w:val="22"/>
                <w:szCs w:val="22"/>
                <w:lang w:val="en-US"/>
              </w:rPr>
            </w:pPr>
          </w:p>
        </w:tc>
        <w:tc>
          <w:tcPr>
            <w:tcW w:w="1134" w:type="dxa"/>
          </w:tcPr>
          <w:p w14:paraId="421340D8" w14:textId="77777777" w:rsidR="00C11464" w:rsidRPr="002744D3" w:rsidRDefault="00C11464" w:rsidP="009250AC">
            <w:pPr>
              <w:jc w:val="both"/>
              <w:rPr>
                <w:rFonts w:ascii="Arial" w:hAnsi="Arial" w:cs="Arial"/>
                <w:b/>
                <w:sz w:val="22"/>
                <w:szCs w:val="22"/>
                <w:lang w:val="en-US"/>
              </w:rPr>
            </w:pPr>
          </w:p>
        </w:tc>
        <w:tc>
          <w:tcPr>
            <w:tcW w:w="992" w:type="dxa"/>
          </w:tcPr>
          <w:p w14:paraId="77AB6D37" w14:textId="77777777" w:rsidR="00C11464" w:rsidRPr="002744D3" w:rsidRDefault="00C11464" w:rsidP="009250AC">
            <w:pPr>
              <w:jc w:val="both"/>
              <w:rPr>
                <w:rFonts w:ascii="Arial" w:hAnsi="Arial" w:cs="Arial"/>
                <w:b/>
                <w:sz w:val="22"/>
                <w:szCs w:val="22"/>
                <w:lang w:val="en-US"/>
              </w:rPr>
            </w:pPr>
          </w:p>
        </w:tc>
        <w:tc>
          <w:tcPr>
            <w:tcW w:w="992" w:type="dxa"/>
          </w:tcPr>
          <w:p w14:paraId="0689D384" w14:textId="77777777" w:rsidR="00C11464" w:rsidRPr="002744D3" w:rsidRDefault="00C11464" w:rsidP="009250AC">
            <w:pPr>
              <w:jc w:val="both"/>
              <w:rPr>
                <w:rFonts w:ascii="Arial" w:hAnsi="Arial" w:cs="Arial"/>
                <w:b/>
                <w:sz w:val="22"/>
                <w:szCs w:val="22"/>
                <w:lang w:val="en-US"/>
              </w:rPr>
            </w:pPr>
          </w:p>
        </w:tc>
        <w:tc>
          <w:tcPr>
            <w:tcW w:w="1134" w:type="dxa"/>
          </w:tcPr>
          <w:p w14:paraId="70841E3B" w14:textId="77777777" w:rsidR="00C11464" w:rsidRPr="002744D3" w:rsidRDefault="00C11464" w:rsidP="009250AC">
            <w:pPr>
              <w:jc w:val="both"/>
              <w:rPr>
                <w:rFonts w:ascii="Arial" w:hAnsi="Arial" w:cs="Arial"/>
                <w:b/>
                <w:sz w:val="22"/>
                <w:szCs w:val="22"/>
                <w:lang w:val="en-US"/>
              </w:rPr>
            </w:pPr>
          </w:p>
        </w:tc>
        <w:tc>
          <w:tcPr>
            <w:tcW w:w="979" w:type="dxa"/>
          </w:tcPr>
          <w:p w14:paraId="1788AEE1" w14:textId="77777777" w:rsidR="00C11464" w:rsidRPr="002744D3" w:rsidRDefault="00C11464" w:rsidP="009250AC">
            <w:pPr>
              <w:jc w:val="both"/>
              <w:rPr>
                <w:rFonts w:ascii="Arial" w:hAnsi="Arial" w:cs="Arial"/>
                <w:b/>
                <w:sz w:val="22"/>
                <w:szCs w:val="22"/>
                <w:lang w:val="en-US"/>
              </w:rPr>
            </w:pPr>
          </w:p>
        </w:tc>
      </w:tr>
      <w:tr w:rsidR="00C11464" w:rsidRPr="00DB656D" w14:paraId="566CCF04" w14:textId="77777777" w:rsidTr="00AE03A2">
        <w:tc>
          <w:tcPr>
            <w:tcW w:w="1506" w:type="dxa"/>
          </w:tcPr>
          <w:p w14:paraId="13A60C23" w14:textId="77777777" w:rsidR="00C11464" w:rsidRPr="002744D3" w:rsidRDefault="00C11464" w:rsidP="009250AC">
            <w:pPr>
              <w:jc w:val="both"/>
              <w:rPr>
                <w:rFonts w:ascii="Arial" w:hAnsi="Arial" w:cs="Arial"/>
                <w:b/>
                <w:sz w:val="22"/>
                <w:szCs w:val="22"/>
                <w:lang w:val="en-US"/>
              </w:rPr>
            </w:pPr>
          </w:p>
        </w:tc>
        <w:tc>
          <w:tcPr>
            <w:tcW w:w="992" w:type="dxa"/>
          </w:tcPr>
          <w:p w14:paraId="642C63C5" w14:textId="77777777" w:rsidR="00C11464" w:rsidRPr="002744D3" w:rsidRDefault="00C11464" w:rsidP="009250AC">
            <w:pPr>
              <w:jc w:val="both"/>
              <w:rPr>
                <w:rFonts w:ascii="Arial" w:hAnsi="Arial" w:cs="Arial"/>
                <w:b/>
                <w:sz w:val="22"/>
                <w:szCs w:val="22"/>
                <w:lang w:val="en-US"/>
              </w:rPr>
            </w:pPr>
          </w:p>
        </w:tc>
        <w:tc>
          <w:tcPr>
            <w:tcW w:w="1134" w:type="dxa"/>
          </w:tcPr>
          <w:p w14:paraId="15FC5A3B" w14:textId="77777777" w:rsidR="00C11464" w:rsidRPr="002744D3" w:rsidRDefault="00C11464" w:rsidP="009250AC">
            <w:pPr>
              <w:jc w:val="both"/>
              <w:rPr>
                <w:rFonts w:ascii="Arial" w:hAnsi="Arial" w:cs="Arial"/>
                <w:b/>
                <w:sz w:val="22"/>
                <w:szCs w:val="22"/>
                <w:lang w:val="en-US"/>
              </w:rPr>
            </w:pPr>
          </w:p>
        </w:tc>
        <w:tc>
          <w:tcPr>
            <w:tcW w:w="1134" w:type="dxa"/>
          </w:tcPr>
          <w:p w14:paraId="0D1E3EDC" w14:textId="77777777" w:rsidR="00C11464" w:rsidRPr="002744D3" w:rsidRDefault="00C11464" w:rsidP="009250AC">
            <w:pPr>
              <w:jc w:val="both"/>
              <w:rPr>
                <w:rFonts w:ascii="Arial" w:hAnsi="Arial" w:cs="Arial"/>
                <w:b/>
                <w:sz w:val="22"/>
                <w:szCs w:val="22"/>
                <w:lang w:val="en-US"/>
              </w:rPr>
            </w:pPr>
          </w:p>
        </w:tc>
        <w:tc>
          <w:tcPr>
            <w:tcW w:w="1134" w:type="dxa"/>
          </w:tcPr>
          <w:p w14:paraId="5C5E44F4" w14:textId="77777777" w:rsidR="00C11464" w:rsidRPr="002744D3" w:rsidRDefault="00C11464" w:rsidP="009250AC">
            <w:pPr>
              <w:jc w:val="both"/>
              <w:rPr>
                <w:rFonts w:ascii="Arial" w:hAnsi="Arial" w:cs="Arial"/>
                <w:b/>
                <w:sz w:val="22"/>
                <w:szCs w:val="22"/>
                <w:lang w:val="en-US"/>
              </w:rPr>
            </w:pPr>
          </w:p>
        </w:tc>
        <w:tc>
          <w:tcPr>
            <w:tcW w:w="992" w:type="dxa"/>
          </w:tcPr>
          <w:p w14:paraId="278825F9" w14:textId="77777777" w:rsidR="00C11464" w:rsidRPr="002744D3" w:rsidRDefault="00C11464" w:rsidP="009250AC">
            <w:pPr>
              <w:jc w:val="both"/>
              <w:rPr>
                <w:rFonts w:ascii="Arial" w:hAnsi="Arial" w:cs="Arial"/>
                <w:b/>
                <w:sz w:val="22"/>
                <w:szCs w:val="22"/>
                <w:lang w:val="en-US"/>
              </w:rPr>
            </w:pPr>
          </w:p>
        </w:tc>
        <w:tc>
          <w:tcPr>
            <w:tcW w:w="992" w:type="dxa"/>
          </w:tcPr>
          <w:p w14:paraId="2D25996D" w14:textId="77777777" w:rsidR="00C11464" w:rsidRPr="002744D3" w:rsidRDefault="00C11464" w:rsidP="009250AC">
            <w:pPr>
              <w:jc w:val="both"/>
              <w:rPr>
                <w:rFonts w:ascii="Arial" w:hAnsi="Arial" w:cs="Arial"/>
                <w:b/>
                <w:sz w:val="22"/>
                <w:szCs w:val="22"/>
                <w:lang w:val="en-US"/>
              </w:rPr>
            </w:pPr>
          </w:p>
        </w:tc>
        <w:tc>
          <w:tcPr>
            <w:tcW w:w="1134" w:type="dxa"/>
          </w:tcPr>
          <w:p w14:paraId="167BA784" w14:textId="77777777" w:rsidR="00C11464" w:rsidRPr="002744D3" w:rsidRDefault="00C11464" w:rsidP="009250AC">
            <w:pPr>
              <w:jc w:val="both"/>
              <w:rPr>
                <w:rFonts w:ascii="Arial" w:hAnsi="Arial" w:cs="Arial"/>
                <w:b/>
                <w:sz w:val="22"/>
                <w:szCs w:val="22"/>
                <w:lang w:val="en-US"/>
              </w:rPr>
            </w:pPr>
          </w:p>
        </w:tc>
        <w:tc>
          <w:tcPr>
            <w:tcW w:w="979" w:type="dxa"/>
          </w:tcPr>
          <w:p w14:paraId="20D64048" w14:textId="77777777" w:rsidR="00C11464" w:rsidRPr="002744D3" w:rsidRDefault="00C11464" w:rsidP="009250AC">
            <w:pPr>
              <w:jc w:val="both"/>
              <w:rPr>
                <w:rFonts w:ascii="Arial" w:hAnsi="Arial" w:cs="Arial"/>
                <w:b/>
                <w:sz w:val="22"/>
                <w:szCs w:val="22"/>
                <w:lang w:val="en-US"/>
              </w:rPr>
            </w:pPr>
          </w:p>
        </w:tc>
      </w:tr>
    </w:tbl>
    <w:p w14:paraId="274EA386" w14:textId="77777777" w:rsidR="00DC4071" w:rsidRDefault="00DC4071" w:rsidP="00DC4071">
      <w:pPr>
        <w:ind w:left="708" w:firstLine="360"/>
        <w:jc w:val="both"/>
        <w:rPr>
          <w:rFonts w:ascii="Arial" w:hAnsi="Arial" w:cs="Arial"/>
          <w:b/>
          <w:sz w:val="22"/>
          <w:szCs w:val="22"/>
          <w:lang w:val="en-US"/>
        </w:rPr>
      </w:pPr>
    </w:p>
    <w:p w14:paraId="0EE401B5" w14:textId="77777777" w:rsidR="00DB656D" w:rsidRPr="00DC4071" w:rsidRDefault="00DB656D" w:rsidP="00DC4071">
      <w:pPr>
        <w:ind w:left="708" w:firstLine="360"/>
        <w:jc w:val="both"/>
        <w:rPr>
          <w:rFonts w:ascii="Arial" w:hAnsi="Arial" w:cs="Arial"/>
          <w:b/>
          <w:sz w:val="22"/>
          <w:szCs w:val="22"/>
          <w:lang w:val="en-US"/>
        </w:rPr>
      </w:pPr>
      <w:commentRangeStart w:id="171"/>
      <w:r w:rsidRPr="00DC4071">
        <w:rPr>
          <w:rFonts w:ascii="Arial" w:hAnsi="Arial" w:cs="Arial"/>
          <w:b/>
          <w:sz w:val="22"/>
          <w:szCs w:val="22"/>
          <w:lang w:val="en-US"/>
        </w:rPr>
        <w:t>Other</w:t>
      </w:r>
      <w:commentRangeEnd w:id="171"/>
      <w:r w:rsidRPr="00DC4071">
        <w:rPr>
          <w:rStyle w:val="CommentReference"/>
        </w:rPr>
        <w:commentReference w:id="171"/>
      </w:r>
      <w:r w:rsidRPr="00DC4071">
        <w:rPr>
          <w:rFonts w:ascii="Arial" w:hAnsi="Arial" w:cs="Arial"/>
          <w:b/>
          <w:sz w:val="22"/>
          <w:szCs w:val="22"/>
          <w:lang w:val="en-US"/>
        </w:rPr>
        <w:t xml:space="preserve"> information</w:t>
      </w:r>
      <w:r w:rsidR="00DC4071">
        <w:rPr>
          <w:rFonts w:ascii="Arial" w:hAnsi="Arial" w:cs="Arial"/>
          <w:b/>
          <w:sz w:val="22"/>
          <w:szCs w:val="22"/>
          <w:lang w:val="en-US"/>
        </w:rPr>
        <w:t>:</w:t>
      </w:r>
    </w:p>
    <w:p w14:paraId="5C222ECE" w14:textId="77777777" w:rsidR="00DC4071" w:rsidRDefault="00DC4071" w:rsidP="00DC4071">
      <w:pPr>
        <w:ind w:left="1068"/>
        <w:jc w:val="both"/>
        <w:rPr>
          <w:rFonts w:ascii="Arial" w:hAnsi="Arial" w:cs="Arial"/>
          <w:b/>
          <w:sz w:val="22"/>
          <w:szCs w:val="22"/>
          <w:lang w:val="en-US"/>
        </w:rPr>
      </w:pPr>
    </w:p>
    <w:p w14:paraId="266A7B91" w14:textId="77777777" w:rsidR="00E93B8A" w:rsidRPr="00DC4071" w:rsidRDefault="00F35BCC" w:rsidP="00DC4071">
      <w:pPr>
        <w:ind w:left="1068"/>
        <w:jc w:val="both"/>
        <w:rPr>
          <w:rFonts w:ascii="Arial" w:hAnsi="Arial" w:cs="Arial"/>
          <w:b/>
          <w:sz w:val="22"/>
          <w:szCs w:val="22"/>
          <w:lang w:val="en-US"/>
        </w:rPr>
      </w:pPr>
      <w:r w:rsidRPr="00DC4071">
        <w:rPr>
          <w:rFonts w:ascii="Arial" w:hAnsi="Arial" w:cs="Arial"/>
          <w:b/>
          <w:sz w:val="22"/>
          <w:szCs w:val="22"/>
          <w:lang w:val="en-US"/>
        </w:rPr>
        <w:t>Assessment / Classification</w:t>
      </w:r>
      <w:r w:rsidR="00DC4071">
        <w:rPr>
          <w:rFonts w:ascii="Arial" w:hAnsi="Arial" w:cs="Arial"/>
          <w:b/>
          <w:sz w:val="22"/>
          <w:szCs w:val="22"/>
          <w:lang w:val="en-US"/>
        </w:rPr>
        <w:t>:</w:t>
      </w:r>
    </w:p>
    <w:p w14:paraId="5E131E46" w14:textId="77777777" w:rsidR="00F35BCC" w:rsidRPr="00E93B8A" w:rsidRDefault="00F35BCC" w:rsidP="00967DE4">
      <w:pPr>
        <w:jc w:val="both"/>
        <w:rPr>
          <w:rFonts w:ascii="Arial" w:hAnsi="Arial" w:cs="Arial"/>
          <w:b/>
          <w:sz w:val="22"/>
          <w:szCs w:val="22"/>
          <w:lang w:val="en-US"/>
        </w:rPr>
      </w:pPr>
    </w:p>
    <w:p w14:paraId="1E7D50E7" w14:textId="77777777" w:rsidR="00591FF9" w:rsidRPr="00531F3D" w:rsidRDefault="00A956E9" w:rsidP="00E93B8A">
      <w:pPr>
        <w:jc w:val="both"/>
        <w:rPr>
          <w:rFonts w:ascii="Arial" w:hAnsi="Arial" w:cs="Arial"/>
          <w:sz w:val="16"/>
          <w:szCs w:val="16"/>
          <w:lang w:val="en-US"/>
        </w:rPr>
      </w:pPr>
      <w:r>
        <w:rPr>
          <w:rFonts w:ascii="Arial" w:hAnsi="Arial" w:cs="Arial"/>
          <w:b/>
          <w:sz w:val="22"/>
          <w:szCs w:val="22"/>
          <w:lang w:val="en-US"/>
        </w:rPr>
        <w:br w:type="page"/>
      </w:r>
      <w:r w:rsidRPr="00531F3D">
        <w:rPr>
          <w:rFonts w:ascii="Arial" w:hAnsi="Arial" w:cs="Arial"/>
          <w:sz w:val="16"/>
          <w:szCs w:val="16"/>
          <w:lang w:val="en-US"/>
        </w:rPr>
        <w:t>___________________________________________________________________________________</w:t>
      </w:r>
      <w:r w:rsidR="00531F3D">
        <w:rPr>
          <w:rFonts w:ascii="Arial" w:hAnsi="Arial" w:cs="Arial"/>
          <w:sz w:val="16"/>
          <w:szCs w:val="16"/>
          <w:lang w:val="en-US"/>
        </w:rPr>
        <w:t>___________________________</w:t>
      </w:r>
    </w:p>
    <w:p w14:paraId="48956FDB" w14:textId="77777777" w:rsidR="00A956E9" w:rsidRPr="00E93B8A" w:rsidRDefault="00A956E9" w:rsidP="00E93B8A">
      <w:pPr>
        <w:jc w:val="both"/>
        <w:rPr>
          <w:rFonts w:ascii="Arial" w:hAnsi="Arial" w:cs="Arial"/>
          <w:b/>
          <w:sz w:val="22"/>
          <w:szCs w:val="22"/>
          <w:lang w:val="en-US"/>
        </w:rPr>
      </w:pPr>
    </w:p>
    <w:p w14:paraId="27F0F868" w14:textId="77777777" w:rsidR="00E93B8A" w:rsidRPr="00E93B8A" w:rsidRDefault="00E93B8A" w:rsidP="00DF5494">
      <w:pPr>
        <w:ind w:firstLine="708"/>
        <w:jc w:val="both"/>
        <w:rPr>
          <w:rFonts w:ascii="Arial" w:hAnsi="Arial" w:cs="Arial"/>
          <w:b/>
          <w:sz w:val="22"/>
          <w:szCs w:val="22"/>
          <w:lang w:val="en-US"/>
        </w:rPr>
      </w:pPr>
      <w:commentRangeStart w:id="172"/>
      <w:r w:rsidRPr="00E93B8A">
        <w:rPr>
          <w:rFonts w:ascii="Arial" w:hAnsi="Arial" w:cs="Arial"/>
          <w:b/>
          <w:sz w:val="22"/>
          <w:szCs w:val="22"/>
          <w:lang w:val="en-US"/>
        </w:rPr>
        <w:t>Reproductive</w:t>
      </w:r>
      <w:commentRangeEnd w:id="172"/>
      <w:r w:rsidR="00967DE4">
        <w:rPr>
          <w:rStyle w:val="CommentReference"/>
        </w:rPr>
        <w:commentReference w:id="172"/>
      </w:r>
      <w:r w:rsidRPr="00E93B8A">
        <w:rPr>
          <w:rFonts w:ascii="Arial" w:hAnsi="Arial" w:cs="Arial"/>
          <w:b/>
          <w:sz w:val="22"/>
          <w:szCs w:val="22"/>
          <w:lang w:val="en-US"/>
        </w:rPr>
        <w:t xml:space="preserve"> toxicity</w:t>
      </w:r>
    </w:p>
    <w:p w14:paraId="62766B12" w14:textId="77777777" w:rsidR="00A956E9" w:rsidRDefault="00A956E9" w:rsidP="00A956E9">
      <w:pPr>
        <w:jc w:val="both"/>
        <w:rPr>
          <w:rFonts w:ascii="Arial" w:hAnsi="Arial" w:cs="Arial"/>
          <w:sz w:val="22"/>
          <w:szCs w:val="22"/>
          <w:lang w:val="en-US"/>
        </w:rPr>
      </w:pPr>
    </w:p>
    <w:p w14:paraId="73F681B4" w14:textId="77777777" w:rsidR="00A956E9" w:rsidRPr="00A956E9" w:rsidRDefault="00A956E9" w:rsidP="00F35BCC">
      <w:pPr>
        <w:ind w:left="720" w:firstLine="348"/>
        <w:jc w:val="both"/>
        <w:rPr>
          <w:rFonts w:ascii="Arial" w:hAnsi="Arial" w:cs="Arial"/>
          <w:b/>
          <w:sz w:val="22"/>
          <w:szCs w:val="22"/>
          <w:lang w:val="en-US"/>
        </w:rPr>
      </w:pPr>
      <w:r w:rsidRPr="00A956E9">
        <w:rPr>
          <w:rFonts w:ascii="Arial" w:hAnsi="Arial" w:cs="Arial"/>
          <w:b/>
          <w:sz w:val="22"/>
          <w:szCs w:val="22"/>
          <w:lang w:val="en-US"/>
        </w:rPr>
        <w:t>Practical experience / human evidence:</w:t>
      </w:r>
    </w:p>
    <w:p w14:paraId="52DAD35F" w14:textId="77777777" w:rsidR="00A956E9" w:rsidRDefault="00A956E9" w:rsidP="00F35BCC">
      <w:pPr>
        <w:ind w:left="720" w:firstLine="348"/>
        <w:jc w:val="both"/>
        <w:rPr>
          <w:rFonts w:ascii="Arial" w:hAnsi="Arial" w:cs="Arial"/>
          <w:sz w:val="22"/>
          <w:szCs w:val="22"/>
          <w:lang w:val="en-US"/>
        </w:rPr>
      </w:pPr>
    </w:p>
    <w:p w14:paraId="2FEBBC74" w14:textId="77777777" w:rsidR="00A956E9" w:rsidRDefault="00065F13" w:rsidP="00037F0B">
      <w:pPr>
        <w:ind w:left="360" w:firstLine="708"/>
        <w:jc w:val="both"/>
        <w:rPr>
          <w:rFonts w:ascii="Arial" w:hAnsi="Arial" w:cs="Arial"/>
          <w:b/>
          <w:sz w:val="22"/>
          <w:szCs w:val="22"/>
          <w:lang w:val="en-US"/>
        </w:rPr>
      </w:pPr>
      <w:r>
        <w:rPr>
          <w:rFonts w:ascii="Arial" w:hAnsi="Arial" w:cs="Arial"/>
          <w:b/>
          <w:sz w:val="22"/>
          <w:szCs w:val="22"/>
          <w:lang w:val="en-US"/>
        </w:rPr>
        <w:t>Animal data</w:t>
      </w:r>
    </w:p>
    <w:p w14:paraId="01A978EC" w14:textId="77777777" w:rsidR="00A956E9" w:rsidRPr="00A956E9" w:rsidRDefault="00A956E9" w:rsidP="00A956E9">
      <w:pPr>
        <w:ind w:left="720" w:firstLine="348"/>
        <w:jc w:val="both"/>
        <w:rPr>
          <w:rFonts w:ascii="Arial" w:hAnsi="Arial" w:cs="Arial"/>
          <w:b/>
          <w:sz w:val="22"/>
          <w:szCs w:val="22"/>
          <w:lang w:val="en-US"/>
        </w:rPr>
      </w:pPr>
    </w:p>
    <w:p w14:paraId="5D90B3D9" w14:textId="77777777" w:rsidR="00E93B8A" w:rsidRPr="00A956E9" w:rsidRDefault="000A1CFA" w:rsidP="00A956E9">
      <w:pPr>
        <w:ind w:left="720" w:firstLine="348"/>
        <w:jc w:val="both"/>
        <w:rPr>
          <w:rFonts w:ascii="Arial" w:hAnsi="Arial" w:cs="Arial"/>
          <w:sz w:val="22"/>
          <w:szCs w:val="22"/>
          <w:lang w:val="en-US"/>
        </w:rPr>
      </w:pPr>
      <w:r w:rsidRPr="000A1CFA">
        <w:rPr>
          <w:rFonts w:ascii="Arial" w:hAnsi="Arial" w:cs="Arial"/>
          <w:sz w:val="22"/>
          <w:szCs w:val="22"/>
          <w:lang w:val="en-US"/>
        </w:rPr>
        <w:t>Adverse effects on sexual function and fertility</w:t>
      </w:r>
      <w:r w:rsidR="00A956E9">
        <w:rPr>
          <w:rFonts w:ascii="Arial" w:hAnsi="Arial" w:cs="Arial"/>
          <w:sz w:val="22"/>
          <w:szCs w:val="22"/>
          <w:lang w:val="en-US"/>
        </w:rPr>
        <w:t>:</w:t>
      </w:r>
    </w:p>
    <w:tbl>
      <w:tblPr>
        <w:tblW w:w="104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992"/>
        <w:gridCol w:w="1134"/>
        <w:gridCol w:w="1134"/>
        <w:gridCol w:w="1134"/>
        <w:gridCol w:w="992"/>
        <w:gridCol w:w="1295"/>
        <w:gridCol w:w="1276"/>
        <w:gridCol w:w="992"/>
      </w:tblGrid>
      <w:tr w:rsidR="00773CA4" w:rsidRPr="002744D3" w14:paraId="68D7608E" w14:textId="77777777" w:rsidTr="00773CA4">
        <w:trPr>
          <w:trHeight w:val="70"/>
        </w:trPr>
        <w:tc>
          <w:tcPr>
            <w:tcW w:w="1506" w:type="dxa"/>
          </w:tcPr>
          <w:p w14:paraId="13507BEE" w14:textId="77777777" w:rsidR="00773CA4" w:rsidRPr="00D36B74" w:rsidRDefault="00773CA4" w:rsidP="00AA5778">
            <w:pPr>
              <w:rPr>
                <w:rFonts w:ascii="Arial Narrow" w:hAnsi="Arial Narrow" w:cs="Arial"/>
                <w:b/>
                <w:color w:val="0000FF"/>
                <w:sz w:val="22"/>
                <w:szCs w:val="22"/>
                <w:lang w:val="en-US"/>
              </w:rPr>
            </w:pPr>
          </w:p>
        </w:tc>
        <w:tc>
          <w:tcPr>
            <w:tcW w:w="992" w:type="dxa"/>
          </w:tcPr>
          <w:p w14:paraId="11AF0E37" w14:textId="77777777" w:rsidR="00773CA4" w:rsidRPr="001672B9" w:rsidRDefault="00773CA4" w:rsidP="009250AC">
            <w:pPr>
              <w:jc w:val="both"/>
              <w:rPr>
                <w:rFonts w:ascii="Arial Narrow" w:hAnsi="Arial Narrow" w:cs="Arial"/>
                <w:b/>
                <w:sz w:val="22"/>
                <w:szCs w:val="22"/>
                <w:lang w:val="en-US"/>
              </w:rPr>
            </w:pPr>
            <w:r>
              <w:rPr>
                <w:rFonts w:ascii="Arial Narrow" w:hAnsi="Arial Narrow" w:cs="Arial"/>
                <w:b/>
                <w:sz w:val="22"/>
                <w:szCs w:val="22"/>
                <w:lang w:val="en-US"/>
              </w:rPr>
              <w:t>Effect d</w:t>
            </w:r>
            <w:r w:rsidRPr="001672B9">
              <w:rPr>
                <w:rFonts w:ascii="Arial Narrow" w:hAnsi="Arial Narrow" w:cs="Arial"/>
                <w:b/>
                <w:sz w:val="22"/>
                <w:szCs w:val="22"/>
                <w:lang w:val="en-US"/>
              </w:rPr>
              <w:t>ose/</w:t>
            </w:r>
          </w:p>
          <w:p w14:paraId="03C102AA" w14:textId="77777777" w:rsidR="00773CA4" w:rsidRDefault="00773CA4" w:rsidP="009250AC">
            <w:pPr>
              <w:jc w:val="both"/>
              <w:rPr>
                <w:rFonts w:ascii="Arial Narrow" w:hAnsi="Arial Narrow" w:cs="Arial"/>
                <w:b/>
                <w:sz w:val="22"/>
                <w:szCs w:val="22"/>
                <w:lang w:val="en-US"/>
              </w:rPr>
            </w:pPr>
            <w:r>
              <w:rPr>
                <w:rFonts w:ascii="Arial Narrow" w:hAnsi="Arial Narrow" w:cs="Arial"/>
                <w:b/>
                <w:sz w:val="22"/>
                <w:szCs w:val="22"/>
                <w:lang w:val="en-US"/>
              </w:rPr>
              <w:t>-</w:t>
            </w:r>
            <w:proofErr w:type="spellStart"/>
            <w:r>
              <w:rPr>
                <w:rFonts w:ascii="Arial Narrow" w:hAnsi="Arial Narrow" w:cs="Arial"/>
                <w:b/>
                <w:sz w:val="22"/>
                <w:szCs w:val="22"/>
                <w:lang w:val="en-US"/>
              </w:rPr>
              <w:t>c</w:t>
            </w:r>
            <w:r w:rsidRPr="001672B9">
              <w:rPr>
                <w:rFonts w:ascii="Arial Narrow" w:hAnsi="Arial Narrow" w:cs="Arial"/>
                <w:b/>
                <w:sz w:val="22"/>
                <w:szCs w:val="22"/>
                <w:lang w:val="en-US"/>
              </w:rPr>
              <w:t>oncen</w:t>
            </w:r>
            <w:proofErr w:type="spellEnd"/>
            <w:r>
              <w:rPr>
                <w:rFonts w:ascii="Arial Narrow" w:hAnsi="Arial Narrow" w:cs="Arial"/>
                <w:b/>
                <w:sz w:val="22"/>
                <w:szCs w:val="22"/>
                <w:lang w:val="en-US"/>
              </w:rPr>
              <w:t>-</w:t>
            </w:r>
          </w:p>
          <w:p w14:paraId="1E8FED74" w14:textId="77777777" w:rsidR="00773CA4" w:rsidRPr="001672B9" w:rsidRDefault="00773CA4" w:rsidP="009250AC">
            <w:pPr>
              <w:jc w:val="both"/>
              <w:rPr>
                <w:rFonts w:ascii="Arial Narrow" w:hAnsi="Arial Narrow" w:cs="Arial"/>
                <w:b/>
                <w:sz w:val="22"/>
                <w:szCs w:val="22"/>
                <w:lang w:val="en-US"/>
              </w:rPr>
            </w:pPr>
            <w:proofErr w:type="spellStart"/>
            <w:r w:rsidRPr="001672B9">
              <w:rPr>
                <w:rFonts w:ascii="Arial Narrow" w:hAnsi="Arial Narrow" w:cs="Arial"/>
                <w:b/>
                <w:sz w:val="22"/>
                <w:szCs w:val="22"/>
                <w:lang w:val="en-US"/>
              </w:rPr>
              <w:t>tration</w:t>
            </w:r>
            <w:proofErr w:type="spellEnd"/>
          </w:p>
        </w:tc>
        <w:tc>
          <w:tcPr>
            <w:tcW w:w="1134" w:type="dxa"/>
          </w:tcPr>
          <w:p w14:paraId="12954FBD" w14:textId="77777777" w:rsidR="00773CA4" w:rsidRDefault="00773CA4" w:rsidP="009250AC">
            <w:pPr>
              <w:jc w:val="both"/>
              <w:rPr>
                <w:rFonts w:ascii="Arial Narrow" w:hAnsi="Arial Narrow" w:cs="Arial"/>
                <w:b/>
                <w:sz w:val="22"/>
                <w:szCs w:val="22"/>
                <w:lang w:val="en-US"/>
              </w:rPr>
            </w:pPr>
            <w:r>
              <w:rPr>
                <w:rFonts w:ascii="Arial Narrow" w:hAnsi="Arial Narrow" w:cs="Arial"/>
                <w:b/>
                <w:sz w:val="22"/>
                <w:szCs w:val="22"/>
                <w:lang w:val="en-US"/>
              </w:rPr>
              <w:t>Value</w:t>
            </w:r>
          </w:p>
        </w:tc>
        <w:tc>
          <w:tcPr>
            <w:tcW w:w="1134" w:type="dxa"/>
          </w:tcPr>
          <w:p w14:paraId="0520BBEA" w14:textId="77777777" w:rsidR="00773CA4" w:rsidRDefault="00773CA4" w:rsidP="009250AC">
            <w:pPr>
              <w:jc w:val="both"/>
              <w:rPr>
                <w:rFonts w:ascii="Arial Narrow" w:hAnsi="Arial Narrow" w:cs="Arial"/>
                <w:b/>
                <w:sz w:val="22"/>
                <w:szCs w:val="22"/>
                <w:lang w:val="en-US"/>
              </w:rPr>
            </w:pPr>
            <w:r>
              <w:rPr>
                <w:rFonts w:ascii="Arial Narrow" w:hAnsi="Arial Narrow" w:cs="Arial"/>
                <w:b/>
                <w:sz w:val="22"/>
                <w:szCs w:val="22"/>
                <w:lang w:val="en-US"/>
              </w:rPr>
              <w:t>Exposure</w:t>
            </w:r>
          </w:p>
          <w:p w14:paraId="53D5A09A" w14:textId="77777777" w:rsidR="00773CA4" w:rsidRPr="001672B9" w:rsidRDefault="00773CA4" w:rsidP="009250AC">
            <w:pPr>
              <w:jc w:val="both"/>
              <w:rPr>
                <w:rFonts w:ascii="Arial Narrow" w:hAnsi="Arial Narrow" w:cs="Arial"/>
                <w:b/>
                <w:sz w:val="22"/>
                <w:szCs w:val="22"/>
                <w:lang w:val="en-US"/>
              </w:rPr>
            </w:pPr>
            <w:r>
              <w:rPr>
                <w:rFonts w:ascii="Arial Narrow" w:hAnsi="Arial Narrow" w:cs="Arial"/>
                <w:b/>
                <w:sz w:val="22"/>
                <w:szCs w:val="22"/>
                <w:lang w:val="en-US"/>
              </w:rPr>
              <w:t>route</w:t>
            </w:r>
          </w:p>
        </w:tc>
        <w:tc>
          <w:tcPr>
            <w:tcW w:w="1134" w:type="dxa"/>
          </w:tcPr>
          <w:p w14:paraId="457F0E4F" w14:textId="77777777" w:rsidR="00773CA4" w:rsidRPr="001672B9" w:rsidRDefault="00773CA4" w:rsidP="009250AC">
            <w:pPr>
              <w:jc w:val="both"/>
              <w:rPr>
                <w:rFonts w:ascii="Arial Narrow" w:hAnsi="Arial Narrow" w:cs="Arial"/>
                <w:b/>
                <w:sz w:val="22"/>
                <w:szCs w:val="22"/>
                <w:lang w:val="en-US"/>
              </w:rPr>
            </w:pPr>
            <w:r w:rsidRPr="001672B9">
              <w:rPr>
                <w:rFonts w:ascii="Arial Narrow" w:hAnsi="Arial Narrow" w:cs="Arial"/>
                <w:b/>
                <w:sz w:val="22"/>
                <w:szCs w:val="22"/>
                <w:lang w:val="en-US"/>
              </w:rPr>
              <w:t>Exposure</w:t>
            </w:r>
          </w:p>
          <w:p w14:paraId="3654C8C9" w14:textId="77777777" w:rsidR="00773CA4" w:rsidRPr="001672B9" w:rsidRDefault="00773CA4" w:rsidP="009250AC">
            <w:pPr>
              <w:jc w:val="both"/>
              <w:rPr>
                <w:rFonts w:ascii="Arial Narrow" w:hAnsi="Arial Narrow" w:cs="Arial"/>
                <w:b/>
                <w:sz w:val="22"/>
                <w:szCs w:val="22"/>
                <w:lang w:val="en-US"/>
              </w:rPr>
            </w:pPr>
            <w:r>
              <w:rPr>
                <w:rFonts w:ascii="Arial Narrow" w:hAnsi="Arial Narrow" w:cs="Arial"/>
                <w:b/>
                <w:sz w:val="22"/>
                <w:szCs w:val="22"/>
                <w:lang w:val="en-US"/>
              </w:rPr>
              <w:t>duration</w:t>
            </w:r>
          </w:p>
        </w:tc>
        <w:tc>
          <w:tcPr>
            <w:tcW w:w="992" w:type="dxa"/>
          </w:tcPr>
          <w:p w14:paraId="6DA7A9EC" w14:textId="77777777" w:rsidR="00773CA4" w:rsidRPr="001672B9" w:rsidRDefault="00773CA4" w:rsidP="009250AC">
            <w:pPr>
              <w:jc w:val="both"/>
              <w:rPr>
                <w:rFonts w:ascii="Arial Narrow" w:hAnsi="Arial Narrow" w:cs="Arial"/>
                <w:b/>
                <w:sz w:val="22"/>
                <w:szCs w:val="22"/>
                <w:lang w:val="en-US"/>
              </w:rPr>
            </w:pPr>
            <w:r w:rsidRPr="001672B9">
              <w:rPr>
                <w:rFonts w:ascii="Arial Narrow" w:hAnsi="Arial Narrow" w:cs="Arial"/>
                <w:b/>
                <w:sz w:val="22"/>
                <w:szCs w:val="22"/>
                <w:lang w:val="en-US"/>
              </w:rPr>
              <w:t>Species</w:t>
            </w:r>
          </w:p>
        </w:tc>
        <w:tc>
          <w:tcPr>
            <w:tcW w:w="1295" w:type="dxa"/>
          </w:tcPr>
          <w:p w14:paraId="542EB9F2" w14:textId="77777777" w:rsidR="00773CA4" w:rsidRPr="001672B9" w:rsidRDefault="00773CA4" w:rsidP="009250AC">
            <w:pPr>
              <w:jc w:val="both"/>
              <w:rPr>
                <w:rFonts w:ascii="Arial Narrow" w:hAnsi="Arial Narrow" w:cs="Arial"/>
                <w:b/>
                <w:sz w:val="22"/>
                <w:szCs w:val="22"/>
                <w:lang w:val="en-US"/>
              </w:rPr>
            </w:pPr>
            <w:r w:rsidRPr="001672B9">
              <w:rPr>
                <w:rFonts w:ascii="Arial Narrow" w:hAnsi="Arial Narrow" w:cs="Arial"/>
                <w:b/>
                <w:sz w:val="22"/>
                <w:szCs w:val="22"/>
                <w:lang w:val="en-US"/>
              </w:rPr>
              <w:t>Method</w:t>
            </w:r>
          </w:p>
        </w:tc>
        <w:tc>
          <w:tcPr>
            <w:tcW w:w="1276" w:type="dxa"/>
          </w:tcPr>
          <w:p w14:paraId="1FA05275" w14:textId="77777777" w:rsidR="00773CA4" w:rsidRDefault="00773CA4" w:rsidP="009250AC">
            <w:pPr>
              <w:jc w:val="both"/>
              <w:rPr>
                <w:rFonts w:ascii="Arial Narrow" w:hAnsi="Arial Narrow" w:cs="Arial"/>
                <w:b/>
                <w:sz w:val="22"/>
                <w:szCs w:val="22"/>
                <w:lang w:val="en-US"/>
              </w:rPr>
            </w:pPr>
            <w:r>
              <w:rPr>
                <w:rFonts w:ascii="Arial Narrow" w:hAnsi="Arial Narrow" w:cs="Arial"/>
                <w:b/>
                <w:sz w:val="22"/>
                <w:szCs w:val="22"/>
                <w:lang w:val="en-US"/>
              </w:rPr>
              <w:t>Result /</w:t>
            </w:r>
          </w:p>
          <w:p w14:paraId="6488084D" w14:textId="77777777" w:rsidR="00773CA4" w:rsidRPr="001672B9" w:rsidRDefault="00773CA4" w:rsidP="009250AC">
            <w:pPr>
              <w:jc w:val="both"/>
              <w:rPr>
                <w:rFonts w:ascii="Arial Narrow" w:hAnsi="Arial Narrow" w:cs="Arial"/>
                <w:b/>
                <w:sz w:val="22"/>
                <w:szCs w:val="22"/>
                <w:lang w:val="en-US"/>
              </w:rPr>
            </w:pPr>
            <w:commentRangeStart w:id="173"/>
            <w:r>
              <w:rPr>
                <w:rFonts w:ascii="Arial Narrow" w:hAnsi="Arial Narrow" w:cs="Arial"/>
                <w:b/>
                <w:sz w:val="22"/>
                <w:szCs w:val="22"/>
                <w:lang w:val="en-US"/>
              </w:rPr>
              <w:t>Evaluation</w:t>
            </w:r>
            <w:commentRangeEnd w:id="173"/>
            <w:r>
              <w:rPr>
                <w:rStyle w:val="CommentReference"/>
              </w:rPr>
              <w:commentReference w:id="173"/>
            </w:r>
          </w:p>
        </w:tc>
        <w:tc>
          <w:tcPr>
            <w:tcW w:w="992" w:type="dxa"/>
          </w:tcPr>
          <w:p w14:paraId="51B35BD8" w14:textId="77777777" w:rsidR="00773CA4" w:rsidRPr="001672B9" w:rsidRDefault="00773CA4" w:rsidP="009250AC">
            <w:pPr>
              <w:jc w:val="both"/>
              <w:rPr>
                <w:rFonts w:ascii="Arial Narrow" w:hAnsi="Arial Narrow" w:cs="Arial"/>
                <w:b/>
                <w:sz w:val="22"/>
                <w:szCs w:val="22"/>
                <w:lang w:val="en-US"/>
              </w:rPr>
            </w:pPr>
            <w:r w:rsidRPr="001672B9">
              <w:rPr>
                <w:rFonts w:ascii="Arial Narrow" w:hAnsi="Arial Narrow" w:cs="Arial"/>
                <w:b/>
                <w:sz w:val="22"/>
                <w:szCs w:val="22"/>
                <w:lang w:val="en-US"/>
              </w:rPr>
              <w:t>Remark</w:t>
            </w:r>
          </w:p>
        </w:tc>
      </w:tr>
      <w:tr w:rsidR="00773CA4" w:rsidRPr="002744D3" w14:paraId="6CD1E058" w14:textId="77777777" w:rsidTr="00773CA4">
        <w:tc>
          <w:tcPr>
            <w:tcW w:w="1506" w:type="dxa"/>
          </w:tcPr>
          <w:p w14:paraId="29A027CA" w14:textId="77777777" w:rsidR="00773CA4" w:rsidRPr="00A53A0F" w:rsidRDefault="00773CA4" w:rsidP="00AA5778">
            <w:pPr>
              <w:rPr>
                <w:rFonts w:ascii="Arial" w:hAnsi="Arial" w:cs="Arial"/>
                <w:b/>
                <w:i/>
                <w:color w:val="C00000"/>
                <w:sz w:val="20"/>
                <w:szCs w:val="20"/>
                <w:lang w:val="en-US"/>
              </w:rPr>
            </w:pPr>
            <w:r w:rsidRPr="00AE03A2">
              <w:rPr>
                <w:rFonts w:ascii="Arial" w:hAnsi="Arial" w:cs="Arial"/>
                <w:b/>
                <w:i/>
                <w:color w:val="FF0000"/>
                <w:sz w:val="20"/>
                <w:szCs w:val="20"/>
                <w:lang w:val="en-US"/>
              </w:rPr>
              <w:t>Substance 1</w:t>
            </w:r>
          </w:p>
        </w:tc>
        <w:tc>
          <w:tcPr>
            <w:tcW w:w="992" w:type="dxa"/>
          </w:tcPr>
          <w:p w14:paraId="0023420F" w14:textId="77777777" w:rsidR="00773CA4" w:rsidRPr="009B34C0" w:rsidRDefault="00773CA4" w:rsidP="00B55BB2">
            <w:pPr>
              <w:jc w:val="both"/>
              <w:rPr>
                <w:rFonts w:ascii="Arial" w:hAnsi="Arial" w:cs="Arial"/>
                <w:b/>
                <w:i/>
                <w:color w:val="FF0000"/>
                <w:sz w:val="20"/>
                <w:szCs w:val="20"/>
                <w:lang w:val="en-US"/>
              </w:rPr>
            </w:pPr>
            <w:r w:rsidRPr="009B34C0">
              <w:rPr>
                <w:rFonts w:ascii="Arial" w:hAnsi="Arial" w:cs="Arial"/>
                <w:b/>
                <w:i/>
                <w:color w:val="FF0000"/>
                <w:sz w:val="20"/>
                <w:szCs w:val="20"/>
                <w:lang w:val="en-US"/>
              </w:rPr>
              <w:t>NOAEL</w:t>
            </w:r>
          </w:p>
        </w:tc>
        <w:tc>
          <w:tcPr>
            <w:tcW w:w="1134" w:type="dxa"/>
          </w:tcPr>
          <w:p w14:paraId="63A9EC79" w14:textId="77777777" w:rsidR="00773CA4" w:rsidRPr="009B34C0" w:rsidRDefault="00773CA4" w:rsidP="00B55BB2">
            <w:pPr>
              <w:jc w:val="both"/>
              <w:rPr>
                <w:rFonts w:ascii="Arial" w:hAnsi="Arial" w:cs="Arial"/>
                <w:b/>
                <w:i/>
                <w:color w:val="FF0000"/>
                <w:sz w:val="20"/>
                <w:szCs w:val="20"/>
                <w:lang w:val="en-US"/>
              </w:rPr>
            </w:pPr>
            <w:r w:rsidRPr="009B34C0">
              <w:rPr>
                <w:rFonts w:ascii="Arial" w:hAnsi="Arial" w:cs="Arial"/>
                <w:b/>
                <w:i/>
                <w:color w:val="FF0000"/>
                <w:sz w:val="20"/>
                <w:szCs w:val="20"/>
                <w:lang w:val="en-US"/>
              </w:rPr>
              <w:t>1000 mg/kg/d</w:t>
            </w:r>
          </w:p>
        </w:tc>
        <w:tc>
          <w:tcPr>
            <w:tcW w:w="1134" w:type="dxa"/>
          </w:tcPr>
          <w:p w14:paraId="08E1D28D" w14:textId="77777777" w:rsidR="00773CA4" w:rsidRPr="009B34C0" w:rsidRDefault="00773CA4" w:rsidP="00B55BB2">
            <w:pPr>
              <w:jc w:val="both"/>
              <w:rPr>
                <w:rFonts w:ascii="Arial" w:hAnsi="Arial" w:cs="Arial"/>
                <w:b/>
                <w:i/>
                <w:color w:val="FF0000"/>
                <w:sz w:val="20"/>
                <w:szCs w:val="20"/>
                <w:lang w:val="en-US"/>
              </w:rPr>
            </w:pPr>
            <w:r w:rsidRPr="009B34C0">
              <w:rPr>
                <w:rFonts w:ascii="Arial" w:hAnsi="Arial" w:cs="Arial"/>
                <w:b/>
                <w:i/>
                <w:color w:val="FF0000"/>
                <w:sz w:val="20"/>
                <w:szCs w:val="20"/>
                <w:lang w:val="en-US"/>
              </w:rPr>
              <w:t>oral</w:t>
            </w:r>
          </w:p>
        </w:tc>
        <w:tc>
          <w:tcPr>
            <w:tcW w:w="1134" w:type="dxa"/>
          </w:tcPr>
          <w:p w14:paraId="5A571EFF" w14:textId="77777777" w:rsidR="00773CA4" w:rsidRPr="009B34C0" w:rsidRDefault="00773CA4" w:rsidP="00B55BB2">
            <w:pPr>
              <w:jc w:val="both"/>
              <w:rPr>
                <w:rFonts w:ascii="Arial" w:hAnsi="Arial" w:cs="Arial"/>
                <w:b/>
                <w:i/>
                <w:color w:val="FF0000"/>
                <w:sz w:val="20"/>
                <w:szCs w:val="20"/>
                <w:lang w:val="en-US"/>
              </w:rPr>
            </w:pPr>
            <w:r w:rsidRPr="009B34C0">
              <w:rPr>
                <w:rFonts w:ascii="Arial" w:hAnsi="Arial" w:cs="Arial"/>
                <w:b/>
                <w:i/>
                <w:color w:val="FF0000"/>
                <w:sz w:val="20"/>
                <w:szCs w:val="20"/>
                <w:lang w:val="en-US"/>
              </w:rPr>
              <w:t>28 d</w:t>
            </w:r>
          </w:p>
        </w:tc>
        <w:tc>
          <w:tcPr>
            <w:tcW w:w="992" w:type="dxa"/>
          </w:tcPr>
          <w:p w14:paraId="5B4D0A2E" w14:textId="77777777" w:rsidR="00773CA4" w:rsidRPr="009B34C0" w:rsidRDefault="00773CA4" w:rsidP="009250AC">
            <w:pPr>
              <w:jc w:val="both"/>
              <w:rPr>
                <w:rFonts w:ascii="Arial" w:hAnsi="Arial" w:cs="Arial"/>
                <w:b/>
                <w:color w:val="FF0000"/>
                <w:sz w:val="22"/>
                <w:szCs w:val="22"/>
                <w:lang w:val="en-US"/>
              </w:rPr>
            </w:pPr>
            <w:r w:rsidRPr="009B34C0">
              <w:rPr>
                <w:rFonts w:ascii="Arial" w:hAnsi="Arial" w:cs="Arial"/>
                <w:b/>
                <w:i/>
                <w:color w:val="FF0000"/>
                <w:sz w:val="20"/>
                <w:szCs w:val="20"/>
                <w:lang w:val="en-US"/>
              </w:rPr>
              <w:t>Rat</w:t>
            </w:r>
          </w:p>
        </w:tc>
        <w:tc>
          <w:tcPr>
            <w:tcW w:w="1295" w:type="dxa"/>
          </w:tcPr>
          <w:p w14:paraId="358C75FB" w14:textId="77777777" w:rsidR="00773CA4" w:rsidRPr="009B34C0" w:rsidRDefault="00773CA4" w:rsidP="009250AC">
            <w:pPr>
              <w:jc w:val="both"/>
              <w:rPr>
                <w:rFonts w:ascii="Arial" w:hAnsi="Arial" w:cs="Arial"/>
                <w:b/>
                <w:color w:val="FF0000"/>
                <w:sz w:val="22"/>
                <w:szCs w:val="22"/>
                <w:lang w:val="en-US"/>
              </w:rPr>
            </w:pPr>
            <w:r w:rsidRPr="009B34C0">
              <w:rPr>
                <w:rFonts w:ascii="Arial" w:hAnsi="Arial" w:cs="Arial"/>
                <w:b/>
                <w:i/>
                <w:color w:val="FF0000"/>
                <w:sz w:val="20"/>
                <w:szCs w:val="20"/>
                <w:lang w:val="en-US"/>
              </w:rPr>
              <w:t>OECD 421</w:t>
            </w:r>
          </w:p>
        </w:tc>
        <w:tc>
          <w:tcPr>
            <w:tcW w:w="1276" w:type="dxa"/>
          </w:tcPr>
          <w:p w14:paraId="6896EDE8" w14:textId="77777777" w:rsidR="00773CA4" w:rsidRPr="009B34C0" w:rsidRDefault="00773CA4" w:rsidP="009759A6">
            <w:pPr>
              <w:jc w:val="both"/>
              <w:rPr>
                <w:rFonts w:ascii="Arial" w:hAnsi="Arial" w:cs="Arial"/>
                <w:b/>
                <w:color w:val="FF0000"/>
                <w:sz w:val="22"/>
                <w:szCs w:val="22"/>
                <w:lang w:val="en-US"/>
              </w:rPr>
            </w:pPr>
            <w:r w:rsidRPr="009B34C0">
              <w:rPr>
                <w:rFonts w:ascii="Arial" w:hAnsi="Arial" w:cs="Arial"/>
                <w:b/>
                <w:i/>
                <w:color w:val="FF0000"/>
                <w:sz w:val="20"/>
                <w:szCs w:val="20"/>
                <w:lang w:val="en-US"/>
              </w:rPr>
              <w:t>negative</w:t>
            </w:r>
          </w:p>
        </w:tc>
        <w:tc>
          <w:tcPr>
            <w:tcW w:w="992" w:type="dxa"/>
          </w:tcPr>
          <w:p w14:paraId="0131C151" w14:textId="77777777" w:rsidR="00773CA4" w:rsidRPr="002744D3" w:rsidRDefault="00773CA4" w:rsidP="009250AC">
            <w:pPr>
              <w:jc w:val="both"/>
              <w:rPr>
                <w:rFonts w:ascii="Arial" w:hAnsi="Arial" w:cs="Arial"/>
                <w:b/>
                <w:sz w:val="22"/>
                <w:szCs w:val="22"/>
                <w:lang w:val="en-US"/>
              </w:rPr>
            </w:pPr>
          </w:p>
        </w:tc>
      </w:tr>
    </w:tbl>
    <w:p w14:paraId="4A987858" w14:textId="77777777" w:rsidR="000A1CFA" w:rsidRDefault="000A1CFA" w:rsidP="00967DE4">
      <w:pPr>
        <w:ind w:left="360"/>
        <w:jc w:val="both"/>
        <w:rPr>
          <w:rFonts w:ascii="Arial" w:hAnsi="Arial" w:cs="Arial"/>
          <w:b/>
          <w:sz w:val="22"/>
          <w:szCs w:val="22"/>
          <w:lang w:val="en-US"/>
        </w:rPr>
      </w:pPr>
    </w:p>
    <w:p w14:paraId="564DAE65" w14:textId="77777777" w:rsidR="000A1CFA" w:rsidRPr="00A956E9" w:rsidRDefault="000A1CFA" w:rsidP="00A956E9">
      <w:pPr>
        <w:ind w:left="1068"/>
        <w:jc w:val="both"/>
        <w:rPr>
          <w:rFonts w:ascii="Arial" w:hAnsi="Arial" w:cs="Arial"/>
          <w:sz w:val="22"/>
          <w:szCs w:val="22"/>
          <w:lang w:val="en-US"/>
        </w:rPr>
      </w:pPr>
      <w:r w:rsidRPr="000A1CFA">
        <w:rPr>
          <w:rFonts w:ascii="Arial" w:hAnsi="Arial" w:cs="Arial"/>
          <w:sz w:val="22"/>
          <w:szCs w:val="22"/>
          <w:lang w:val="en-US"/>
        </w:rPr>
        <w:t>Adverse effects on developmental toxicity</w:t>
      </w:r>
      <w:r w:rsidR="00CE16E4">
        <w:rPr>
          <w:rFonts w:ascii="Arial" w:hAnsi="Arial" w:cs="Arial"/>
          <w:sz w:val="22"/>
          <w:szCs w:val="22"/>
          <w:lang w:val="en-US"/>
        </w:rPr>
        <w:t>:</w:t>
      </w:r>
    </w:p>
    <w:tbl>
      <w:tblPr>
        <w:tblW w:w="1048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992"/>
        <w:gridCol w:w="1134"/>
        <w:gridCol w:w="1134"/>
        <w:gridCol w:w="1134"/>
        <w:gridCol w:w="992"/>
        <w:gridCol w:w="1329"/>
        <w:gridCol w:w="1276"/>
        <w:gridCol w:w="992"/>
      </w:tblGrid>
      <w:tr w:rsidR="00037F0B" w:rsidRPr="002744D3" w14:paraId="3CAC00CE" w14:textId="77777777" w:rsidTr="00773CA4">
        <w:trPr>
          <w:trHeight w:val="70"/>
        </w:trPr>
        <w:tc>
          <w:tcPr>
            <w:tcW w:w="1506" w:type="dxa"/>
          </w:tcPr>
          <w:p w14:paraId="7D283E24" w14:textId="77777777" w:rsidR="00037F0B" w:rsidRPr="00D36B74" w:rsidRDefault="00037F0B" w:rsidP="00AA5778">
            <w:pPr>
              <w:rPr>
                <w:rFonts w:ascii="Arial Narrow" w:hAnsi="Arial Narrow" w:cs="Arial"/>
                <w:b/>
                <w:color w:val="0000FF"/>
                <w:sz w:val="22"/>
                <w:szCs w:val="22"/>
                <w:lang w:val="en-US"/>
              </w:rPr>
            </w:pPr>
          </w:p>
        </w:tc>
        <w:tc>
          <w:tcPr>
            <w:tcW w:w="992" w:type="dxa"/>
          </w:tcPr>
          <w:p w14:paraId="0BE4E909" w14:textId="77777777" w:rsidR="00037F0B" w:rsidRPr="001672B9" w:rsidRDefault="000C346E" w:rsidP="00AA5778">
            <w:pPr>
              <w:jc w:val="both"/>
              <w:rPr>
                <w:rFonts w:ascii="Arial Narrow" w:hAnsi="Arial Narrow" w:cs="Arial"/>
                <w:b/>
                <w:sz w:val="22"/>
                <w:szCs w:val="22"/>
                <w:lang w:val="en-US"/>
              </w:rPr>
            </w:pPr>
            <w:r>
              <w:rPr>
                <w:rFonts w:ascii="Arial Narrow" w:hAnsi="Arial Narrow" w:cs="Arial"/>
                <w:b/>
                <w:sz w:val="22"/>
                <w:szCs w:val="22"/>
                <w:lang w:val="en-US"/>
              </w:rPr>
              <w:t>Effect d</w:t>
            </w:r>
            <w:r w:rsidR="00037F0B" w:rsidRPr="001672B9">
              <w:rPr>
                <w:rFonts w:ascii="Arial Narrow" w:hAnsi="Arial Narrow" w:cs="Arial"/>
                <w:b/>
                <w:sz w:val="22"/>
                <w:szCs w:val="22"/>
                <w:lang w:val="en-US"/>
              </w:rPr>
              <w:t>ose/</w:t>
            </w:r>
          </w:p>
          <w:p w14:paraId="67CCBEC8" w14:textId="77777777" w:rsidR="00037F0B" w:rsidRDefault="00973BB1" w:rsidP="00AA5778">
            <w:pPr>
              <w:jc w:val="both"/>
              <w:rPr>
                <w:rFonts w:ascii="Arial Narrow" w:hAnsi="Arial Narrow" w:cs="Arial"/>
                <w:b/>
                <w:sz w:val="22"/>
                <w:szCs w:val="22"/>
                <w:lang w:val="en-US"/>
              </w:rPr>
            </w:pPr>
            <w:r>
              <w:rPr>
                <w:rFonts w:ascii="Arial Narrow" w:hAnsi="Arial Narrow" w:cs="Arial"/>
                <w:b/>
                <w:sz w:val="22"/>
                <w:szCs w:val="22"/>
                <w:lang w:val="en-US"/>
              </w:rPr>
              <w:t>-</w:t>
            </w:r>
            <w:proofErr w:type="spellStart"/>
            <w:r>
              <w:rPr>
                <w:rFonts w:ascii="Arial Narrow" w:hAnsi="Arial Narrow" w:cs="Arial"/>
                <w:b/>
                <w:sz w:val="22"/>
                <w:szCs w:val="22"/>
                <w:lang w:val="en-US"/>
              </w:rPr>
              <w:t>c</w:t>
            </w:r>
            <w:r w:rsidR="00037F0B" w:rsidRPr="001672B9">
              <w:rPr>
                <w:rFonts w:ascii="Arial Narrow" w:hAnsi="Arial Narrow" w:cs="Arial"/>
                <w:b/>
                <w:sz w:val="22"/>
                <w:szCs w:val="22"/>
                <w:lang w:val="en-US"/>
              </w:rPr>
              <w:t>oncen</w:t>
            </w:r>
            <w:proofErr w:type="spellEnd"/>
            <w:r w:rsidR="00037F0B">
              <w:rPr>
                <w:rFonts w:ascii="Arial Narrow" w:hAnsi="Arial Narrow" w:cs="Arial"/>
                <w:b/>
                <w:sz w:val="22"/>
                <w:szCs w:val="22"/>
                <w:lang w:val="en-US"/>
              </w:rPr>
              <w:t>-</w:t>
            </w:r>
          </w:p>
          <w:p w14:paraId="34BFE78F" w14:textId="77777777" w:rsidR="00037F0B" w:rsidRPr="001672B9" w:rsidRDefault="00037F0B" w:rsidP="00AA5778">
            <w:pPr>
              <w:jc w:val="both"/>
              <w:rPr>
                <w:rFonts w:ascii="Arial Narrow" w:hAnsi="Arial Narrow" w:cs="Arial"/>
                <w:b/>
                <w:sz w:val="22"/>
                <w:szCs w:val="22"/>
                <w:lang w:val="en-US"/>
              </w:rPr>
            </w:pPr>
            <w:proofErr w:type="spellStart"/>
            <w:r w:rsidRPr="001672B9">
              <w:rPr>
                <w:rFonts w:ascii="Arial Narrow" w:hAnsi="Arial Narrow" w:cs="Arial"/>
                <w:b/>
                <w:sz w:val="22"/>
                <w:szCs w:val="22"/>
                <w:lang w:val="en-US"/>
              </w:rPr>
              <w:t>tration</w:t>
            </w:r>
            <w:proofErr w:type="spellEnd"/>
          </w:p>
        </w:tc>
        <w:tc>
          <w:tcPr>
            <w:tcW w:w="1134" w:type="dxa"/>
          </w:tcPr>
          <w:p w14:paraId="412317D0" w14:textId="77777777" w:rsidR="00037F0B" w:rsidRPr="001672B9" w:rsidRDefault="00773CA4" w:rsidP="00AA5778">
            <w:pPr>
              <w:jc w:val="both"/>
              <w:rPr>
                <w:rFonts w:ascii="Arial Narrow" w:hAnsi="Arial Narrow" w:cs="Arial"/>
                <w:b/>
                <w:sz w:val="22"/>
                <w:szCs w:val="22"/>
                <w:lang w:val="en-US"/>
              </w:rPr>
            </w:pPr>
            <w:r>
              <w:rPr>
                <w:rFonts w:ascii="Arial Narrow" w:hAnsi="Arial Narrow" w:cs="Arial"/>
                <w:b/>
                <w:sz w:val="22"/>
                <w:szCs w:val="22"/>
                <w:lang w:val="en-US"/>
              </w:rPr>
              <w:t>Value</w:t>
            </w:r>
          </w:p>
        </w:tc>
        <w:tc>
          <w:tcPr>
            <w:tcW w:w="1134" w:type="dxa"/>
          </w:tcPr>
          <w:p w14:paraId="7A556F9C" w14:textId="77777777" w:rsidR="00037F0B" w:rsidRPr="001672B9" w:rsidRDefault="00037F0B" w:rsidP="00AA5778">
            <w:pPr>
              <w:jc w:val="both"/>
              <w:rPr>
                <w:rFonts w:ascii="Arial Narrow" w:hAnsi="Arial Narrow" w:cs="Arial"/>
                <w:b/>
                <w:sz w:val="22"/>
                <w:szCs w:val="22"/>
                <w:lang w:val="en-US"/>
              </w:rPr>
            </w:pPr>
            <w:r w:rsidRPr="001672B9">
              <w:rPr>
                <w:rFonts w:ascii="Arial Narrow" w:hAnsi="Arial Narrow" w:cs="Arial"/>
                <w:b/>
                <w:sz w:val="22"/>
                <w:szCs w:val="22"/>
                <w:lang w:val="en-US"/>
              </w:rPr>
              <w:t>Exposure</w:t>
            </w:r>
          </w:p>
          <w:p w14:paraId="3AA7A6D6" w14:textId="77777777" w:rsidR="00037F0B" w:rsidRPr="001672B9" w:rsidRDefault="00773CA4" w:rsidP="00AA5778">
            <w:pPr>
              <w:jc w:val="both"/>
              <w:rPr>
                <w:rFonts w:ascii="Arial Narrow" w:hAnsi="Arial Narrow" w:cs="Arial"/>
                <w:b/>
                <w:sz w:val="22"/>
                <w:szCs w:val="22"/>
                <w:lang w:val="en-US"/>
              </w:rPr>
            </w:pPr>
            <w:r>
              <w:rPr>
                <w:rFonts w:ascii="Arial Narrow" w:hAnsi="Arial Narrow" w:cs="Arial"/>
                <w:b/>
                <w:sz w:val="22"/>
                <w:szCs w:val="22"/>
                <w:lang w:val="en-US"/>
              </w:rPr>
              <w:t>route</w:t>
            </w:r>
          </w:p>
        </w:tc>
        <w:tc>
          <w:tcPr>
            <w:tcW w:w="1134" w:type="dxa"/>
          </w:tcPr>
          <w:p w14:paraId="4CB840A0" w14:textId="77777777" w:rsidR="00037F0B" w:rsidRPr="001672B9" w:rsidRDefault="00037F0B" w:rsidP="00AA5778">
            <w:pPr>
              <w:jc w:val="both"/>
              <w:rPr>
                <w:rFonts w:ascii="Arial Narrow" w:hAnsi="Arial Narrow" w:cs="Arial"/>
                <w:b/>
                <w:sz w:val="22"/>
                <w:szCs w:val="22"/>
                <w:lang w:val="en-US"/>
              </w:rPr>
            </w:pPr>
            <w:r w:rsidRPr="001672B9">
              <w:rPr>
                <w:rFonts w:ascii="Arial Narrow" w:hAnsi="Arial Narrow" w:cs="Arial"/>
                <w:b/>
                <w:sz w:val="22"/>
                <w:szCs w:val="22"/>
                <w:lang w:val="en-US"/>
              </w:rPr>
              <w:t>Exposure</w:t>
            </w:r>
          </w:p>
          <w:p w14:paraId="53940EA5" w14:textId="77777777" w:rsidR="00037F0B" w:rsidRPr="001672B9" w:rsidRDefault="00037F0B" w:rsidP="00AA5778">
            <w:pPr>
              <w:jc w:val="both"/>
              <w:rPr>
                <w:rFonts w:ascii="Arial Narrow" w:hAnsi="Arial Narrow" w:cs="Arial"/>
                <w:b/>
                <w:sz w:val="22"/>
                <w:szCs w:val="22"/>
                <w:lang w:val="en-US"/>
              </w:rPr>
            </w:pPr>
            <w:r>
              <w:rPr>
                <w:rFonts w:ascii="Arial Narrow" w:hAnsi="Arial Narrow" w:cs="Arial"/>
                <w:b/>
                <w:sz w:val="22"/>
                <w:szCs w:val="22"/>
                <w:lang w:val="en-US"/>
              </w:rPr>
              <w:t>duration</w:t>
            </w:r>
          </w:p>
        </w:tc>
        <w:tc>
          <w:tcPr>
            <w:tcW w:w="992" w:type="dxa"/>
          </w:tcPr>
          <w:p w14:paraId="7202A595" w14:textId="77777777" w:rsidR="00037F0B" w:rsidRPr="001672B9" w:rsidRDefault="00037F0B" w:rsidP="00AA5778">
            <w:pPr>
              <w:jc w:val="both"/>
              <w:rPr>
                <w:rFonts w:ascii="Arial Narrow" w:hAnsi="Arial Narrow" w:cs="Arial"/>
                <w:b/>
                <w:sz w:val="22"/>
                <w:szCs w:val="22"/>
                <w:lang w:val="en-US"/>
              </w:rPr>
            </w:pPr>
            <w:r w:rsidRPr="001672B9">
              <w:rPr>
                <w:rFonts w:ascii="Arial Narrow" w:hAnsi="Arial Narrow" w:cs="Arial"/>
                <w:b/>
                <w:sz w:val="22"/>
                <w:szCs w:val="22"/>
                <w:lang w:val="en-US"/>
              </w:rPr>
              <w:t>Species</w:t>
            </w:r>
          </w:p>
        </w:tc>
        <w:tc>
          <w:tcPr>
            <w:tcW w:w="1329" w:type="dxa"/>
          </w:tcPr>
          <w:p w14:paraId="6A973691" w14:textId="77777777" w:rsidR="00037F0B" w:rsidRPr="001672B9" w:rsidRDefault="00037F0B" w:rsidP="00AA5778">
            <w:pPr>
              <w:jc w:val="both"/>
              <w:rPr>
                <w:rFonts w:ascii="Arial Narrow" w:hAnsi="Arial Narrow" w:cs="Arial"/>
                <w:b/>
                <w:sz w:val="22"/>
                <w:szCs w:val="22"/>
                <w:lang w:val="en-US"/>
              </w:rPr>
            </w:pPr>
            <w:r w:rsidRPr="001672B9">
              <w:rPr>
                <w:rFonts w:ascii="Arial Narrow" w:hAnsi="Arial Narrow" w:cs="Arial"/>
                <w:b/>
                <w:sz w:val="22"/>
                <w:szCs w:val="22"/>
                <w:lang w:val="en-US"/>
              </w:rPr>
              <w:t>Method</w:t>
            </w:r>
          </w:p>
        </w:tc>
        <w:tc>
          <w:tcPr>
            <w:tcW w:w="1276" w:type="dxa"/>
          </w:tcPr>
          <w:p w14:paraId="4615592E" w14:textId="77777777" w:rsidR="00037F0B" w:rsidRDefault="00037F0B" w:rsidP="00AA5778">
            <w:pPr>
              <w:jc w:val="both"/>
              <w:rPr>
                <w:rFonts w:ascii="Arial Narrow" w:hAnsi="Arial Narrow" w:cs="Arial"/>
                <w:b/>
                <w:sz w:val="22"/>
                <w:szCs w:val="22"/>
                <w:lang w:val="en-US"/>
              </w:rPr>
            </w:pPr>
            <w:r>
              <w:rPr>
                <w:rFonts w:ascii="Arial Narrow" w:hAnsi="Arial Narrow" w:cs="Arial"/>
                <w:b/>
                <w:sz w:val="22"/>
                <w:szCs w:val="22"/>
                <w:lang w:val="en-US"/>
              </w:rPr>
              <w:t>Result /</w:t>
            </w:r>
          </w:p>
          <w:p w14:paraId="3C0B00E5" w14:textId="77777777" w:rsidR="00037F0B" w:rsidRPr="001672B9" w:rsidRDefault="00037F0B" w:rsidP="00AA5778">
            <w:pPr>
              <w:jc w:val="both"/>
              <w:rPr>
                <w:rFonts w:ascii="Arial Narrow" w:hAnsi="Arial Narrow" w:cs="Arial"/>
                <w:b/>
                <w:sz w:val="22"/>
                <w:szCs w:val="22"/>
                <w:lang w:val="en-US"/>
              </w:rPr>
            </w:pPr>
            <w:commentRangeStart w:id="174"/>
            <w:r>
              <w:rPr>
                <w:rFonts w:ascii="Arial Narrow" w:hAnsi="Arial Narrow" w:cs="Arial"/>
                <w:b/>
                <w:sz w:val="22"/>
                <w:szCs w:val="22"/>
                <w:lang w:val="en-US"/>
              </w:rPr>
              <w:t>Evaluation</w:t>
            </w:r>
            <w:commentRangeEnd w:id="174"/>
            <w:r>
              <w:rPr>
                <w:rStyle w:val="CommentReference"/>
              </w:rPr>
              <w:commentReference w:id="174"/>
            </w:r>
          </w:p>
        </w:tc>
        <w:tc>
          <w:tcPr>
            <w:tcW w:w="992" w:type="dxa"/>
          </w:tcPr>
          <w:p w14:paraId="0D2E1A1A" w14:textId="77777777" w:rsidR="00037F0B" w:rsidRPr="001672B9" w:rsidRDefault="00037F0B" w:rsidP="00AA5778">
            <w:pPr>
              <w:jc w:val="both"/>
              <w:rPr>
                <w:rFonts w:ascii="Arial Narrow" w:hAnsi="Arial Narrow" w:cs="Arial"/>
                <w:b/>
                <w:sz w:val="22"/>
                <w:szCs w:val="22"/>
                <w:lang w:val="en-US"/>
              </w:rPr>
            </w:pPr>
            <w:r w:rsidRPr="001672B9">
              <w:rPr>
                <w:rFonts w:ascii="Arial Narrow" w:hAnsi="Arial Narrow" w:cs="Arial"/>
                <w:b/>
                <w:sz w:val="22"/>
                <w:szCs w:val="22"/>
                <w:lang w:val="en-US"/>
              </w:rPr>
              <w:t>Remark</w:t>
            </w:r>
          </w:p>
        </w:tc>
      </w:tr>
      <w:tr w:rsidR="00037F0B" w:rsidRPr="002744D3" w14:paraId="119DD9CF" w14:textId="77777777" w:rsidTr="00773CA4">
        <w:tc>
          <w:tcPr>
            <w:tcW w:w="1506" w:type="dxa"/>
          </w:tcPr>
          <w:p w14:paraId="2DA7C2DE" w14:textId="77777777" w:rsidR="00037F0B" w:rsidRPr="00A53A0F" w:rsidRDefault="00AE03A2" w:rsidP="00AA5778">
            <w:pPr>
              <w:rPr>
                <w:rFonts w:ascii="Arial" w:hAnsi="Arial" w:cs="Arial"/>
                <w:b/>
                <w:i/>
                <w:color w:val="C00000"/>
                <w:sz w:val="20"/>
                <w:szCs w:val="20"/>
                <w:lang w:val="en-US"/>
              </w:rPr>
            </w:pPr>
            <w:r w:rsidRPr="00AE03A2">
              <w:rPr>
                <w:rFonts w:ascii="Arial" w:hAnsi="Arial" w:cs="Arial"/>
                <w:b/>
                <w:i/>
                <w:color w:val="FF0000"/>
                <w:sz w:val="20"/>
                <w:szCs w:val="20"/>
                <w:lang w:val="en-US"/>
              </w:rPr>
              <w:t>Substance 1</w:t>
            </w:r>
          </w:p>
        </w:tc>
        <w:tc>
          <w:tcPr>
            <w:tcW w:w="992" w:type="dxa"/>
          </w:tcPr>
          <w:p w14:paraId="17EB84EF" w14:textId="77777777" w:rsidR="00037F0B" w:rsidRPr="002744D3" w:rsidRDefault="00037F0B" w:rsidP="00AA5778">
            <w:pPr>
              <w:jc w:val="both"/>
              <w:rPr>
                <w:rFonts w:ascii="Arial" w:hAnsi="Arial" w:cs="Arial"/>
                <w:b/>
                <w:sz w:val="22"/>
                <w:szCs w:val="22"/>
                <w:lang w:val="en-US"/>
              </w:rPr>
            </w:pPr>
          </w:p>
        </w:tc>
        <w:tc>
          <w:tcPr>
            <w:tcW w:w="1134" w:type="dxa"/>
          </w:tcPr>
          <w:p w14:paraId="415786D6" w14:textId="77777777" w:rsidR="00037F0B" w:rsidRPr="002744D3" w:rsidRDefault="00037F0B" w:rsidP="00AA5778">
            <w:pPr>
              <w:jc w:val="both"/>
              <w:rPr>
                <w:rFonts w:ascii="Arial" w:hAnsi="Arial" w:cs="Arial"/>
                <w:b/>
                <w:sz w:val="22"/>
                <w:szCs w:val="22"/>
                <w:lang w:val="en-US"/>
              </w:rPr>
            </w:pPr>
          </w:p>
        </w:tc>
        <w:tc>
          <w:tcPr>
            <w:tcW w:w="1134" w:type="dxa"/>
          </w:tcPr>
          <w:p w14:paraId="55DC9A8E" w14:textId="77777777" w:rsidR="00037F0B" w:rsidRPr="002744D3" w:rsidRDefault="00037F0B" w:rsidP="00AA5778">
            <w:pPr>
              <w:jc w:val="both"/>
              <w:rPr>
                <w:rFonts w:ascii="Arial" w:hAnsi="Arial" w:cs="Arial"/>
                <w:b/>
                <w:sz w:val="22"/>
                <w:szCs w:val="22"/>
                <w:lang w:val="en-US"/>
              </w:rPr>
            </w:pPr>
          </w:p>
        </w:tc>
        <w:tc>
          <w:tcPr>
            <w:tcW w:w="1134" w:type="dxa"/>
          </w:tcPr>
          <w:p w14:paraId="0B221920" w14:textId="77777777" w:rsidR="00037F0B" w:rsidRPr="002744D3" w:rsidRDefault="00037F0B" w:rsidP="00AA5778">
            <w:pPr>
              <w:jc w:val="both"/>
              <w:rPr>
                <w:rFonts w:ascii="Arial" w:hAnsi="Arial" w:cs="Arial"/>
                <w:b/>
                <w:sz w:val="22"/>
                <w:szCs w:val="22"/>
                <w:lang w:val="en-US"/>
              </w:rPr>
            </w:pPr>
          </w:p>
        </w:tc>
        <w:tc>
          <w:tcPr>
            <w:tcW w:w="992" w:type="dxa"/>
          </w:tcPr>
          <w:p w14:paraId="362A8471" w14:textId="77777777" w:rsidR="00037F0B" w:rsidRPr="002744D3" w:rsidRDefault="00037F0B" w:rsidP="00AA5778">
            <w:pPr>
              <w:jc w:val="both"/>
              <w:rPr>
                <w:rFonts w:ascii="Arial" w:hAnsi="Arial" w:cs="Arial"/>
                <w:b/>
                <w:sz w:val="22"/>
                <w:szCs w:val="22"/>
                <w:lang w:val="en-US"/>
              </w:rPr>
            </w:pPr>
          </w:p>
        </w:tc>
        <w:tc>
          <w:tcPr>
            <w:tcW w:w="1329" w:type="dxa"/>
          </w:tcPr>
          <w:p w14:paraId="1827B626" w14:textId="77777777" w:rsidR="00037F0B" w:rsidRPr="002744D3" w:rsidRDefault="00037F0B" w:rsidP="00AA5778">
            <w:pPr>
              <w:jc w:val="both"/>
              <w:rPr>
                <w:rFonts w:ascii="Arial" w:hAnsi="Arial" w:cs="Arial"/>
                <w:b/>
                <w:sz w:val="22"/>
                <w:szCs w:val="22"/>
                <w:lang w:val="en-US"/>
              </w:rPr>
            </w:pPr>
          </w:p>
        </w:tc>
        <w:tc>
          <w:tcPr>
            <w:tcW w:w="1276" w:type="dxa"/>
          </w:tcPr>
          <w:p w14:paraId="46839424" w14:textId="77777777" w:rsidR="00037F0B" w:rsidRPr="002744D3" w:rsidRDefault="00037F0B" w:rsidP="00AA5778">
            <w:pPr>
              <w:jc w:val="both"/>
              <w:rPr>
                <w:rFonts w:ascii="Arial" w:hAnsi="Arial" w:cs="Arial"/>
                <w:b/>
                <w:sz w:val="22"/>
                <w:szCs w:val="22"/>
                <w:lang w:val="en-US"/>
              </w:rPr>
            </w:pPr>
          </w:p>
        </w:tc>
        <w:tc>
          <w:tcPr>
            <w:tcW w:w="992" w:type="dxa"/>
          </w:tcPr>
          <w:p w14:paraId="40D6F5BB" w14:textId="77777777" w:rsidR="00037F0B" w:rsidRPr="002744D3" w:rsidRDefault="00037F0B" w:rsidP="00AA5778">
            <w:pPr>
              <w:jc w:val="both"/>
              <w:rPr>
                <w:rFonts w:ascii="Arial" w:hAnsi="Arial" w:cs="Arial"/>
                <w:b/>
                <w:sz w:val="22"/>
                <w:szCs w:val="22"/>
                <w:lang w:val="en-US"/>
              </w:rPr>
            </w:pPr>
          </w:p>
        </w:tc>
      </w:tr>
    </w:tbl>
    <w:p w14:paraId="6FB989A0" w14:textId="77777777" w:rsidR="00BF28C2" w:rsidRDefault="00BF28C2" w:rsidP="00BF28C2">
      <w:pPr>
        <w:jc w:val="both"/>
        <w:rPr>
          <w:rFonts w:ascii="Arial" w:hAnsi="Arial" w:cs="Arial"/>
          <w:b/>
          <w:bCs/>
          <w:sz w:val="22"/>
          <w:szCs w:val="22"/>
          <w:highlight w:val="yellow"/>
          <w:lang w:val="en-US"/>
        </w:rPr>
      </w:pPr>
    </w:p>
    <w:p w14:paraId="3BE1BE81" w14:textId="77777777" w:rsidR="000A1CFA" w:rsidRDefault="000A1CFA" w:rsidP="00A956E9">
      <w:pPr>
        <w:ind w:left="708" w:firstLine="426"/>
        <w:jc w:val="both"/>
        <w:rPr>
          <w:rFonts w:ascii="Arial" w:hAnsi="Arial" w:cs="Arial"/>
          <w:bCs/>
          <w:sz w:val="22"/>
          <w:szCs w:val="22"/>
          <w:lang w:val="en-US"/>
        </w:rPr>
      </w:pPr>
      <w:r w:rsidRPr="000A1CFA">
        <w:rPr>
          <w:rFonts w:ascii="Arial" w:hAnsi="Arial" w:cs="Arial"/>
          <w:bCs/>
          <w:sz w:val="22"/>
          <w:szCs w:val="22"/>
          <w:lang w:val="en-US"/>
        </w:rPr>
        <w:t>Effects on or via lactation</w:t>
      </w:r>
      <w:r w:rsidR="00CE16E4">
        <w:rPr>
          <w:rFonts w:ascii="Arial" w:hAnsi="Arial" w:cs="Arial"/>
          <w:bCs/>
          <w:sz w:val="22"/>
          <w:szCs w:val="22"/>
          <w:lang w:val="en-US"/>
        </w:rPr>
        <w:t>:</w:t>
      </w:r>
    </w:p>
    <w:tbl>
      <w:tblPr>
        <w:tblW w:w="1048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992"/>
        <w:gridCol w:w="1134"/>
        <w:gridCol w:w="1134"/>
        <w:gridCol w:w="1134"/>
        <w:gridCol w:w="992"/>
        <w:gridCol w:w="1329"/>
        <w:gridCol w:w="1276"/>
        <w:gridCol w:w="655"/>
        <w:gridCol w:w="337"/>
      </w:tblGrid>
      <w:tr w:rsidR="00037F0B" w:rsidRPr="002744D3" w14:paraId="71AF349F" w14:textId="77777777" w:rsidTr="00773CA4">
        <w:trPr>
          <w:trHeight w:val="70"/>
        </w:trPr>
        <w:tc>
          <w:tcPr>
            <w:tcW w:w="1506" w:type="dxa"/>
          </w:tcPr>
          <w:p w14:paraId="5E562C9C" w14:textId="77777777" w:rsidR="00037F0B" w:rsidRPr="00D36B74" w:rsidRDefault="00037F0B" w:rsidP="00AA5778">
            <w:pPr>
              <w:rPr>
                <w:rFonts w:ascii="Arial Narrow" w:hAnsi="Arial Narrow" w:cs="Arial"/>
                <w:b/>
                <w:color w:val="0000FF"/>
                <w:sz w:val="22"/>
                <w:szCs w:val="22"/>
                <w:lang w:val="en-US"/>
              </w:rPr>
            </w:pPr>
          </w:p>
        </w:tc>
        <w:tc>
          <w:tcPr>
            <w:tcW w:w="992" w:type="dxa"/>
          </w:tcPr>
          <w:p w14:paraId="2AFA3D08" w14:textId="77777777" w:rsidR="00037F0B" w:rsidRPr="001672B9" w:rsidRDefault="000C346E" w:rsidP="009250AC">
            <w:pPr>
              <w:jc w:val="both"/>
              <w:rPr>
                <w:rFonts w:ascii="Arial Narrow" w:hAnsi="Arial Narrow" w:cs="Arial"/>
                <w:b/>
                <w:sz w:val="22"/>
                <w:szCs w:val="22"/>
                <w:lang w:val="en-US"/>
              </w:rPr>
            </w:pPr>
            <w:r>
              <w:rPr>
                <w:rFonts w:ascii="Arial Narrow" w:hAnsi="Arial Narrow" w:cs="Arial"/>
                <w:b/>
                <w:sz w:val="22"/>
                <w:szCs w:val="22"/>
                <w:lang w:val="en-US"/>
              </w:rPr>
              <w:t>Effect d</w:t>
            </w:r>
            <w:r w:rsidR="00037F0B" w:rsidRPr="001672B9">
              <w:rPr>
                <w:rFonts w:ascii="Arial Narrow" w:hAnsi="Arial Narrow" w:cs="Arial"/>
                <w:b/>
                <w:sz w:val="22"/>
                <w:szCs w:val="22"/>
                <w:lang w:val="en-US"/>
              </w:rPr>
              <w:t>ose/</w:t>
            </w:r>
          </w:p>
          <w:p w14:paraId="5D042602" w14:textId="77777777" w:rsidR="00037F0B" w:rsidRDefault="00973BB1" w:rsidP="009250AC">
            <w:pPr>
              <w:jc w:val="both"/>
              <w:rPr>
                <w:rFonts w:ascii="Arial Narrow" w:hAnsi="Arial Narrow" w:cs="Arial"/>
                <w:b/>
                <w:sz w:val="22"/>
                <w:szCs w:val="22"/>
                <w:lang w:val="en-US"/>
              </w:rPr>
            </w:pPr>
            <w:r>
              <w:rPr>
                <w:rFonts w:ascii="Arial Narrow" w:hAnsi="Arial Narrow" w:cs="Arial"/>
                <w:b/>
                <w:sz w:val="22"/>
                <w:szCs w:val="22"/>
                <w:lang w:val="en-US"/>
              </w:rPr>
              <w:t>-</w:t>
            </w:r>
            <w:proofErr w:type="spellStart"/>
            <w:r>
              <w:rPr>
                <w:rFonts w:ascii="Arial Narrow" w:hAnsi="Arial Narrow" w:cs="Arial"/>
                <w:b/>
                <w:sz w:val="22"/>
                <w:szCs w:val="22"/>
                <w:lang w:val="en-US"/>
              </w:rPr>
              <w:t>c</w:t>
            </w:r>
            <w:r w:rsidR="00037F0B" w:rsidRPr="001672B9">
              <w:rPr>
                <w:rFonts w:ascii="Arial Narrow" w:hAnsi="Arial Narrow" w:cs="Arial"/>
                <w:b/>
                <w:sz w:val="22"/>
                <w:szCs w:val="22"/>
                <w:lang w:val="en-US"/>
              </w:rPr>
              <w:t>oncen</w:t>
            </w:r>
            <w:proofErr w:type="spellEnd"/>
            <w:r w:rsidR="00037F0B">
              <w:rPr>
                <w:rFonts w:ascii="Arial Narrow" w:hAnsi="Arial Narrow" w:cs="Arial"/>
                <w:b/>
                <w:sz w:val="22"/>
                <w:szCs w:val="22"/>
                <w:lang w:val="en-US"/>
              </w:rPr>
              <w:t>-</w:t>
            </w:r>
          </w:p>
          <w:p w14:paraId="03330D39" w14:textId="77777777" w:rsidR="00037F0B" w:rsidRPr="001672B9" w:rsidRDefault="00037F0B" w:rsidP="009250AC">
            <w:pPr>
              <w:jc w:val="both"/>
              <w:rPr>
                <w:rFonts w:ascii="Arial Narrow" w:hAnsi="Arial Narrow" w:cs="Arial"/>
                <w:b/>
                <w:sz w:val="22"/>
                <w:szCs w:val="22"/>
                <w:lang w:val="en-US"/>
              </w:rPr>
            </w:pPr>
            <w:proofErr w:type="spellStart"/>
            <w:r w:rsidRPr="001672B9">
              <w:rPr>
                <w:rFonts w:ascii="Arial Narrow" w:hAnsi="Arial Narrow" w:cs="Arial"/>
                <w:b/>
                <w:sz w:val="22"/>
                <w:szCs w:val="22"/>
                <w:lang w:val="en-US"/>
              </w:rPr>
              <w:t>tration</w:t>
            </w:r>
            <w:proofErr w:type="spellEnd"/>
          </w:p>
        </w:tc>
        <w:tc>
          <w:tcPr>
            <w:tcW w:w="1134" w:type="dxa"/>
          </w:tcPr>
          <w:p w14:paraId="588EE5CC" w14:textId="77777777" w:rsidR="00037F0B" w:rsidRPr="001672B9" w:rsidRDefault="00773CA4" w:rsidP="009250AC">
            <w:pPr>
              <w:jc w:val="both"/>
              <w:rPr>
                <w:rFonts w:ascii="Arial Narrow" w:hAnsi="Arial Narrow" w:cs="Arial"/>
                <w:b/>
                <w:sz w:val="22"/>
                <w:szCs w:val="22"/>
                <w:lang w:val="en-US"/>
              </w:rPr>
            </w:pPr>
            <w:r>
              <w:rPr>
                <w:rFonts w:ascii="Arial Narrow" w:hAnsi="Arial Narrow" w:cs="Arial"/>
                <w:b/>
                <w:sz w:val="22"/>
                <w:szCs w:val="22"/>
                <w:lang w:val="en-US"/>
              </w:rPr>
              <w:t>Value</w:t>
            </w:r>
          </w:p>
        </w:tc>
        <w:tc>
          <w:tcPr>
            <w:tcW w:w="1134" w:type="dxa"/>
          </w:tcPr>
          <w:p w14:paraId="7D12B5C0" w14:textId="77777777" w:rsidR="00037F0B" w:rsidRPr="001672B9" w:rsidRDefault="00037F0B" w:rsidP="009250AC">
            <w:pPr>
              <w:jc w:val="both"/>
              <w:rPr>
                <w:rFonts w:ascii="Arial Narrow" w:hAnsi="Arial Narrow" w:cs="Arial"/>
                <w:b/>
                <w:sz w:val="22"/>
                <w:szCs w:val="22"/>
                <w:lang w:val="en-US"/>
              </w:rPr>
            </w:pPr>
            <w:r w:rsidRPr="001672B9">
              <w:rPr>
                <w:rFonts w:ascii="Arial Narrow" w:hAnsi="Arial Narrow" w:cs="Arial"/>
                <w:b/>
                <w:sz w:val="22"/>
                <w:szCs w:val="22"/>
                <w:lang w:val="en-US"/>
              </w:rPr>
              <w:t>Exposure</w:t>
            </w:r>
          </w:p>
          <w:p w14:paraId="51D37425" w14:textId="77777777" w:rsidR="00037F0B" w:rsidRPr="001672B9" w:rsidRDefault="00773CA4" w:rsidP="009250AC">
            <w:pPr>
              <w:jc w:val="both"/>
              <w:rPr>
                <w:rFonts w:ascii="Arial Narrow" w:hAnsi="Arial Narrow" w:cs="Arial"/>
                <w:b/>
                <w:sz w:val="22"/>
                <w:szCs w:val="22"/>
                <w:lang w:val="en-US"/>
              </w:rPr>
            </w:pPr>
            <w:r>
              <w:rPr>
                <w:rFonts w:ascii="Arial Narrow" w:hAnsi="Arial Narrow" w:cs="Arial"/>
                <w:b/>
                <w:sz w:val="22"/>
                <w:szCs w:val="22"/>
                <w:lang w:val="en-US"/>
              </w:rPr>
              <w:t>route</w:t>
            </w:r>
          </w:p>
        </w:tc>
        <w:tc>
          <w:tcPr>
            <w:tcW w:w="1134" w:type="dxa"/>
          </w:tcPr>
          <w:p w14:paraId="381B90C6" w14:textId="77777777" w:rsidR="00037F0B" w:rsidRPr="001672B9" w:rsidRDefault="00037F0B" w:rsidP="009250AC">
            <w:pPr>
              <w:jc w:val="both"/>
              <w:rPr>
                <w:rFonts w:ascii="Arial Narrow" w:hAnsi="Arial Narrow" w:cs="Arial"/>
                <w:b/>
                <w:sz w:val="22"/>
                <w:szCs w:val="22"/>
                <w:lang w:val="en-US"/>
              </w:rPr>
            </w:pPr>
            <w:r w:rsidRPr="001672B9">
              <w:rPr>
                <w:rFonts w:ascii="Arial Narrow" w:hAnsi="Arial Narrow" w:cs="Arial"/>
                <w:b/>
                <w:sz w:val="22"/>
                <w:szCs w:val="22"/>
                <w:lang w:val="en-US"/>
              </w:rPr>
              <w:t>Exposure</w:t>
            </w:r>
          </w:p>
          <w:p w14:paraId="148DD3E6" w14:textId="77777777" w:rsidR="00037F0B" w:rsidRPr="001672B9" w:rsidRDefault="00037F0B" w:rsidP="009250AC">
            <w:pPr>
              <w:jc w:val="both"/>
              <w:rPr>
                <w:rFonts w:ascii="Arial Narrow" w:hAnsi="Arial Narrow" w:cs="Arial"/>
                <w:b/>
                <w:sz w:val="22"/>
                <w:szCs w:val="22"/>
                <w:lang w:val="en-US"/>
              </w:rPr>
            </w:pPr>
            <w:r>
              <w:rPr>
                <w:rFonts w:ascii="Arial Narrow" w:hAnsi="Arial Narrow" w:cs="Arial"/>
                <w:b/>
                <w:sz w:val="22"/>
                <w:szCs w:val="22"/>
                <w:lang w:val="en-US"/>
              </w:rPr>
              <w:t>duration</w:t>
            </w:r>
          </w:p>
        </w:tc>
        <w:tc>
          <w:tcPr>
            <w:tcW w:w="992" w:type="dxa"/>
          </w:tcPr>
          <w:p w14:paraId="2006DB79" w14:textId="77777777" w:rsidR="00037F0B" w:rsidRPr="001672B9" w:rsidRDefault="00037F0B" w:rsidP="009250AC">
            <w:pPr>
              <w:jc w:val="both"/>
              <w:rPr>
                <w:rFonts w:ascii="Arial Narrow" w:hAnsi="Arial Narrow" w:cs="Arial"/>
                <w:b/>
                <w:sz w:val="22"/>
                <w:szCs w:val="22"/>
                <w:lang w:val="en-US"/>
              </w:rPr>
            </w:pPr>
            <w:r w:rsidRPr="001672B9">
              <w:rPr>
                <w:rFonts w:ascii="Arial Narrow" w:hAnsi="Arial Narrow" w:cs="Arial"/>
                <w:b/>
                <w:sz w:val="22"/>
                <w:szCs w:val="22"/>
                <w:lang w:val="en-US"/>
              </w:rPr>
              <w:t>Species</w:t>
            </w:r>
          </w:p>
        </w:tc>
        <w:tc>
          <w:tcPr>
            <w:tcW w:w="1329" w:type="dxa"/>
          </w:tcPr>
          <w:p w14:paraId="421E7E49" w14:textId="77777777" w:rsidR="00037F0B" w:rsidRPr="001672B9" w:rsidRDefault="00037F0B" w:rsidP="009250AC">
            <w:pPr>
              <w:jc w:val="both"/>
              <w:rPr>
                <w:rFonts w:ascii="Arial Narrow" w:hAnsi="Arial Narrow" w:cs="Arial"/>
                <w:b/>
                <w:sz w:val="22"/>
                <w:szCs w:val="22"/>
                <w:lang w:val="en-US"/>
              </w:rPr>
            </w:pPr>
            <w:r w:rsidRPr="001672B9">
              <w:rPr>
                <w:rFonts w:ascii="Arial Narrow" w:hAnsi="Arial Narrow" w:cs="Arial"/>
                <w:b/>
                <w:sz w:val="22"/>
                <w:szCs w:val="22"/>
                <w:lang w:val="en-US"/>
              </w:rPr>
              <w:t>Method</w:t>
            </w:r>
          </w:p>
        </w:tc>
        <w:tc>
          <w:tcPr>
            <w:tcW w:w="1276" w:type="dxa"/>
          </w:tcPr>
          <w:p w14:paraId="26DF7B61" w14:textId="77777777" w:rsidR="00037F0B" w:rsidRDefault="00037F0B" w:rsidP="009250AC">
            <w:pPr>
              <w:jc w:val="both"/>
              <w:rPr>
                <w:rFonts w:ascii="Arial Narrow" w:hAnsi="Arial Narrow" w:cs="Arial"/>
                <w:b/>
                <w:sz w:val="22"/>
                <w:szCs w:val="22"/>
                <w:lang w:val="en-US"/>
              </w:rPr>
            </w:pPr>
            <w:r>
              <w:rPr>
                <w:rFonts w:ascii="Arial Narrow" w:hAnsi="Arial Narrow" w:cs="Arial"/>
                <w:b/>
                <w:sz w:val="22"/>
                <w:szCs w:val="22"/>
                <w:lang w:val="en-US"/>
              </w:rPr>
              <w:t>Result</w:t>
            </w:r>
          </w:p>
          <w:p w14:paraId="668D0F4E" w14:textId="77777777" w:rsidR="00037F0B" w:rsidRPr="001672B9" w:rsidRDefault="00037F0B" w:rsidP="009250AC">
            <w:pPr>
              <w:jc w:val="both"/>
              <w:rPr>
                <w:rFonts w:ascii="Arial Narrow" w:hAnsi="Arial Narrow" w:cs="Arial"/>
                <w:b/>
                <w:sz w:val="22"/>
                <w:szCs w:val="22"/>
                <w:lang w:val="en-US"/>
              </w:rPr>
            </w:pPr>
            <w:commentRangeStart w:id="175"/>
            <w:r>
              <w:rPr>
                <w:rFonts w:ascii="Arial Narrow" w:hAnsi="Arial Narrow" w:cs="Arial"/>
                <w:b/>
                <w:sz w:val="22"/>
                <w:szCs w:val="22"/>
                <w:lang w:val="en-US"/>
              </w:rPr>
              <w:t>Evaluation</w:t>
            </w:r>
            <w:commentRangeEnd w:id="175"/>
            <w:r>
              <w:rPr>
                <w:rStyle w:val="CommentReference"/>
              </w:rPr>
              <w:commentReference w:id="175"/>
            </w:r>
          </w:p>
        </w:tc>
        <w:tc>
          <w:tcPr>
            <w:tcW w:w="992" w:type="dxa"/>
            <w:gridSpan w:val="2"/>
          </w:tcPr>
          <w:p w14:paraId="4C90FFB9" w14:textId="77777777" w:rsidR="00037F0B" w:rsidRPr="001672B9" w:rsidRDefault="00037F0B" w:rsidP="009250AC">
            <w:pPr>
              <w:jc w:val="both"/>
              <w:rPr>
                <w:rFonts w:ascii="Arial Narrow" w:hAnsi="Arial Narrow" w:cs="Arial"/>
                <w:b/>
                <w:sz w:val="22"/>
                <w:szCs w:val="22"/>
                <w:lang w:val="en-US"/>
              </w:rPr>
            </w:pPr>
            <w:r w:rsidRPr="001672B9">
              <w:rPr>
                <w:rFonts w:ascii="Arial Narrow" w:hAnsi="Arial Narrow" w:cs="Arial"/>
                <w:b/>
                <w:sz w:val="22"/>
                <w:szCs w:val="22"/>
                <w:lang w:val="en-US"/>
              </w:rPr>
              <w:t>Remark</w:t>
            </w:r>
          </w:p>
        </w:tc>
      </w:tr>
      <w:tr w:rsidR="00037F0B" w:rsidRPr="002744D3" w14:paraId="287B2471" w14:textId="77777777" w:rsidTr="00773CA4">
        <w:trPr>
          <w:gridAfter w:val="1"/>
          <w:wAfter w:w="337" w:type="dxa"/>
        </w:trPr>
        <w:tc>
          <w:tcPr>
            <w:tcW w:w="1506" w:type="dxa"/>
          </w:tcPr>
          <w:p w14:paraId="69829E7C" w14:textId="77777777" w:rsidR="00037F0B" w:rsidRPr="00A53A0F" w:rsidRDefault="00AE03A2" w:rsidP="00AA5778">
            <w:pPr>
              <w:rPr>
                <w:rFonts w:ascii="Arial" w:hAnsi="Arial" w:cs="Arial"/>
                <w:b/>
                <w:i/>
                <w:color w:val="C00000"/>
                <w:sz w:val="20"/>
                <w:szCs w:val="20"/>
                <w:lang w:val="en-US"/>
              </w:rPr>
            </w:pPr>
            <w:r w:rsidRPr="00AE03A2">
              <w:rPr>
                <w:rFonts w:ascii="Arial" w:hAnsi="Arial" w:cs="Arial"/>
                <w:b/>
                <w:i/>
                <w:color w:val="FF0000"/>
                <w:sz w:val="20"/>
                <w:szCs w:val="20"/>
                <w:lang w:val="en-US"/>
              </w:rPr>
              <w:t>Substance 1</w:t>
            </w:r>
          </w:p>
        </w:tc>
        <w:tc>
          <w:tcPr>
            <w:tcW w:w="992" w:type="dxa"/>
          </w:tcPr>
          <w:p w14:paraId="5306FC72" w14:textId="77777777" w:rsidR="00037F0B" w:rsidRPr="002744D3" w:rsidRDefault="00037F0B" w:rsidP="009250AC">
            <w:pPr>
              <w:jc w:val="both"/>
              <w:rPr>
                <w:rFonts w:ascii="Arial" w:hAnsi="Arial" w:cs="Arial"/>
                <w:b/>
                <w:sz w:val="22"/>
                <w:szCs w:val="22"/>
                <w:lang w:val="en-US"/>
              </w:rPr>
            </w:pPr>
          </w:p>
        </w:tc>
        <w:tc>
          <w:tcPr>
            <w:tcW w:w="1134" w:type="dxa"/>
          </w:tcPr>
          <w:p w14:paraId="4E0F95DA" w14:textId="77777777" w:rsidR="00037F0B" w:rsidRPr="002744D3" w:rsidRDefault="00037F0B" w:rsidP="009250AC">
            <w:pPr>
              <w:jc w:val="both"/>
              <w:rPr>
                <w:rFonts w:ascii="Arial" w:hAnsi="Arial" w:cs="Arial"/>
                <w:b/>
                <w:sz w:val="22"/>
                <w:szCs w:val="22"/>
                <w:lang w:val="en-US"/>
              </w:rPr>
            </w:pPr>
          </w:p>
        </w:tc>
        <w:tc>
          <w:tcPr>
            <w:tcW w:w="1134" w:type="dxa"/>
          </w:tcPr>
          <w:p w14:paraId="46F4B060" w14:textId="77777777" w:rsidR="00037F0B" w:rsidRPr="002744D3" w:rsidRDefault="00037F0B" w:rsidP="009250AC">
            <w:pPr>
              <w:jc w:val="both"/>
              <w:rPr>
                <w:rFonts w:ascii="Arial" w:hAnsi="Arial" w:cs="Arial"/>
                <w:b/>
                <w:sz w:val="22"/>
                <w:szCs w:val="22"/>
                <w:lang w:val="en-US"/>
              </w:rPr>
            </w:pPr>
          </w:p>
        </w:tc>
        <w:tc>
          <w:tcPr>
            <w:tcW w:w="1134" w:type="dxa"/>
          </w:tcPr>
          <w:p w14:paraId="341F2718" w14:textId="77777777" w:rsidR="00037F0B" w:rsidRPr="002744D3" w:rsidRDefault="00037F0B" w:rsidP="009250AC">
            <w:pPr>
              <w:jc w:val="both"/>
              <w:rPr>
                <w:rFonts w:ascii="Arial" w:hAnsi="Arial" w:cs="Arial"/>
                <w:b/>
                <w:sz w:val="22"/>
                <w:szCs w:val="22"/>
                <w:lang w:val="en-US"/>
              </w:rPr>
            </w:pPr>
          </w:p>
        </w:tc>
        <w:tc>
          <w:tcPr>
            <w:tcW w:w="992" w:type="dxa"/>
          </w:tcPr>
          <w:p w14:paraId="2A2BA3DA" w14:textId="77777777" w:rsidR="00037F0B" w:rsidRPr="002744D3" w:rsidRDefault="00037F0B" w:rsidP="009250AC">
            <w:pPr>
              <w:jc w:val="both"/>
              <w:rPr>
                <w:rFonts w:ascii="Arial" w:hAnsi="Arial" w:cs="Arial"/>
                <w:b/>
                <w:sz w:val="22"/>
                <w:szCs w:val="22"/>
                <w:lang w:val="en-US"/>
              </w:rPr>
            </w:pPr>
          </w:p>
        </w:tc>
        <w:tc>
          <w:tcPr>
            <w:tcW w:w="1329" w:type="dxa"/>
          </w:tcPr>
          <w:p w14:paraId="6739BDC1" w14:textId="77777777" w:rsidR="00037F0B" w:rsidRPr="002744D3" w:rsidRDefault="00037F0B" w:rsidP="009250AC">
            <w:pPr>
              <w:jc w:val="both"/>
              <w:rPr>
                <w:rFonts w:ascii="Arial" w:hAnsi="Arial" w:cs="Arial"/>
                <w:b/>
                <w:sz w:val="22"/>
                <w:szCs w:val="22"/>
                <w:lang w:val="en-US"/>
              </w:rPr>
            </w:pPr>
          </w:p>
        </w:tc>
        <w:tc>
          <w:tcPr>
            <w:tcW w:w="1276" w:type="dxa"/>
          </w:tcPr>
          <w:p w14:paraId="2D3193F8" w14:textId="77777777" w:rsidR="00037F0B" w:rsidRPr="002744D3" w:rsidRDefault="00037F0B" w:rsidP="009250AC">
            <w:pPr>
              <w:jc w:val="both"/>
              <w:rPr>
                <w:rFonts w:ascii="Arial" w:hAnsi="Arial" w:cs="Arial"/>
                <w:b/>
                <w:sz w:val="22"/>
                <w:szCs w:val="22"/>
                <w:lang w:val="en-US"/>
              </w:rPr>
            </w:pPr>
          </w:p>
        </w:tc>
        <w:tc>
          <w:tcPr>
            <w:tcW w:w="655" w:type="dxa"/>
          </w:tcPr>
          <w:p w14:paraId="6206586C" w14:textId="77777777" w:rsidR="00037F0B" w:rsidRPr="002744D3" w:rsidRDefault="00037F0B" w:rsidP="009250AC">
            <w:pPr>
              <w:jc w:val="both"/>
              <w:rPr>
                <w:rFonts w:ascii="Arial" w:hAnsi="Arial" w:cs="Arial"/>
                <w:b/>
                <w:sz w:val="22"/>
                <w:szCs w:val="22"/>
                <w:lang w:val="en-US"/>
              </w:rPr>
            </w:pPr>
          </w:p>
        </w:tc>
      </w:tr>
    </w:tbl>
    <w:p w14:paraId="1731CA89" w14:textId="77777777" w:rsidR="000A1CFA" w:rsidRDefault="000A1CFA" w:rsidP="00CE16E4">
      <w:pPr>
        <w:jc w:val="both"/>
        <w:rPr>
          <w:rFonts w:ascii="Arial" w:hAnsi="Arial" w:cs="Arial"/>
          <w:bCs/>
          <w:sz w:val="22"/>
          <w:szCs w:val="22"/>
          <w:lang w:val="en-US"/>
        </w:rPr>
      </w:pPr>
    </w:p>
    <w:p w14:paraId="6C33A82F" w14:textId="77777777" w:rsidR="000A1CFA" w:rsidRPr="00CE16E4" w:rsidRDefault="00CE16E4" w:rsidP="000A1CFA">
      <w:pPr>
        <w:ind w:left="708" w:firstLine="426"/>
        <w:jc w:val="both"/>
        <w:rPr>
          <w:rFonts w:ascii="Arial" w:hAnsi="Arial" w:cs="Arial"/>
          <w:b/>
          <w:bCs/>
          <w:sz w:val="22"/>
          <w:szCs w:val="22"/>
          <w:lang w:val="en-US"/>
        </w:rPr>
      </w:pPr>
      <w:r w:rsidRPr="00CE16E4">
        <w:rPr>
          <w:rFonts w:ascii="Arial" w:hAnsi="Arial" w:cs="Arial"/>
          <w:b/>
          <w:bCs/>
          <w:sz w:val="22"/>
          <w:szCs w:val="22"/>
          <w:lang w:val="en-US"/>
        </w:rPr>
        <w:t>Other information:</w:t>
      </w:r>
    </w:p>
    <w:p w14:paraId="14C7F8AE" w14:textId="77777777" w:rsidR="00CE16E4" w:rsidRPr="00CE16E4" w:rsidRDefault="00CE16E4" w:rsidP="000A1CFA">
      <w:pPr>
        <w:ind w:left="708" w:firstLine="426"/>
        <w:jc w:val="both"/>
        <w:rPr>
          <w:rFonts w:ascii="Arial" w:hAnsi="Arial" w:cs="Arial"/>
          <w:b/>
          <w:bCs/>
          <w:sz w:val="22"/>
          <w:szCs w:val="22"/>
          <w:lang w:val="en-US"/>
        </w:rPr>
      </w:pPr>
    </w:p>
    <w:p w14:paraId="569BEA60" w14:textId="77777777" w:rsidR="00CE16E4" w:rsidRDefault="00CE16E4" w:rsidP="000A1CFA">
      <w:pPr>
        <w:ind w:left="708" w:firstLine="426"/>
        <w:jc w:val="both"/>
        <w:rPr>
          <w:rFonts w:ascii="Arial" w:hAnsi="Arial" w:cs="Arial"/>
          <w:bCs/>
          <w:sz w:val="22"/>
          <w:szCs w:val="22"/>
          <w:lang w:val="en-US"/>
        </w:rPr>
      </w:pPr>
      <w:r w:rsidRPr="00CE16E4">
        <w:rPr>
          <w:rFonts w:ascii="Arial" w:hAnsi="Arial" w:cs="Arial"/>
          <w:b/>
          <w:bCs/>
          <w:sz w:val="22"/>
          <w:szCs w:val="22"/>
          <w:lang w:val="en-US"/>
        </w:rPr>
        <w:t>Assessment / Classification:</w:t>
      </w:r>
    </w:p>
    <w:p w14:paraId="367B436F" w14:textId="77777777" w:rsidR="000A1CFA" w:rsidRPr="000A1CFA" w:rsidRDefault="000A1CFA" w:rsidP="00CE16E4">
      <w:pPr>
        <w:jc w:val="both"/>
        <w:rPr>
          <w:rFonts w:ascii="Arial" w:hAnsi="Arial" w:cs="Arial"/>
          <w:bCs/>
          <w:sz w:val="22"/>
          <w:szCs w:val="22"/>
          <w:highlight w:val="yellow"/>
          <w:lang w:val="en-US"/>
        </w:rPr>
      </w:pPr>
    </w:p>
    <w:p w14:paraId="31D6DC02" w14:textId="77777777" w:rsidR="000A1CFA" w:rsidRPr="00E93B8A" w:rsidRDefault="000A1CFA" w:rsidP="00BF28C2">
      <w:pPr>
        <w:jc w:val="both"/>
        <w:rPr>
          <w:rFonts w:ascii="Arial" w:hAnsi="Arial" w:cs="Arial"/>
          <w:b/>
          <w:bCs/>
          <w:sz w:val="22"/>
          <w:szCs w:val="22"/>
          <w:highlight w:val="yellow"/>
          <w:lang w:val="en-US"/>
        </w:rPr>
      </w:pPr>
    </w:p>
    <w:p w14:paraId="1AC2F4AC" w14:textId="77777777" w:rsidR="00BF28C2" w:rsidRPr="00D457C1" w:rsidRDefault="00BF28C2" w:rsidP="00DF5494">
      <w:pPr>
        <w:ind w:firstLine="708"/>
        <w:jc w:val="both"/>
        <w:rPr>
          <w:rFonts w:ascii="Arial" w:hAnsi="Arial" w:cs="Arial"/>
          <w:sz w:val="22"/>
          <w:szCs w:val="22"/>
          <w:lang w:val="en-GB"/>
        </w:rPr>
      </w:pPr>
      <w:r>
        <w:rPr>
          <w:rStyle w:val="CommentReference"/>
          <w:vanish/>
        </w:rPr>
        <w:commentReference w:id="176"/>
      </w:r>
      <w:r w:rsidR="00C00597">
        <w:rPr>
          <w:rFonts w:ascii="Arial" w:hAnsi="Arial" w:cs="Arial"/>
          <w:b/>
          <w:bCs/>
          <w:sz w:val="22"/>
          <w:szCs w:val="22"/>
          <w:highlight w:val="yellow"/>
          <w:lang w:val="en-GB"/>
        </w:rPr>
        <w:t>Overall a</w:t>
      </w:r>
      <w:r w:rsidR="001227AC" w:rsidRPr="001227AC">
        <w:rPr>
          <w:rFonts w:ascii="Arial" w:hAnsi="Arial" w:cs="Arial"/>
          <w:b/>
          <w:bCs/>
          <w:sz w:val="22"/>
          <w:szCs w:val="22"/>
          <w:highlight w:val="yellow"/>
          <w:lang w:val="en-GB"/>
        </w:rPr>
        <w:t>ssessment on CMR properties</w:t>
      </w:r>
      <w:r w:rsidRPr="00214DD7">
        <w:rPr>
          <w:rFonts w:ascii="Arial" w:hAnsi="Arial" w:cs="Arial"/>
          <w:b/>
          <w:bCs/>
          <w:sz w:val="22"/>
          <w:szCs w:val="22"/>
          <w:highlight w:val="yellow"/>
          <w:lang w:val="en-GB"/>
        </w:rPr>
        <w:t>:</w:t>
      </w:r>
    </w:p>
    <w:p w14:paraId="443129F3" w14:textId="77777777" w:rsidR="00A1408B" w:rsidRDefault="00A1408B" w:rsidP="00A1408B">
      <w:pPr>
        <w:rPr>
          <w:rFonts w:ascii="Arial Narrow" w:hAnsi="Arial Narrow" w:cs="Arial"/>
          <w:sz w:val="22"/>
          <w:szCs w:val="22"/>
          <w:lang w:val="en-GB"/>
        </w:rPr>
      </w:pPr>
    </w:p>
    <w:p w14:paraId="2D232359" w14:textId="77777777" w:rsidR="00967DE4" w:rsidRDefault="00967DE4" w:rsidP="00967DE4">
      <w:pPr>
        <w:rPr>
          <w:rFonts w:ascii="Arial Narrow" w:hAnsi="Arial Narrow" w:cs="Arial"/>
          <w:sz w:val="22"/>
          <w:szCs w:val="22"/>
          <w:lang w:val="en-GB"/>
        </w:rPr>
      </w:pPr>
    </w:p>
    <w:p w14:paraId="380FDF87" w14:textId="77777777" w:rsidR="00D41B2F" w:rsidRPr="00531F3D" w:rsidRDefault="00D41B2F" w:rsidP="00D41B2F">
      <w:pPr>
        <w:rPr>
          <w:rFonts w:ascii="Arial" w:hAnsi="Arial" w:cs="Arial"/>
          <w:sz w:val="16"/>
          <w:szCs w:val="16"/>
          <w:lang w:val="en-GB"/>
        </w:rPr>
      </w:pPr>
      <w:r>
        <w:rPr>
          <w:rFonts w:ascii="Arial" w:hAnsi="Arial" w:cs="Arial"/>
          <w:b/>
          <w:color w:val="800080"/>
          <w:sz w:val="22"/>
          <w:szCs w:val="22"/>
          <w:lang w:val="en-GB"/>
        </w:rPr>
        <w:br w:type="page"/>
      </w:r>
      <w:r w:rsidRPr="00531F3D">
        <w:rPr>
          <w:rFonts w:ascii="Arial" w:hAnsi="Arial" w:cs="Arial"/>
          <w:sz w:val="16"/>
          <w:szCs w:val="16"/>
          <w:lang w:val="en-GB"/>
        </w:rPr>
        <w:t>___________________________________________________________________________________</w:t>
      </w:r>
      <w:r w:rsidR="00531F3D">
        <w:rPr>
          <w:rFonts w:ascii="Arial" w:hAnsi="Arial" w:cs="Arial"/>
          <w:sz w:val="16"/>
          <w:szCs w:val="16"/>
          <w:lang w:val="en-GB"/>
        </w:rPr>
        <w:t>____________________________</w:t>
      </w:r>
    </w:p>
    <w:p w14:paraId="53FF21D9" w14:textId="77777777" w:rsidR="00D41B2F" w:rsidRPr="00300520" w:rsidRDefault="00D41B2F" w:rsidP="00B0029D">
      <w:pPr>
        <w:ind w:firstLine="708"/>
        <w:rPr>
          <w:rFonts w:ascii="Arial" w:hAnsi="Arial" w:cs="Arial"/>
          <w:b/>
          <w:color w:val="800080"/>
          <w:sz w:val="16"/>
          <w:szCs w:val="16"/>
          <w:lang w:val="en-GB"/>
        </w:rPr>
      </w:pPr>
    </w:p>
    <w:p w14:paraId="7DC25992" w14:textId="77777777" w:rsidR="00357FE2" w:rsidRPr="00357FE2" w:rsidRDefault="00357FE2" w:rsidP="000C346E">
      <w:pPr>
        <w:pStyle w:val="ListParagraph"/>
        <w:ind w:left="0" w:firstLine="708"/>
        <w:rPr>
          <w:rFonts w:ascii="Arial" w:eastAsia="Times New Roman" w:hAnsi="Arial" w:cs="Arial"/>
          <w:b/>
          <w:color w:val="800080"/>
          <w:sz w:val="16"/>
          <w:szCs w:val="16"/>
          <w:lang w:val="en-GB" w:eastAsia="de-DE"/>
        </w:rPr>
      </w:pPr>
    </w:p>
    <w:p w14:paraId="23F32AC8" w14:textId="77777777" w:rsidR="00A95161" w:rsidRPr="000C346E" w:rsidRDefault="00A95161" w:rsidP="000C346E">
      <w:pPr>
        <w:pStyle w:val="ListParagraph"/>
        <w:ind w:left="0" w:firstLine="708"/>
        <w:rPr>
          <w:rFonts w:ascii="Arial" w:eastAsia="Times New Roman" w:hAnsi="Arial" w:cs="Arial"/>
          <w:b/>
          <w:color w:val="800080"/>
          <w:lang w:val="en-GB" w:eastAsia="de-DE"/>
        </w:rPr>
      </w:pPr>
      <w:r w:rsidRPr="00A95161">
        <w:rPr>
          <w:rFonts w:ascii="Arial" w:eastAsia="Times New Roman" w:hAnsi="Arial" w:cs="Arial"/>
          <w:b/>
          <w:color w:val="800080"/>
          <w:lang w:val="en-GB" w:eastAsia="de-DE"/>
        </w:rPr>
        <w:t>Specific target organ toxicity (single exposure)</w:t>
      </w:r>
    </w:p>
    <w:p w14:paraId="42BCEE22" w14:textId="77777777" w:rsidR="00097A51" w:rsidRDefault="00097A51" w:rsidP="00E93B8A">
      <w:pPr>
        <w:pStyle w:val="ListParagraph"/>
        <w:rPr>
          <w:rFonts w:ascii="Arial" w:hAnsi="Arial" w:cs="Arial"/>
          <w:b/>
          <w:u w:val="single"/>
          <w:lang w:val="en-GB"/>
        </w:rPr>
      </w:pPr>
    </w:p>
    <w:p w14:paraId="65086005" w14:textId="77777777" w:rsidR="00E93B8A" w:rsidRDefault="00CB5792" w:rsidP="00E93B8A">
      <w:pPr>
        <w:pStyle w:val="ListParagraph"/>
        <w:rPr>
          <w:rFonts w:ascii="Arial" w:hAnsi="Arial" w:cs="Arial"/>
          <w:b/>
          <w:u w:val="single"/>
          <w:lang w:val="en-US"/>
        </w:rPr>
      </w:pPr>
      <w:commentRangeStart w:id="177"/>
      <w:r w:rsidRPr="00CB5792">
        <w:rPr>
          <w:rFonts w:ascii="Arial" w:hAnsi="Arial" w:cs="Arial"/>
          <w:b/>
          <w:u w:val="single"/>
          <w:lang w:val="en-US"/>
        </w:rPr>
        <w:t>STOT</w:t>
      </w:r>
      <w:commentRangeEnd w:id="177"/>
      <w:r>
        <w:rPr>
          <w:rStyle w:val="CommentReference"/>
          <w:rFonts w:ascii="Times New Roman" w:eastAsia="Times New Roman" w:hAnsi="Times New Roman"/>
          <w:lang w:eastAsia="de-DE"/>
        </w:rPr>
        <w:commentReference w:id="177"/>
      </w:r>
      <w:r w:rsidRPr="00CB5792">
        <w:rPr>
          <w:rFonts w:ascii="Arial" w:hAnsi="Arial" w:cs="Arial"/>
          <w:b/>
          <w:u w:val="single"/>
          <w:lang w:val="en-US"/>
        </w:rPr>
        <w:t xml:space="preserve"> SE 1 and 2</w:t>
      </w:r>
    </w:p>
    <w:p w14:paraId="0D589F93" w14:textId="77777777" w:rsidR="00CB5792" w:rsidRPr="00A95161" w:rsidRDefault="00CB5792" w:rsidP="00E93B8A">
      <w:pPr>
        <w:pStyle w:val="ListParagraph"/>
        <w:rPr>
          <w:rFonts w:ascii="Arial" w:hAnsi="Arial" w:cs="Arial"/>
          <w:b/>
          <w:sz w:val="16"/>
          <w:szCs w:val="16"/>
          <w:u w:val="single"/>
          <w:lang w:val="en-US"/>
        </w:rPr>
      </w:pPr>
    </w:p>
    <w:p w14:paraId="1BEE7244" w14:textId="77777777" w:rsidR="00CB5792" w:rsidRDefault="00CB5792" w:rsidP="000C346E">
      <w:pPr>
        <w:pStyle w:val="ListParagraph"/>
        <w:rPr>
          <w:rFonts w:ascii="Arial" w:hAnsi="Arial" w:cs="Arial"/>
          <w:b/>
          <w:lang w:val="en-US"/>
        </w:rPr>
      </w:pPr>
      <w:r w:rsidRPr="00CB5792">
        <w:rPr>
          <w:rFonts w:ascii="Arial" w:hAnsi="Arial" w:cs="Arial"/>
          <w:b/>
          <w:lang w:val="en-US"/>
        </w:rPr>
        <w:t>Practical experience / human evidence:</w:t>
      </w:r>
    </w:p>
    <w:p w14:paraId="25A26675" w14:textId="77777777" w:rsidR="00963A08" w:rsidRPr="000C346E" w:rsidRDefault="00963A08" w:rsidP="000C346E">
      <w:pPr>
        <w:pStyle w:val="ListParagraph"/>
        <w:rPr>
          <w:rFonts w:ascii="Arial" w:hAnsi="Arial" w:cs="Arial"/>
          <w:b/>
          <w:lang w:val="en-US"/>
        </w:rPr>
      </w:pPr>
    </w:p>
    <w:p w14:paraId="6241627B" w14:textId="77777777" w:rsidR="00CB5792" w:rsidRPr="00CB5792" w:rsidRDefault="00CB5792" w:rsidP="002A351F">
      <w:pPr>
        <w:pStyle w:val="ListParagraph"/>
        <w:spacing w:after="0"/>
        <w:rPr>
          <w:rFonts w:ascii="Arial" w:hAnsi="Arial" w:cs="Arial"/>
          <w:b/>
          <w:lang w:val="en-US"/>
        </w:rPr>
      </w:pPr>
      <w:r>
        <w:rPr>
          <w:rFonts w:ascii="Arial" w:hAnsi="Arial" w:cs="Arial"/>
          <w:b/>
          <w:lang w:val="en-US"/>
        </w:rPr>
        <w:t>Animal data:</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992"/>
        <w:gridCol w:w="762"/>
        <w:gridCol w:w="1134"/>
        <w:gridCol w:w="993"/>
        <w:gridCol w:w="992"/>
        <w:gridCol w:w="992"/>
        <w:gridCol w:w="992"/>
        <w:gridCol w:w="1134"/>
      </w:tblGrid>
      <w:tr w:rsidR="005D2FD3" w:rsidRPr="002744D3" w14:paraId="78749710" w14:textId="77777777" w:rsidTr="009B1538">
        <w:trPr>
          <w:trHeight w:val="70"/>
        </w:trPr>
        <w:tc>
          <w:tcPr>
            <w:tcW w:w="1506" w:type="dxa"/>
          </w:tcPr>
          <w:p w14:paraId="016BE992" w14:textId="77777777" w:rsidR="005D2FD3" w:rsidRPr="00D36B74" w:rsidRDefault="005D2FD3" w:rsidP="00AA5778">
            <w:pPr>
              <w:rPr>
                <w:rFonts w:ascii="Arial Narrow" w:hAnsi="Arial Narrow" w:cs="Arial"/>
                <w:b/>
                <w:color w:val="0000FF"/>
                <w:sz w:val="22"/>
                <w:szCs w:val="22"/>
                <w:lang w:val="en-US"/>
              </w:rPr>
            </w:pPr>
          </w:p>
        </w:tc>
        <w:tc>
          <w:tcPr>
            <w:tcW w:w="992" w:type="dxa"/>
          </w:tcPr>
          <w:p w14:paraId="23EC3432" w14:textId="77777777" w:rsidR="005D2FD3" w:rsidRPr="001672B9" w:rsidRDefault="005D2FD3" w:rsidP="009250AC">
            <w:pPr>
              <w:jc w:val="both"/>
              <w:rPr>
                <w:rFonts w:ascii="Arial Narrow" w:hAnsi="Arial Narrow" w:cs="Arial"/>
                <w:b/>
                <w:sz w:val="22"/>
                <w:szCs w:val="22"/>
                <w:lang w:val="en-US"/>
              </w:rPr>
            </w:pPr>
            <w:r>
              <w:rPr>
                <w:rFonts w:ascii="Arial Narrow" w:hAnsi="Arial Narrow" w:cs="Arial"/>
                <w:b/>
                <w:sz w:val="22"/>
                <w:szCs w:val="22"/>
                <w:lang w:val="en-US"/>
              </w:rPr>
              <w:t>Effect d</w:t>
            </w:r>
            <w:r w:rsidRPr="001672B9">
              <w:rPr>
                <w:rFonts w:ascii="Arial Narrow" w:hAnsi="Arial Narrow" w:cs="Arial"/>
                <w:b/>
                <w:sz w:val="22"/>
                <w:szCs w:val="22"/>
                <w:lang w:val="en-US"/>
              </w:rPr>
              <w:t>ose/</w:t>
            </w:r>
          </w:p>
          <w:p w14:paraId="379B37CF" w14:textId="77777777" w:rsidR="005D2FD3" w:rsidRDefault="005D2FD3" w:rsidP="009250AC">
            <w:pPr>
              <w:jc w:val="both"/>
              <w:rPr>
                <w:rFonts w:ascii="Arial Narrow" w:hAnsi="Arial Narrow" w:cs="Arial"/>
                <w:b/>
                <w:sz w:val="22"/>
                <w:szCs w:val="22"/>
                <w:lang w:val="en-US"/>
              </w:rPr>
            </w:pPr>
            <w:r>
              <w:rPr>
                <w:rFonts w:ascii="Arial Narrow" w:hAnsi="Arial Narrow" w:cs="Arial"/>
                <w:b/>
                <w:sz w:val="22"/>
                <w:szCs w:val="22"/>
                <w:lang w:val="en-US"/>
              </w:rPr>
              <w:t>-</w:t>
            </w:r>
            <w:proofErr w:type="spellStart"/>
            <w:r>
              <w:rPr>
                <w:rFonts w:ascii="Arial Narrow" w:hAnsi="Arial Narrow" w:cs="Arial"/>
                <w:b/>
                <w:sz w:val="22"/>
                <w:szCs w:val="22"/>
                <w:lang w:val="en-US"/>
              </w:rPr>
              <w:t>c</w:t>
            </w:r>
            <w:r w:rsidRPr="001672B9">
              <w:rPr>
                <w:rFonts w:ascii="Arial Narrow" w:hAnsi="Arial Narrow" w:cs="Arial"/>
                <w:b/>
                <w:sz w:val="22"/>
                <w:szCs w:val="22"/>
                <w:lang w:val="en-US"/>
              </w:rPr>
              <w:t>oncen</w:t>
            </w:r>
            <w:proofErr w:type="spellEnd"/>
            <w:r>
              <w:rPr>
                <w:rFonts w:ascii="Arial Narrow" w:hAnsi="Arial Narrow" w:cs="Arial"/>
                <w:b/>
                <w:sz w:val="22"/>
                <w:szCs w:val="22"/>
                <w:lang w:val="en-US"/>
              </w:rPr>
              <w:t>-</w:t>
            </w:r>
          </w:p>
          <w:p w14:paraId="58B8D6C7" w14:textId="77777777" w:rsidR="005D2FD3" w:rsidRPr="001672B9" w:rsidRDefault="005D2FD3" w:rsidP="009250AC">
            <w:pPr>
              <w:jc w:val="both"/>
              <w:rPr>
                <w:rFonts w:ascii="Arial Narrow" w:hAnsi="Arial Narrow" w:cs="Arial"/>
                <w:b/>
                <w:sz w:val="22"/>
                <w:szCs w:val="22"/>
                <w:lang w:val="en-US"/>
              </w:rPr>
            </w:pPr>
            <w:proofErr w:type="spellStart"/>
            <w:r w:rsidRPr="001672B9">
              <w:rPr>
                <w:rFonts w:ascii="Arial Narrow" w:hAnsi="Arial Narrow" w:cs="Arial"/>
                <w:b/>
                <w:sz w:val="22"/>
                <w:szCs w:val="22"/>
                <w:lang w:val="en-US"/>
              </w:rPr>
              <w:t>tration</w:t>
            </w:r>
            <w:proofErr w:type="spellEnd"/>
          </w:p>
        </w:tc>
        <w:tc>
          <w:tcPr>
            <w:tcW w:w="762" w:type="dxa"/>
          </w:tcPr>
          <w:p w14:paraId="461478E5" w14:textId="77777777" w:rsidR="005D2FD3" w:rsidRDefault="005D2FD3" w:rsidP="009250AC">
            <w:pPr>
              <w:jc w:val="both"/>
              <w:rPr>
                <w:rFonts w:ascii="Arial Narrow" w:hAnsi="Arial Narrow" w:cs="Arial"/>
                <w:b/>
                <w:sz w:val="22"/>
                <w:szCs w:val="22"/>
                <w:lang w:val="en-US"/>
              </w:rPr>
            </w:pPr>
            <w:r>
              <w:rPr>
                <w:rFonts w:ascii="Arial Narrow" w:hAnsi="Arial Narrow" w:cs="Arial"/>
                <w:b/>
                <w:sz w:val="22"/>
                <w:szCs w:val="22"/>
                <w:lang w:val="en-US"/>
              </w:rPr>
              <w:t>Value</w:t>
            </w:r>
          </w:p>
        </w:tc>
        <w:tc>
          <w:tcPr>
            <w:tcW w:w="1134" w:type="dxa"/>
          </w:tcPr>
          <w:p w14:paraId="1A6EB28C" w14:textId="77777777" w:rsidR="005D2FD3" w:rsidRDefault="005D2FD3" w:rsidP="009250AC">
            <w:pPr>
              <w:jc w:val="both"/>
              <w:rPr>
                <w:rFonts w:ascii="Arial Narrow" w:hAnsi="Arial Narrow" w:cs="Arial"/>
                <w:b/>
                <w:sz w:val="22"/>
                <w:szCs w:val="22"/>
                <w:lang w:val="en-US"/>
              </w:rPr>
            </w:pPr>
            <w:r>
              <w:rPr>
                <w:rFonts w:ascii="Arial Narrow" w:hAnsi="Arial Narrow" w:cs="Arial"/>
                <w:b/>
                <w:sz w:val="22"/>
                <w:szCs w:val="22"/>
                <w:lang w:val="en-US"/>
              </w:rPr>
              <w:t>Exposure</w:t>
            </w:r>
          </w:p>
          <w:p w14:paraId="23C47808" w14:textId="77777777" w:rsidR="005D2FD3" w:rsidRPr="001672B9" w:rsidRDefault="005D2FD3" w:rsidP="009250AC">
            <w:pPr>
              <w:jc w:val="both"/>
              <w:rPr>
                <w:rFonts w:ascii="Arial Narrow" w:hAnsi="Arial Narrow" w:cs="Arial"/>
                <w:b/>
                <w:sz w:val="22"/>
                <w:szCs w:val="22"/>
                <w:lang w:val="en-US"/>
              </w:rPr>
            </w:pPr>
            <w:r>
              <w:rPr>
                <w:rFonts w:ascii="Arial Narrow" w:hAnsi="Arial Narrow" w:cs="Arial"/>
                <w:b/>
                <w:sz w:val="22"/>
                <w:szCs w:val="22"/>
                <w:lang w:val="en-US"/>
              </w:rPr>
              <w:t>duration</w:t>
            </w:r>
          </w:p>
        </w:tc>
        <w:tc>
          <w:tcPr>
            <w:tcW w:w="993" w:type="dxa"/>
          </w:tcPr>
          <w:p w14:paraId="433D9636" w14:textId="77777777" w:rsidR="005D2FD3" w:rsidRPr="001672B9" w:rsidRDefault="005D2FD3" w:rsidP="009250AC">
            <w:pPr>
              <w:jc w:val="both"/>
              <w:rPr>
                <w:rFonts w:ascii="Arial Narrow" w:hAnsi="Arial Narrow" w:cs="Arial"/>
                <w:b/>
                <w:sz w:val="22"/>
                <w:szCs w:val="22"/>
                <w:lang w:val="en-US"/>
              </w:rPr>
            </w:pPr>
            <w:r>
              <w:rPr>
                <w:rFonts w:ascii="Arial Narrow" w:hAnsi="Arial Narrow" w:cs="Arial"/>
                <w:b/>
                <w:sz w:val="22"/>
                <w:szCs w:val="22"/>
                <w:lang w:val="en-US"/>
              </w:rPr>
              <w:t>Species</w:t>
            </w:r>
          </w:p>
        </w:tc>
        <w:tc>
          <w:tcPr>
            <w:tcW w:w="992" w:type="dxa"/>
          </w:tcPr>
          <w:p w14:paraId="2CB85E26" w14:textId="77777777" w:rsidR="005D2FD3" w:rsidRPr="001672B9" w:rsidRDefault="005D2FD3" w:rsidP="009250AC">
            <w:pPr>
              <w:jc w:val="both"/>
              <w:rPr>
                <w:rFonts w:ascii="Arial Narrow" w:hAnsi="Arial Narrow" w:cs="Arial"/>
                <w:b/>
                <w:sz w:val="22"/>
                <w:szCs w:val="22"/>
                <w:lang w:val="en-US"/>
              </w:rPr>
            </w:pPr>
            <w:r>
              <w:rPr>
                <w:rFonts w:ascii="Arial Narrow" w:hAnsi="Arial Narrow" w:cs="Arial"/>
                <w:b/>
                <w:sz w:val="22"/>
                <w:szCs w:val="22"/>
                <w:lang w:val="en-US"/>
              </w:rPr>
              <w:t>Method</w:t>
            </w:r>
          </w:p>
        </w:tc>
        <w:tc>
          <w:tcPr>
            <w:tcW w:w="992" w:type="dxa"/>
          </w:tcPr>
          <w:p w14:paraId="3800AB0D" w14:textId="77777777" w:rsidR="005D2FD3" w:rsidRDefault="005D2FD3" w:rsidP="009250AC">
            <w:pPr>
              <w:jc w:val="both"/>
              <w:rPr>
                <w:rFonts w:ascii="Arial Narrow" w:hAnsi="Arial Narrow" w:cs="Arial"/>
                <w:b/>
                <w:sz w:val="22"/>
                <w:szCs w:val="22"/>
                <w:lang w:val="en-US"/>
              </w:rPr>
            </w:pPr>
            <w:commentRangeStart w:id="178"/>
            <w:r>
              <w:rPr>
                <w:rFonts w:ascii="Arial Narrow" w:hAnsi="Arial Narrow" w:cs="Arial"/>
                <w:b/>
                <w:sz w:val="22"/>
                <w:szCs w:val="22"/>
                <w:lang w:val="en-US"/>
              </w:rPr>
              <w:t>Specific</w:t>
            </w:r>
            <w:commentRangeEnd w:id="178"/>
            <w:r>
              <w:rPr>
                <w:rStyle w:val="CommentReference"/>
              </w:rPr>
              <w:commentReference w:id="178"/>
            </w:r>
          </w:p>
          <w:p w14:paraId="0CAEE3FF" w14:textId="77777777" w:rsidR="005D2FD3" w:rsidRPr="001672B9" w:rsidRDefault="005D2FD3" w:rsidP="00CB5792">
            <w:pPr>
              <w:jc w:val="both"/>
              <w:rPr>
                <w:rFonts w:ascii="Arial Narrow" w:hAnsi="Arial Narrow" w:cs="Arial"/>
                <w:b/>
                <w:sz w:val="22"/>
                <w:szCs w:val="22"/>
                <w:lang w:val="en-US"/>
              </w:rPr>
            </w:pPr>
            <w:r>
              <w:rPr>
                <w:rFonts w:ascii="Arial Narrow" w:hAnsi="Arial Narrow" w:cs="Arial"/>
                <w:b/>
                <w:sz w:val="22"/>
                <w:szCs w:val="22"/>
                <w:lang w:val="en-US"/>
              </w:rPr>
              <w:t>effects</w:t>
            </w:r>
          </w:p>
        </w:tc>
        <w:tc>
          <w:tcPr>
            <w:tcW w:w="992" w:type="dxa"/>
          </w:tcPr>
          <w:p w14:paraId="2C6D720C" w14:textId="77777777" w:rsidR="005D2FD3" w:rsidRDefault="005D2FD3" w:rsidP="009250AC">
            <w:pPr>
              <w:jc w:val="both"/>
              <w:rPr>
                <w:rFonts w:ascii="Arial Narrow" w:hAnsi="Arial Narrow" w:cs="Arial"/>
                <w:b/>
                <w:sz w:val="22"/>
                <w:szCs w:val="22"/>
                <w:lang w:val="en-US"/>
              </w:rPr>
            </w:pPr>
            <w:r>
              <w:rPr>
                <w:rFonts w:ascii="Arial Narrow" w:hAnsi="Arial Narrow" w:cs="Arial"/>
                <w:b/>
                <w:sz w:val="22"/>
                <w:szCs w:val="22"/>
                <w:lang w:val="en-US"/>
              </w:rPr>
              <w:t>Organs</w:t>
            </w:r>
          </w:p>
          <w:p w14:paraId="7DBD09FA" w14:textId="77777777" w:rsidR="005D2FD3" w:rsidRDefault="005D2FD3" w:rsidP="009250AC">
            <w:pPr>
              <w:jc w:val="both"/>
              <w:rPr>
                <w:rFonts w:ascii="Arial Narrow" w:hAnsi="Arial Narrow" w:cs="Arial"/>
                <w:b/>
                <w:sz w:val="22"/>
                <w:szCs w:val="22"/>
                <w:lang w:val="en-US"/>
              </w:rPr>
            </w:pPr>
            <w:r>
              <w:rPr>
                <w:rFonts w:ascii="Arial Narrow" w:hAnsi="Arial Narrow" w:cs="Arial"/>
                <w:b/>
                <w:sz w:val="22"/>
                <w:szCs w:val="22"/>
                <w:lang w:val="en-US"/>
              </w:rPr>
              <w:t>affected</w:t>
            </w:r>
          </w:p>
        </w:tc>
        <w:tc>
          <w:tcPr>
            <w:tcW w:w="1134" w:type="dxa"/>
          </w:tcPr>
          <w:p w14:paraId="5834B0EF" w14:textId="77777777" w:rsidR="005D2FD3" w:rsidRPr="001672B9" w:rsidRDefault="005D2FD3" w:rsidP="009250AC">
            <w:pPr>
              <w:jc w:val="both"/>
              <w:rPr>
                <w:rFonts w:ascii="Arial Narrow" w:hAnsi="Arial Narrow" w:cs="Arial"/>
                <w:b/>
                <w:sz w:val="22"/>
                <w:szCs w:val="22"/>
                <w:lang w:val="en-US"/>
              </w:rPr>
            </w:pPr>
            <w:r w:rsidRPr="001672B9">
              <w:rPr>
                <w:rFonts w:ascii="Arial Narrow" w:hAnsi="Arial Narrow" w:cs="Arial"/>
                <w:b/>
                <w:sz w:val="22"/>
                <w:szCs w:val="22"/>
                <w:lang w:val="en-US"/>
              </w:rPr>
              <w:t>Remark</w:t>
            </w:r>
          </w:p>
        </w:tc>
      </w:tr>
      <w:tr w:rsidR="009B1538" w:rsidRPr="002744D3" w14:paraId="0933A3C1" w14:textId="77777777" w:rsidTr="009B1538">
        <w:tc>
          <w:tcPr>
            <w:tcW w:w="9497" w:type="dxa"/>
            <w:gridSpan w:val="9"/>
          </w:tcPr>
          <w:p w14:paraId="2BD443A4" w14:textId="77777777" w:rsidR="009B1538" w:rsidRPr="002744D3" w:rsidRDefault="009B1538" w:rsidP="009250AC">
            <w:pPr>
              <w:jc w:val="both"/>
              <w:rPr>
                <w:rFonts w:ascii="Arial" w:hAnsi="Arial" w:cs="Arial"/>
                <w:b/>
                <w:sz w:val="22"/>
                <w:szCs w:val="22"/>
                <w:lang w:val="en-US"/>
              </w:rPr>
            </w:pPr>
            <w:r w:rsidRPr="00AE03A2">
              <w:rPr>
                <w:rFonts w:ascii="Arial" w:hAnsi="Arial" w:cs="Arial"/>
                <w:b/>
                <w:i/>
                <w:color w:val="FF0000"/>
                <w:sz w:val="20"/>
                <w:szCs w:val="20"/>
                <w:lang w:val="en-US"/>
              </w:rPr>
              <w:t>Substance 1</w:t>
            </w:r>
          </w:p>
        </w:tc>
      </w:tr>
      <w:tr w:rsidR="005D2FD3" w:rsidRPr="009759A6" w14:paraId="2CA683CA" w14:textId="77777777" w:rsidTr="009B1538">
        <w:tc>
          <w:tcPr>
            <w:tcW w:w="1506" w:type="dxa"/>
          </w:tcPr>
          <w:p w14:paraId="1D1DC6EE" w14:textId="77777777" w:rsidR="005D2FD3" w:rsidRPr="00291645" w:rsidRDefault="005D2FD3" w:rsidP="00AA5778">
            <w:pPr>
              <w:rPr>
                <w:rFonts w:ascii="Arial" w:hAnsi="Arial" w:cs="Arial"/>
                <w:sz w:val="20"/>
                <w:szCs w:val="20"/>
                <w:lang w:val="en-US"/>
              </w:rPr>
            </w:pPr>
            <w:r>
              <w:rPr>
                <w:rFonts w:ascii="Arial" w:hAnsi="Arial" w:cs="Arial"/>
                <w:sz w:val="20"/>
                <w:szCs w:val="20"/>
                <w:lang w:val="en-US"/>
              </w:rPr>
              <w:t>Oral specific target organ toxicity (single exposure)</w:t>
            </w:r>
          </w:p>
        </w:tc>
        <w:tc>
          <w:tcPr>
            <w:tcW w:w="992" w:type="dxa"/>
          </w:tcPr>
          <w:p w14:paraId="1A656B8F" w14:textId="77777777" w:rsidR="005D2FD3" w:rsidRPr="002744D3" w:rsidRDefault="005D2FD3" w:rsidP="009250AC">
            <w:pPr>
              <w:jc w:val="both"/>
              <w:rPr>
                <w:rFonts w:ascii="Arial" w:hAnsi="Arial" w:cs="Arial"/>
                <w:b/>
                <w:sz w:val="22"/>
                <w:szCs w:val="22"/>
                <w:lang w:val="en-US"/>
              </w:rPr>
            </w:pPr>
          </w:p>
        </w:tc>
        <w:tc>
          <w:tcPr>
            <w:tcW w:w="762" w:type="dxa"/>
          </w:tcPr>
          <w:p w14:paraId="3FDC1149" w14:textId="77777777" w:rsidR="005D2FD3" w:rsidRPr="002744D3" w:rsidRDefault="005D2FD3" w:rsidP="009250AC">
            <w:pPr>
              <w:jc w:val="both"/>
              <w:rPr>
                <w:rFonts w:ascii="Arial" w:hAnsi="Arial" w:cs="Arial"/>
                <w:b/>
                <w:sz w:val="22"/>
                <w:szCs w:val="22"/>
                <w:lang w:val="en-US"/>
              </w:rPr>
            </w:pPr>
          </w:p>
        </w:tc>
        <w:tc>
          <w:tcPr>
            <w:tcW w:w="1134" w:type="dxa"/>
          </w:tcPr>
          <w:p w14:paraId="788FEA2B" w14:textId="77777777" w:rsidR="005D2FD3" w:rsidRPr="002744D3" w:rsidRDefault="005D2FD3" w:rsidP="009250AC">
            <w:pPr>
              <w:jc w:val="both"/>
              <w:rPr>
                <w:rFonts w:ascii="Arial" w:hAnsi="Arial" w:cs="Arial"/>
                <w:b/>
                <w:sz w:val="22"/>
                <w:szCs w:val="22"/>
                <w:lang w:val="en-US"/>
              </w:rPr>
            </w:pPr>
          </w:p>
        </w:tc>
        <w:tc>
          <w:tcPr>
            <w:tcW w:w="993" w:type="dxa"/>
          </w:tcPr>
          <w:p w14:paraId="44176CDB" w14:textId="77777777" w:rsidR="005D2FD3" w:rsidRPr="002744D3" w:rsidRDefault="005D2FD3" w:rsidP="009250AC">
            <w:pPr>
              <w:jc w:val="both"/>
              <w:rPr>
                <w:rFonts w:ascii="Arial" w:hAnsi="Arial" w:cs="Arial"/>
                <w:b/>
                <w:sz w:val="22"/>
                <w:szCs w:val="22"/>
                <w:lang w:val="en-US"/>
              </w:rPr>
            </w:pPr>
          </w:p>
        </w:tc>
        <w:tc>
          <w:tcPr>
            <w:tcW w:w="992" w:type="dxa"/>
          </w:tcPr>
          <w:p w14:paraId="51B7E380" w14:textId="77777777" w:rsidR="005D2FD3" w:rsidRPr="002744D3" w:rsidRDefault="005D2FD3" w:rsidP="009250AC">
            <w:pPr>
              <w:jc w:val="both"/>
              <w:rPr>
                <w:rFonts w:ascii="Arial" w:hAnsi="Arial" w:cs="Arial"/>
                <w:b/>
                <w:sz w:val="22"/>
                <w:szCs w:val="22"/>
                <w:lang w:val="en-US"/>
              </w:rPr>
            </w:pPr>
          </w:p>
        </w:tc>
        <w:tc>
          <w:tcPr>
            <w:tcW w:w="992" w:type="dxa"/>
          </w:tcPr>
          <w:p w14:paraId="169F8C74" w14:textId="77777777" w:rsidR="005D2FD3" w:rsidRPr="002744D3" w:rsidRDefault="005D2FD3" w:rsidP="009250AC">
            <w:pPr>
              <w:jc w:val="both"/>
              <w:rPr>
                <w:rFonts w:ascii="Arial" w:hAnsi="Arial" w:cs="Arial"/>
                <w:b/>
                <w:sz w:val="22"/>
                <w:szCs w:val="22"/>
                <w:lang w:val="en-US"/>
              </w:rPr>
            </w:pPr>
          </w:p>
        </w:tc>
        <w:tc>
          <w:tcPr>
            <w:tcW w:w="992" w:type="dxa"/>
          </w:tcPr>
          <w:p w14:paraId="01DC07A6" w14:textId="77777777" w:rsidR="005D2FD3" w:rsidRPr="002744D3" w:rsidRDefault="005D2FD3" w:rsidP="009250AC">
            <w:pPr>
              <w:jc w:val="both"/>
              <w:rPr>
                <w:rFonts w:ascii="Arial" w:hAnsi="Arial" w:cs="Arial"/>
                <w:b/>
                <w:sz w:val="22"/>
                <w:szCs w:val="22"/>
                <w:lang w:val="en-US"/>
              </w:rPr>
            </w:pPr>
          </w:p>
        </w:tc>
        <w:tc>
          <w:tcPr>
            <w:tcW w:w="1134" w:type="dxa"/>
          </w:tcPr>
          <w:p w14:paraId="711E260C" w14:textId="77777777" w:rsidR="005D2FD3" w:rsidRPr="002744D3" w:rsidRDefault="005D2FD3" w:rsidP="009250AC">
            <w:pPr>
              <w:jc w:val="both"/>
              <w:rPr>
                <w:rFonts w:ascii="Arial" w:hAnsi="Arial" w:cs="Arial"/>
                <w:b/>
                <w:sz w:val="22"/>
                <w:szCs w:val="22"/>
                <w:lang w:val="en-US"/>
              </w:rPr>
            </w:pPr>
          </w:p>
        </w:tc>
      </w:tr>
      <w:tr w:rsidR="005D2FD3" w:rsidRPr="009759A6" w14:paraId="7ACBE3FB" w14:textId="77777777" w:rsidTr="009B1538">
        <w:tc>
          <w:tcPr>
            <w:tcW w:w="1506" w:type="dxa"/>
          </w:tcPr>
          <w:p w14:paraId="0B1A964E" w14:textId="77777777" w:rsidR="005D2FD3" w:rsidRPr="00291645" w:rsidRDefault="005D2FD3" w:rsidP="00291645">
            <w:pPr>
              <w:rPr>
                <w:rFonts w:ascii="Arial" w:hAnsi="Arial" w:cs="Arial"/>
                <w:sz w:val="20"/>
                <w:szCs w:val="20"/>
                <w:lang w:val="en-US"/>
              </w:rPr>
            </w:pPr>
            <w:r>
              <w:rPr>
                <w:rFonts w:ascii="Arial" w:hAnsi="Arial" w:cs="Arial"/>
                <w:sz w:val="20"/>
                <w:szCs w:val="20"/>
                <w:lang w:val="en-US"/>
              </w:rPr>
              <w:t>Dermal</w:t>
            </w:r>
            <w:r w:rsidRPr="00291645">
              <w:rPr>
                <w:rFonts w:ascii="Arial" w:hAnsi="Arial" w:cs="Arial"/>
                <w:sz w:val="20"/>
                <w:szCs w:val="20"/>
                <w:lang w:val="en-US"/>
              </w:rPr>
              <w:t xml:space="preserve"> specific target organ toxicity (single exposure)</w:t>
            </w:r>
          </w:p>
        </w:tc>
        <w:tc>
          <w:tcPr>
            <w:tcW w:w="992" w:type="dxa"/>
          </w:tcPr>
          <w:p w14:paraId="1604F179" w14:textId="77777777" w:rsidR="005D2FD3" w:rsidRPr="00291645" w:rsidRDefault="005D2FD3" w:rsidP="009250AC">
            <w:pPr>
              <w:jc w:val="both"/>
              <w:rPr>
                <w:rFonts w:ascii="Arial" w:hAnsi="Arial" w:cs="Arial"/>
                <w:sz w:val="22"/>
                <w:szCs w:val="22"/>
                <w:lang w:val="en-US"/>
              </w:rPr>
            </w:pPr>
          </w:p>
        </w:tc>
        <w:tc>
          <w:tcPr>
            <w:tcW w:w="762" w:type="dxa"/>
          </w:tcPr>
          <w:p w14:paraId="56B07F34" w14:textId="77777777" w:rsidR="005D2FD3" w:rsidRPr="00291645" w:rsidRDefault="005D2FD3" w:rsidP="009250AC">
            <w:pPr>
              <w:jc w:val="both"/>
              <w:rPr>
                <w:rFonts w:ascii="Arial" w:hAnsi="Arial" w:cs="Arial"/>
                <w:sz w:val="22"/>
                <w:szCs w:val="22"/>
                <w:lang w:val="en-US"/>
              </w:rPr>
            </w:pPr>
          </w:p>
        </w:tc>
        <w:tc>
          <w:tcPr>
            <w:tcW w:w="1134" w:type="dxa"/>
          </w:tcPr>
          <w:p w14:paraId="4C0CDC56" w14:textId="77777777" w:rsidR="005D2FD3" w:rsidRPr="00291645" w:rsidRDefault="005D2FD3" w:rsidP="009250AC">
            <w:pPr>
              <w:jc w:val="both"/>
              <w:rPr>
                <w:rFonts w:ascii="Arial" w:hAnsi="Arial" w:cs="Arial"/>
                <w:sz w:val="22"/>
                <w:szCs w:val="22"/>
                <w:lang w:val="en-US"/>
              </w:rPr>
            </w:pPr>
          </w:p>
        </w:tc>
        <w:tc>
          <w:tcPr>
            <w:tcW w:w="993" w:type="dxa"/>
          </w:tcPr>
          <w:p w14:paraId="246D9F0B" w14:textId="77777777" w:rsidR="005D2FD3" w:rsidRPr="00291645" w:rsidRDefault="005D2FD3" w:rsidP="009250AC">
            <w:pPr>
              <w:jc w:val="both"/>
              <w:rPr>
                <w:rFonts w:ascii="Arial" w:hAnsi="Arial" w:cs="Arial"/>
                <w:sz w:val="22"/>
                <w:szCs w:val="22"/>
                <w:lang w:val="en-US"/>
              </w:rPr>
            </w:pPr>
          </w:p>
        </w:tc>
        <w:tc>
          <w:tcPr>
            <w:tcW w:w="992" w:type="dxa"/>
          </w:tcPr>
          <w:p w14:paraId="1C7B2DA2" w14:textId="77777777" w:rsidR="005D2FD3" w:rsidRPr="00291645" w:rsidRDefault="005D2FD3" w:rsidP="009250AC">
            <w:pPr>
              <w:jc w:val="both"/>
              <w:rPr>
                <w:rFonts w:ascii="Arial" w:hAnsi="Arial" w:cs="Arial"/>
                <w:sz w:val="22"/>
                <w:szCs w:val="22"/>
                <w:lang w:val="en-US"/>
              </w:rPr>
            </w:pPr>
          </w:p>
        </w:tc>
        <w:tc>
          <w:tcPr>
            <w:tcW w:w="992" w:type="dxa"/>
          </w:tcPr>
          <w:p w14:paraId="3C926204" w14:textId="77777777" w:rsidR="005D2FD3" w:rsidRPr="00291645" w:rsidRDefault="005D2FD3" w:rsidP="009250AC">
            <w:pPr>
              <w:jc w:val="both"/>
              <w:rPr>
                <w:rFonts w:ascii="Arial" w:hAnsi="Arial" w:cs="Arial"/>
                <w:sz w:val="22"/>
                <w:szCs w:val="22"/>
                <w:lang w:val="en-US"/>
              </w:rPr>
            </w:pPr>
          </w:p>
        </w:tc>
        <w:tc>
          <w:tcPr>
            <w:tcW w:w="992" w:type="dxa"/>
          </w:tcPr>
          <w:p w14:paraId="56C6F5D7" w14:textId="77777777" w:rsidR="005D2FD3" w:rsidRPr="00291645" w:rsidRDefault="005D2FD3" w:rsidP="009250AC">
            <w:pPr>
              <w:jc w:val="both"/>
              <w:rPr>
                <w:rFonts w:ascii="Arial" w:hAnsi="Arial" w:cs="Arial"/>
                <w:sz w:val="22"/>
                <w:szCs w:val="22"/>
                <w:lang w:val="en-US"/>
              </w:rPr>
            </w:pPr>
          </w:p>
        </w:tc>
        <w:tc>
          <w:tcPr>
            <w:tcW w:w="1134" w:type="dxa"/>
          </w:tcPr>
          <w:p w14:paraId="29D21066" w14:textId="77777777" w:rsidR="005D2FD3" w:rsidRPr="00291645" w:rsidRDefault="005D2FD3" w:rsidP="009250AC">
            <w:pPr>
              <w:jc w:val="both"/>
              <w:rPr>
                <w:rFonts w:ascii="Arial" w:hAnsi="Arial" w:cs="Arial"/>
                <w:sz w:val="22"/>
                <w:szCs w:val="22"/>
                <w:lang w:val="en-US"/>
              </w:rPr>
            </w:pPr>
          </w:p>
        </w:tc>
      </w:tr>
      <w:tr w:rsidR="005D2FD3" w:rsidRPr="00291645" w14:paraId="3EC10971" w14:textId="77777777" w:rsidTr="009B1538">
        <w:tc>
          <w:tcPr>
            <w:tcW w:w="1506" w:type="dxa"/>
          </w:tcPr>
          <w:p w14:paraId="7AF60699" w14:textId="77777777" w:rsidR="005D2FD3" w:rsidRPr="00291645" w:rsidRDefault="005D2FD3" w:rsidP="00AA5778">
            <w:pPr>
              <w:rPr>
                <w:rFonts w:ascii="Arial" w:hAnsi="Arial" w:cs="Arial"/>
                <w:sz w:val="20"/>
                <w:szCs w:val="20"/>
                <w:lang w:val="en-US"/>
              </w:rPr>
            </w:pPr>
            <w:proofErr w:type="spellStart"/>
            <w:r>
              <w:rPr>
                <w:rFonts w:ascii="Arial" w:hAnsi="Arial" w:cs="Arial"/>
                <w:sz w:val="20"/>
                <w:szCs w:val="20"/>
                <w:lang w:val="en-US"/>
              </w:rPr>
              <w:t>Inhalative</w:t>
            </w:r>
            <w:proofErr w:type="spellEnd"/>
            <w:r w:rsidRPr="00291645">
              <w:rPr>
                <w:rFonts w:ascii="Arial" w:hAnsi="Arial" w:cs="Arial"/>
                <w:sz w:val="20"/>
                <w:szCs w:val="20"/>
                <w:lang w:val="en-US"/>
              </w:rPr>
              <w:t xml:space="preserve"> specific target organ toxicity (single exposure)</w:t>
            </w:r>
          </w:p>
        </w:tc>
        <w:tc>
          <w:tcPr>
            <w:tcW w:w="992" w:type="dxa"/>
          </w:tcPr>
          <w:p w14:paraId="4B680382" w14:textId="77777777" w:rsidR="005D2FD3" w:rsidRPr="00291645" w:rsidRDefault="005D2FD3" w:rsidP="009250AC">
            <w:pPr>
              <w:jc w:val="both"/>
              <w:rPr>
                <w:rFonts w:ascii="Arial" w:hAnsi="Arial" w:cs="Arial"/>
                <w:sz w:val="22"/>
                <w:szCs w:val="22"/>
                <w:lang w:val="en-US"/>
              </w:rPr>
            </w:pPr>
          </w:p>
        </w:tc>
        <w:tc>
          <w:tcPr>
            <w:tcW w:w="762" w:type="dxa"/>
          </w:tcPr>
          <w:p w14:paraId="705B69AA" w14:textId="77777777" w:rsidR="005D2FD3" w:rsidRPr="00291645" w:rsidRDefault="005D2FD3" w:rsidP="009250AC">
            <w:pPr>
              <w:jc w:val="both"/>
              <w:rPr>
                <w:rFonts w:ascii="Arial" w:hAnsi="Arial" w:cs="Arial"/>
                <w:sz w:val="22"/>
                <w:szCs w:val="22"/>
                <w:lang w:val="en-US"/>
              </w:rPr>
            </w:pPr>
          </w:p>
        </w:tc>
        <w:tc>
          <w:tcPr>
            <w:tcW w:w="1134" w:type="dxa"/>
          </w:tcPr>
          <w:p w14:paraId="7DF19DFC" w14:textId="77777777" w:rsidR="005D2FD3" w:rsidRPr="00291645" w:rsidRDefault="005D2FD3" w:rsidP="009250AC">
            <w:pPr>
              <w:jc w:val="both"/>
              <w:rPr>
                <w:rFonts w:ascii="Arial" w:hAnsi="Arial" w:cs="Arial"/>
                <w:sz w:val="22"/>
                <w:szCs w:val="22"/>
                <w:lang w:val="en-US"/>
              </w:rPr>
            </w:pPr>
          </w:p>
        </w:tc>
        <w:tc>
          <w:tcPr>
            <w:tcW w:w="993" w:type="dxa"/>
          </w:tcPr>
          <w:p w14:paraId="3946B6DF" w14:textId="77777777" w:rsidR="005D2FD3" w:rsidRPr="00291645" w:rsidRDefault="005D2FD3" w:rsidP="009250AC">
            <w:pPr>
              <w:jc w:val="both"/>
              <w:rPr>
                <w:rFonts w:ascii="Arial" w:hAnsi="Arial" w:cs="Arial"/>
                <w:sz w:val="22"/>
                <w:szCs w:val="22"/>
                <w:lang w:val="en-US"/>
              </w:rPr>
            </w:pPr>
          </w:p>
        </w:tc>
        <w:tc>
          <w:tcPr>
            <w:tcW w:w="992" w:type="dxa"/>
          </w:tcPr>
          <w:p w14:paraId="68E25942" w14:textId="77777777" w:rsidR="005D2FD3" w:rsidRPr="00291645" w:rsidRDefault="005D2FD3" w:rsidP="009250AC">
            <w:pPr>
              <w:jc w:val="both"/>
              <w:rPr>
                <w:rFonts w:ascii="Arial" w:hAnsi="Arial" w:cs="Arial"/>
                <w:sz w:val="22"/>
                <w:szCs w:val="22"/>
                <w:lang w:val="en-US"/>
              </w:rPr>
            </w:pPr>
          </w:p>
        </w:tc>
        <w:tc>
          <w:tcPr>
            <w:tcW w:w="992" w:type="dxa"/>
          </w:tcPr>
          <w:p w14:paraId="4E87276C" w14:textId="77777777" w:rsidR="005D2FD3" w:rsidRPr="00291645" w:rsidRDefault="005D2FD3" w:rsidP="009250AC">
            <w:pPr>
              <w:jc w:val="both"/>
              <w:rPr>
                <w:rFonts w:ascii="Arial" w:hAnsi="Arial" w:cs="Arial"/>
                <w:sz w:val="22"/>
                <w:szCs w:val="22"/>
                <w:lang w:val="en-US"/>
              </w:rPr>
            </w:pPr>
          </w:p>
        </w:tc>
        <w:tc>
          <w:tcPr>
            <w:tcW w:w="992" w:type="dxa"/>
          </w:tcPr>
          <w:p w14:paraId="32002A09" w14:textId="77777777" w:rsidR="005D2FD3" w:rsidRPr="00291645" w:rsidRDefault="005D2FD3" w:rsidP="009250AC">
            <w:pPr>
              <w:jc w:val="both"/>
              <w:rPr>
                <w:rFonts w:ascii="Arial" w:hAnsi="Arial" w:cs="Arial"/>
                <w:sz w:val="22"/>
                <w:szCs w:val="22"/>
                <w:lang w:val="en-US"/>
              </w:rPr>
            </w:pPr>
          </w:p>
        </w:tc>
        <w:tc>
          <w:tcPr>
            <w:tcW w:w="1134" w:type="dxa"/>
          </w:tcPr>
          <w:p w14:paraId="4B595FE7" w14:textId="77777777" w:rsidR="005D2FD3" w:rsidRPr="00291645" w:rsidRDefault="005D2FD3" w:rsidP="009250AC">
            <w:pPr>
              <w:jc w:val="both"/>
              <w:rPr>
                <w:rFonts w:ascii="Arial" w:hAnsi="Arial" w:cs="Arial"/>
                <w:b/>
                <w:i/>
                <w:sz w:val="20"/>
                <w:szCs w:val="20"/>
                <w:lang w:val="en-US"/>
              </w:rPr>
            </w:pPr>
            <w:proofErr w:type="spellStart"/>
            <w:r w:rsidRPr="00291645">
              <w:rPr>
                <w:rFonts w:ascii="Arial" w:hAnsi="Arial" w:cs="Arial"/>
                <w:b/>
                <w:i/>
                <w:color w:val="FF0000"/>
                <w:sz w:val="20"/>
                <w:szCs w:val="20"/>
                <w:lang w:val="en-US"/>
              </w:rPr>
              <w:t>vapour</w:t>
            </w:r>
            <w:proofErr w:type="spellEnd"/>
          </w:p>
        </w:tc>
      </w:tr>
    </w:tbl>
    <w:p w14:paraId="0E941CCE" w14:textId="77777777" w:rsidR="00291645" w:rsidRDefault="00CB5792" w:rsidP="000C346E">
      <w:pPr>
        <w:pStyle w:val="ListParagraph"/>
        <w:ind w:left="0"/>
        <w:rPr>
          <w:color w:val="FF0000"/>
          <w:lang w:val="en-US"/>
        </w:rPr>
      </w:pPr>
      <w:r>
        <w:rPr>
          <w:color w:val="FF0000"/>
          <w:lang w:val="en-US"/>
        </w:rPr>
        <w:tab/>
      </w:r>
    </w:p>
    <w:p w14:paraId="6321BBC3" w14:textId="77777777" w:rsidR="00715490" w:rsidRDefault="00CB5792" w:rsidP="00291645">
      <w:pPr>
        <w:pStyle w:val="ListParagraph"/>
        <w:ind w:left="0" w:firstLine="708"/>
        <w:rPr>
          <w:rFonts w:ascii="Arial" w:hAnsi="Arial" w:cs="Arial"/>
          <w:b/>
          <w:lang w:val="en-US"/>
        </w:rPr>
      </w:pPr>
      <w:r w:rsidRPr="00CB5792">
        <w:rPr>
          <w:rFonts w:ascii="Arial" w:hAnsi="Arial" w:cs="Arial"/>
          <w:b/>
          <w:lang w:val="en-US"/>
        </w:rPr>
        <w:t>Other information:</w:t>
      </w:r>
    </w:p>
    <w:p w14:paraId="202D1922" w14:textId="77777777" w:rsidR="00291645" w:rsidRPr="00357FE2" w:rsidRDefault="00291645" w:rsidP="00291645">
      <w:pPr>
        <w:pStyle w:val="ListParagraph"/>
        <w:ind w:left="0" w:firstLine="708"/>
        <w:rPr>
          <w:rFonts w:ascii="Arial" w:hAnsi="Arial" w:cs="Arial"/>
          <w:b/>
          <w:lang w:val="en-US"/>
        </w:rPr>
      </w:pPr>
    </w:p>
    <w:p w14:paraId="7D29F966" w14:textId="77777777" w:rsidR="00CB5792" w:rsidRDefault="00CB5792" w:rsidP="000C346E">
      <w:pPr>
        <w:pStyle w:val="ListParagraph"/>
        <w:ind w:left="0"/>
        <w:rPr>
          <w:rFonts w:ascii="Arial" w:hAnsi="Arial" w:cs="Arial"/>
          <w:b/>
          <w:lang w:val="en-US"/>
        </w:rPr>
      </w:pPr>
      <w:r w:rsidRPr="00CB5792">
        <w:rPr>
          <w:rFonts w:ascii="Arial" w:hAnsi="Arial" w:cs="Arial"/>
          <w:b/>
          <w:lang w:val="en-US"/>
        </w:rPr>
        <w:tab/>
        <w:t>Assessment / Classification:</w:t>
      </w:r>
    </w:p>
    <w:p w14:paraId="4E51CC45" w14:textId="77777777" w:rsidR="000C346E" w:rsidRPr="000C346E" w:rsidRDefault="000C346E" w:rsidP="000C346E">
      <w:pPr>
        <w:pStyle w:val="ListParagraph"/>
        <w:ind w:left="0"/>
        <w:rPr>
          <w:rFonts w:ascii="Arial" w:hAnsi="Arial" w:cs="Arial"/>
          <w:b/>
          <w:sz w:val="16"/>
          <w:szCs w:val="16"/>
          <w:lang w:val="en-US"/>
        </w:rPr>
      </w:pPr>
    </w:p>
    <w:p w14:paraId="3316439E" w14:textId="77777777" w:rsidR="009B1538" w:rsidRDefault="009B1538" w:rsidP="00715490">
      <w:pPr>
        <w:pStyle w:val="ListParagraph"/>
        <w:rPr>
          <w:rFonts w:ascii="Arial" w:hAnsi="Arial" w:cs="Arial"/>
          <w:b/>
          <w:u w:val="single"/>
          <w:lang w:val="en-US"/>
        </w:rPr>
      </w:pPr>
    </w:p>
    <w:p w14:paraId="782CC1FD" w14:textId="77777777" w:rsidR="009B1538" w:rsidRDefault="009B1538" w:rsidP="00715490">
      <w:pPr>
        <w:pStyle w:val="ListParagraph"/>
        <w:rPr>
          <w:rFonts w:ascii="Arial" w:hAnsi="Arial" w:cs="Arial"/>
          <w:b/>
          <w:u w:val="single"/>
          <w:lang w:val="en-US"/>
        </w:rPr>
      </w:pPr>
    </w:p>
    <w:p w14:paraId="681AEC96" w14:textId="77777777" w:rsidR="00A95161" w:rsidRPr="00715490" w:rsidRDefault="00CB5792" w:rsidP="00715490">
      <w:pPr>
        <w:pStyle w:val="ListParagraph"/>
        <w:rPr>
          <w:rFonts w:ascii="Arial" w:hAnsi="Arial" w:cs="Arial"/>
          <w:b/>
          <w:u w:val="single"/>
          <w:lang w:val="en-US"/>
        </w:rPr>
      </w:pPr>
      <w:commentRangeStart w:id="179"/>
      <w:r w:rsidRPr="00CB5792">
        <w:rPr>
          <w:rFonts w:ascii="Arial" w:hAnsi="Arial" w:cs="Arial"/>
          <w:b/>
          <w:u w:val="single"/>
          <w:lang w:val="en-US"/>
        </w:rPr>
        <w:t>STOT</w:t>
      </w:r>
      <w:commentRangeEnd w:id="179"/>
      <w:r>
        <w:rPr>
          <w:rStyle w:val="CommentReference"/>
          <w:rFonts w:ascii="Times New Roman" w:eastAsia="Times New Roman" w:hAnsi="Times New Roman"/>
          <w:lang w:eastAsia="de-DE"/>
        </w:rPr>
        <w:commentReference w:id="179"/>
      </w:r>
      <w:r w:rsidRPr="00CB5792">
        <w:rPr>
          <w:rFonts w:ascii="Arial" w:hAnsi="Arial" w:cs="Arial"/>
          <w:b/>
          <w:u w:val="single"/>
          <w:lang w:val="en-US"/>
        </w:rPr>
        <w:t xml:space="preserve"> SE 3</w:t>
      </w:r>
    </w:p>
    <w:p w14:paraId="6BF32310" w14:textId="77777777" w:rsidR="009414AD" w:rsidRPr="003D11E4" w:rsidRDefault="009414AD" w:rsidP="009414AD">
      <w:pPr>
        <w:pStyle w:val="Text2"/>
        <w:spacing w:before="0" w:after="0"/>
        <w:ind w:left="708"/>
        <w:jc w:val="left"/>
        <w:rPr>
          <w:rFonts w:ascii="Arial" w:hAnsi="Arial" w:cs="Arial"/>
          <w:b/>
          <w:sz w:val="22"/>
          <w:szCs w:val="22"/>
          <w:u w:val="single"/>
        </w:rPr>
      </w:pPr>
      <w:r w:rsidRPr="003D11E4">
        <w:rPr>
          <w:rFonts w:ascii="Arial" w:hAnsi="Arial" w:cs="Arial"/>
          <w:b/>
          <w:sz w:val="22"/>
          <w:szCs w:val="22"/>
          <w:u w:val="single"/>
        </w:rPr>
        <w:t>Irr</w:t>
      </w:r>
      <w:r w:rsidR="00715490">
        <w:rPr>
          <w:rFonts w:ascii="Arial" w:hAnsi="Arial" w:cs="Arial"/>
          <w:b/>
          <w:sz w:val="22"/>
          <w:szCs w:val="22"/>
          <w:u w:val="single"/>
        </w:rPr>
        <w:t>i</w:t>
      </w:r>
      <w:r w:rsidRPr="003D11E4">
        <w:rPr>
          <w:rFonts w:ascii="Arial" w:hAnsi="Arial" w:cs="Arial"/>
          <w:b/>
          <w:sz w:val="22"/>
          <w:szCs w:val="22"/>
          <w:u w:val="single"/>
        </w:rPr>
        <w:t>tation to respiratory tract:</w:t>
      </w:r>
    </w:p>
    <w:p w14:paraId="6994FE38" w14:textId="77777777" w:rsidR="009414AD" w:rsidRDefault="009414AD" w:rsidP="009414AD">
      <w:pPr>
        <w:pStyle w:val="Text2"/>
        <w:spacing w:before="0" w:after="0"/>
        <w:ind w:left="708"/>
        <w:jc w:val="left"/>
        <w:rPr>
          <w:rFonts w:ascii="Arial" w:hAnsi="Arial" w:cs="Arial"/>
          <w:b/>
          <w:sz w:val="22"/>
          <w:szCs w:val="22"/>
        </w:rPr>
      </w:pPr>
    </w:p>
    <w:p w14:paraId="13E98948" w14:textId="77777777" w:rsidR="009414AD" w:rsidRDefault="009414AD" w:rsidP="009414AD">
      <w:pPr>
        <w:pStyle w:val="Text2"/>
        <w:spacing w:before="0" w:after="0"/>
        <w:ind w:left="708"/>
        <w:jc w:val="left"/>
        <w:rPr>
          <w:rFonts w:ascii="Arial" w:hAnsi="Arial" w:cs="Arial"/>
          <w:b/>
          <w:sz w:val="22"/>
          <w:szCs w:val="22"/>
        </w:rPr>
      </w:pPr>
      <w:commentRangeStart w:id="180"/>
      <w:r w:rsidRPr="003D11E4">
        <w:rPr>
          <w:rFonts w:ascii="Arial" w:hAnsi="Arial" w:cs="Arial"/>
          <w:b/>
          <w:sz w:val="22"/>
          <w:szCs w:val="22"/>
        </w:rPr>
        <w:t>Practical</w:t>
      </w:r>
      <w:commentRangeEnd w:id="180"/>
      <w:r>
        <w:rPr>
          <w:rStyle w:val="CommentReference"/>
          <w:lang w:val="de-DE"/>
        </w:rPr>
        <w:commentReference w:id="180"/>
      </w:r>
      <w:r w:rsidRPr="003D11E4">
        <w:rPr>
          <w:rFonts w:ascii="Arial" w:hAnsi="Arial" w:cs="Arial"/>
          <w:b/>
          <w:sz w:val="22"/>
          <w:szCs w:val="22"/>
        </w:rPr>
        <w:t xml:space="preserve"> experience / human evidence:</w:t>
      </w:r>
    </w:p>
    <w:p w14:paraId="014447F5" w14:textId="77777777" w:rsidR="009414AD" w:rsidRPr="004F7836" w:rsidRDefault="009414AD" w:rsidP="009414AD">
      <w:pPr>
        <w:pStyle w:val="Text2"/>
        <w:ind w:left="0" w:firstLine="708"/>
        <w:rPr>
          <w:rFonts w:ascii="Arial" w:hAnsi="Arial" w:cs="Arial"/>
          <w:b/>
          <w:sz w:val="22"/>
          <w:szCs w:val="22"/>
        </w:rPr>
      </w:pPr>
      <w:r>
        <w:rPr>
          <w:rStyle w:val="CommentReference"/>
          <w:lang w:val="de-DE"/>
        </w:rPr>
        <w:commentReference w:id="181"/>
      </w:r>
      <w:r>
        <w:rPr>
          <w:rFonts w:ascii="Arial" w:hAnsi="Arial" w:cs="Arial"/>
          <w:b/>
          <w:sz w:val="22"/>
          <w:szCs w:val="22"/>
        </w:rPr>
        <w:t xml:space="preserve">Other </w:t>
      </w:r>
      <w:r w:rsidRPr="004F7836">
        <w:rPr>
          <w:rFonts w:ascii="Arial" w:hAnsi="Arial" w:cs="Arial"/>
          <w:b/>
          <w:sz w:val="22"/>
          <w:szCs w:val="22"/>
        </w:rPr>
        <w:t>information</w:t>
      </w:r>
      <w:r>
        <w:rPr>
          <w:rFonts w:ascii="Arial" w:hAnsi="Arial" w:cs="Arial"/>
          <w:b/>
          <w:sz w:val="22"/>
          <w:szCs w:val="22"/>
        </w:rPr>
        <w:t>:</w:t>
      </w:r>
    </w:p>
    <w:p w14:paraId="33892958" w14:textId="77777777" w:rsidR="009414AD" w:rsidRDefault="009414AD" w:rsidP="009414AD">
      <w:pPr>
        <w:ind w:firstLine="708"/>
        <w:jc w:val="both"/>
        <w:rPr>
          <w:rFonts w:ascii="Arial" w:hAnsi="Arial" w:cs="Arial"/>
          <w:b/>
          <w:sz w:val="22"/>
          <w:szCs w:val="22"/>
          <w:lang w:val="en-GB"/>
        </w:rPr>
      </w:pPr>
      <w:r w:rsidRPr="003D11E4">
        <w:rPr>
          <w:rFonts w:ascii="Arial" w:hAnsi="Arial" w:cs="Arial"/>
          <w:b/>
          <w:sz w:val="22"/>
          <w:szCs w:val="22"/>
          <w:lang w:val="en-GB"/>
        </w:rPr>
        <w:t>Assessment / Classification:</w:t>
      </w:r>
    </w:p>
    <w:p w14:paraId="3003D64F" w14:textId="77777777" w:rsidR="009414AD" w:rsidRDefault="009414AD" w:rsidP="00A95161">
      <w:pPr>
        <w:pStyle w:val="ListParagraph"/>
        <w:rPr>
          <w:rFonts w:ascii="Arial" w:hAnsi="Arial" w:cs="Arial"/>
          <w:b/>
          <w:lang w:val="en-US"/>
        </w:rPr>
      </w:pPr>
    </w:p>
    <w:p w14:paraId="1E4162AA" w14:textId="77777777" w:rsidR="00715490" w:rsidRDefault="00715490" w:rsidP="00715490">
      <w:pPr>
        <w:pStyle w:val="ListParagraph"/>
        <w:rPr>
          <w:rFonts w:ascii="Arial" w:hAnsi="Arial" w:cs="Arial"/>
          <w:b/>
          <w:u w:val="single"/>
          <w:lang w:val="en-US"/>
        </w:rPr>
      </w:pPr>
      <w:r w:rsidRPr="00715490">
        <w:rPr>
          <w:rFonts w:ascii="Arial" w:hAnsi="Arial" w:cs="Arial"/>
          <w:b/>
          <w:u w:val="single"/>
          <w:lang w:val="en-US"/>
        </w:rPr>
        <w:t>Narcotic effects</w:t>
      </w:r>
    </w:p>
    <w:p w14:paraId="4D72DA4D" w14:textId="77777777" w:rsidR="00715490" w:rsidRPr="00715490" w:rsidRDefault="00715490" w:rsidP="00715490">
      <w:pPr>
        <w:pStyle w:val="ListParagraph"/>
        <w:spacing w:after="0" w:line="240" w:lineRule="auto"/>
        <w:rPr>
          <w:rFonts w:ascii="Arial" w:hAnsi="Arial" w:cs="Arial"/>
          <w:b/>
          <w:sz w:val="16"/>
          <w:szCs w:val="16"/>
          <w:u w:val="single"/>
          <w:lang w:val="en-US"/>
        </w:rPr>
      </w:pPr>
    </w:p>
    <w:p w14:paraId="4A2DA98E" w14:textId="77777777" w:rsidR="00E93B8A" w:rsidRPr="00715490" w:rsidRDefault="00A95161" w:rsidP="00715490">
      <w:pPr>
        <w:pStyle w:val="ListParagraph"/>
        <w:spacing w:after="0" w:line="240" w:lineRule="auto"/>
        <w:rPr>
          <w:rFonts w:ascii="Arial" w:hAnsi="Arial" w:cs="Arial"/>
          <w:b/>
          <w:lang w:val="en-US"/>
        </w:rPr>
      </w:pPr>
      <w:r w:rsidRPr="00A95161">
        <w:rPr>
          <w:rFonts w:ascii="Arial" w:hAnsi="Arial" w:cs="Arial"/>
          <w:b/>
          <w:lang w:val="en-US"/>
        </w:rPr>
        <w:t>Practical experience / human evidence:</w:t>
      </w:r>
    </w:p>
    <w:p w14:paraId="54CE8C32" w14:textId="77777777" w:rsidR="00715490" w:rsidRPr="00715490" w:rsidRDefault="00715490" w:rsidP="00715490">
      <w:pPr>
        <w:ind w:firstLine="708"/>
        <w:rPr>
          <w:rFonts w:ascii="Arial" w:hAnsi="Arial" w:cs="Arial"/>
          <w:b/>
          <w:sz w:val="16"/>
          <w:szCs w:val="16"/>
          <w:lang w:val="en-GB"/>
        </w:rPr>
      </w:pPr>
    </w:p>
    <w:p w14:paraId="12E52B51" w14:textId="77777777" w:rsidR="00A95161" w:rsidRPr="00A95161" w:rsidRDefault="00A95161" w:rsidP="00715490">
      <w:pPr>
        <w:ind w:firstLine="708"/>
        <w:rPr>
          <w:rFonts w:ascii="Arial" w:hAnsi="Arial" w:cs="Arial"/>
          <w:b/>
          <w:sz w:val="22"/>
          <w:szCs w:val="22"/>
          <w:lang w:val="en-GB"/>
        </w:rPr>
      </w:pPr>
      <w:r w:rsidRPr="00A95161">
        <w:rPr>
          <w:rFonts w:ascii="Arial" w:hAnsi="Arial" w:cs="Arial"/>
          <w:b/>
          <w:sz w:val="22"/>
          <w:szCs w:val="22"/>
          <w:lang w:val="en-GB"/>
        </w:rPr>
        <w:t>Other information:</w:t>
      </w:r>
    </w:p>
    <w:p w14:paraId="7CBB6B09" w14:textId="77777777" w:rsidR="00715490" w:rsidRPr="00715490" w:rsidRDefault="00A95161" w:rsidP="00715490">
      <w:pPr>
        <w:rPr>
          <w:rFonts w:ascii="Arial" w:hAnsi="Arial" w:cs="Arial"/>
          <w:b/>
          <w:sz w:val="16"/>
          <w:szCs w:val="16"/>
          <w:lang w:val="en-GB"/>
        </w:rPr>
      </w:pPr>
      <w:r w:rsidRPr="00A95161">
        <w:rPr>
          <w:rFonts w:ascii="Arial" w:hAnsi="Arial" w:cs="Arial"/>
          <w:b/>
          <w:sz w:val="22"/>
          <w:szCs w:val="22"/>
          <w:lang w:val="en-GB"/>
        </w:rPr>
        <w:tab/>
      </w:r>
    </w:p>
    <w:p w14:paraId="3D062358" w14:textId="77777777" w:rsidR="00A95161" w:rsidRPr="00A95161" w:rsidRDefault="00A95161" w:rsidP="00715490">
      <w:pPr>
        <w:ind w:firstLine="708"/>
        <w:rPr>
          <w:rFonts w:ascii="Arial" w:hAnsi="Arial" w:cs="Arial"/>
          <w:b/>
          <w:sz w:val="22"/>
          <w:szCs w:val="22"/>
          <w:lang w:val="en-GB"/>
        </w:rPr>
      </w:pPr>
      <w:r w:rsidRPr="00A95161">
        <w:rPr>
          <w:rFonts w:ascii="Arial" w:hAnsi="Arial" w:cs="Arial"/>
          <w:b/>
          <w:sz w:val="22"/>
          <w:szCs w:val="22"/>
          <w:lang w:val="en-GB"/>
        </w:rPr>
        <w:t>Assessment / Classification:</w:t>
      </w:r>
    </w:p>
    <w:p w14:paraId="2F86B02D" w14:textId="77777777" w:rsidR="002A351F" w:rsidRDefault="002A351F" w:rsidP="00715490">
      <w:pPr>
        <w:rPr>
          <w:rFonts w:ascii="Arial" w:hAnsi="Arial" w:cs="Arial"/>
          <w:b/>
          <w:sz w:val="16"/>
          <w:szCs w:val="16"/>
          <w:lang w:val="en-GB"/>
        </w:rPr>
      </w:pPr>
    </w:p>
    <w:p w14:paraId="5D217394" w14:textId="77777777" w:rsidR="00291645" w:rsidRDefault="00291645" w:rsidP="00715490">
      <w:pPr>
        <w:rPr>
          <w:rFonts w:ascii="Arial" w:hAnsi="Arial" w:cs="Arial"/>
          <w:b/>
          <w:sz w:val="16"/>
          <w:szCs w:val="16"/>
          <w:lang w:val="en-GB"/>
        </w:rPr>
      </w:pPr>
    </w:p>
    <w:p w14:paraId="675BEEAC" w14:textId="77777777" w:rsidR="00291645" w:rsidRDefault="00291645" w:rsidP="00715490">
      <w:pPr>
        <w:rPr>
          <w:rFonts w:ascii="Arial" w:hAnsi="Arial" w:cs="Arial"/>
          <w:b/>
          <w:sz w:val="16"/>
          <w:szCs w:val="16"/>
          <w:lang w:val="en-GB"/>
        </w:rPr>
      </w:pPr>
    </w:p>
    <w:p w14:paraId="4CE02AA1" w14:textId="77777777" w:rsidR="00291645" w:rsidRDefault="00291645" w:rsidP="00715490">
      <w:pPr>
        <w:rPr>
          <w:rFonts w:ascii="Arial" w:hAnsi="Arial" w:cs="Arial"/>
          <w:b/>
          <w:sz w:val="16"/>
          <w:szCs w:val="16"/>
          <w:lang w:val="en-GB"/>
        </w:rPr>
      </w:pPr>
    </w:p>
    <w:p w14:paraId="4ED03CC7" w14:textId="77777777" w:rsidR="00291645" w:rsidRDefault="00291645" w:rsidP="00715490">
      <w:pPr>
        <w:rPr>
          <w:rFonts w:ascii="Arial" w:hAnsi="Arial" w:cs="Arial"/>
          <w:b/>
          <w:sz w:val="16"/>
          <w:szCs w:val="16"/>
          <w:lang w:val="en-GB"/>
        </w:rPr>
      </w:pPr>
    </w:p>
    <w:p w14:paraId="25B8736A" w14:textId="77777777" w:rsidR="00291645" w:rsidRDefault="00291645" w:rsidP="00715490">
      <w:pPr>
        <w:rPr>
          <w:rFonts w:ascii="Arial" w:hAnsi="Arial" w:cs="Arial"/>
          <w:b/>
          <w:sz w:val="16"/>
          <w:szCs w:val="16"/>
          <w:lang w:val="en-GB"/>
        </w:rPr>
      </w:pPr>
    </w:p>
    <w:p w14:paraId="30306A2C" w14:textId="77777777" w:rsidR="00291645" w:rsidRPr="00300520" w:rsidRDefault="00291645" w:rsidP="00715490">
      <w:pPr>
        <w:rPr>
          <w:rFonts w:ascii="Arial" w:hAnsi="Arial" w:cs="Arial"/>
          <w:b/>
          <w:sz w:val="16"/>
          <w:szCs w:val="16"/>
          <w:lang w:val="en-GB"/>
        </w:rPr>
      </w:pPr>
    </w:p>
    <w:p w14:paraId="4C65EA75" w14:textId="77777777" w:rsidR="00715490" w:rsidRPr="0032511D" w:rsidRDefault="0032511D" w:rsidP="0032511D">
      <w:pPr>
        <w:rPr>
          <w:rFonts w:ascii="Arial" w:hAnsi="Arial" w:cs="Arial"/>
          <w:sz w:val="22"/>
          <w:szCs w:val="22"/>
          <w:lang w:val="en-GB"/>
        </w:rPr>
      </w:pPr>
      <w:r w:rsidRPr="0032511D">
        <w:rPr>
          <w:rFonts w:ascii="Arial" w:hAnsi="Arial" w:cs="Arial"/>
          <w:sz w:val="22"/>
          <w:szCs w:val="22"/>
          <w:lang w:val="en-GB"/>
        </w:rPr>
        <w:t>_________________________________________________________________________________</w:t>
      </w:r>
    </w:p>
    <w:p w14:paraId="7CE0677D" w14:textId="77777777" w:rsidR="0032511D" w:rsidRDefault="0032511D" w:rsidP="0032511D">
      <w:pPr>
        <w:rPr>
          <w:rFonts w:ascii="Arial" w:hAnsi="Arial" w:cs="Arial"/>
          <w:b/>
          <w:color w:val="7030A0"/>
          <w:sz w:val="22"/>
          <w:szCs w:val="22"/>
          <w:lang w:val="en-GB"/>
        </w:rPr>
      </w:pPr>
    </w:p>
    <w:p w14:paraId="47EF1035" w14:textId="77777777" w:rsidR="00A95161" w:rsidRPr="00715490" w:rsidRDefault="00715490" w:rsidP="00715490">
      <w:pPr>
        <w:pStyle w:val="ListParagraph"/>
        <w:ind w:left="0" w:firstLine="708"/>
        <w:rPr>
          <w:rFonts w:ascii="Arial" w:eastAsia="Times New Roman" w:hAnsi="Arial" w:cs="Arial"/>
          <w:b/>
          <w:color w:val="800080"/>
          <w:lang w:val="en-GB" w:eastAsia="de-DE"/>
        </w:rPr>
      </w:pPr>
      <w:r w:rsidRPr="00A95161">
        <w:rPr>
          <w:rFonts w:ascii="Arial" w:eastAsia="Times New Roman" w:hAnsi="Arial" w:cs="Arial"/>
          <w:b/>
          <w:color w:val="800080"/>
          <w:lang w:val="en-GB" w:eastAsia="de-DE"/>
        </w:rPr>
        <w:t>Specif</w:t>
      </w:r>
      <w:r>
        <w:rPr>
          <w:rFonts w:ascii="Arial" w:eastAsia="Times New Roman" w:hAnsi="Arial" w:cs="Arial"/>
          <w:b/>
          <w:color w:val="800080"/>
          <w:lang w:val="en-GB" w:eastAsia="de-DE"/>
        </w:rPr>
        <w:t>ic target organ toxicity (repeated</w:t>
      </w:r>
      <w:r w:rsidRPr="00A95161">
        <w:rPr>
          <w:rFonts w:ascii="Arial" w:eastAsia="Times New Roman" w:hAnsi="Arial" w:cs="Arial"/>
          <w:b/>
          <w:color w:val="800080"/>
          <w:lang w:val="en-GB" w:eastAsia="de-DE"/>
        </w:rPr>
        <w:t xml:space="preserve"> exposure)</w:t>
      </w:r>
    </w:p>
    <w:p w14:paraId="394DAD60" w14:textId="77777777" w:rsidR="00A95161" w:rsidRDefault="00A95161" w:rsidP="000C346E">
      <w:pPr>
        <w:ind w:left="705"/>
        <w:rPr>
          <w:rFonts w:ascii="Arial" w:hAnsi="Arial" w:cs="Arial"/>
          <w:sz w:val="22"/>
          <w:szCs w:val="22"/>
          <w:lang w:val="en-GB"/>
        </w:rPr>
      </w:pPr>
      <w:commentRangeStart w:id="182"/>
      <w:r w:rsidRPr="00A95161">
        <w:rPr>
          <w:rFonts w:ascii="Arial" w:hAnsi="Arial" w:cs="Arial"/>
          <w:b/>
          <w:sz w:val="22"/>
          <w:szCs w:val="22"/>
          <w:u w:val="single"/>
          <w:lang w:val="en-GB"/>
        </w:rPr>
        <w:t>STOT</w:t>
      </w:r>
      <w:commentRangeEnd w:id="182"/>
      <w:r w:rsidR="00097A51">
        <w:rPr>
          <w:rStyle w:val="CommentReference"/>
        </w:rPr>
        <w:commentReference w:id="182"/>
      </w:r>
      <w:r w:rsidRPr="00A95161">
        <w:rPr>
          <w:rFonts w:ascii="Arial" w:hAnsi="Arial" w:cs="Arial"/>
          <w:b/>
          <w:sz w:val="22"/>
          <w:szCs w:val="22"/>
          <w:u w:val="single"/>
          <w:lang w:val="en-GB"/>
        </w:rPr>
        <w:t xml:space="preserve"> RE 1 and 2</w:t>
      </w:r>
    </w:p>
    <w:p w14:paraId="740119D5" w14:textId="77777777" w:rsidR="000C346E" w:rsidRDefault="000C346E" w:rsidP="000C346E">
      <w:pPr>
        <w:ind w:left="705"/>
        <w:rPr>
          <w:rFonts w:ascii="Arial" w:hAnsi="Arial" w:cs="Arial"/>
          <w:sz w:val="16"/>
          <w:szCs w:val="16"/>
          <w:lang w:val="en-GB"/>
        </w:rPr>
      </w:pPr>
    </w:p>
    <w:p w14:paraId="6948F80A" w14:textId="77777777" w:rsidR="00963A08" w:rsidRPr="00A95161" w:rsidRDefault="00963A08" w:rsidP="00963A08">
      <w:pPr>
        <w:ind w:firstLine="705"/>
        <w:rPr>
          <w:rFonts w:ascii="Arial" w:hAnsi="Arial" w:cs="Arial"/>
          <w:b/>
          <w:sz w:val="22"/>
          <w:szCs w:val="22"/>
          <w:lang w:val="en-GB"/>
        </w:rPr>
      </w:pPr>
      <w:r>
        <w:rPr>
          <w:rFonts w:ascii="Arial" w:hAnsi="Arial" w:cs="Arial"/>
          <w:b/>
          <w:sz w:val="22"/>
          <w:szCs w:val="22"/>
          <w:lang w:val="en-GB"/>
        </w:rPr>
        <w:t>Pract</w:t>
      </w:r>
      <w:r w:rsidRPr="00A95161">
        <w:rPr>
          <w:rFonts w:ascii="Arial" w:hAnsi="Arial" w:cs="Arial"/>
          <w:b/>
          <w:sz w:val="22"/>
          <w:szCs w:val="22"/>
          <w:lang w:val="en-GB"/>
        </w:rPr>
        <w:t>ical experience / human evidence:</w:t>
      </w:r>
    </w:p>
    <w:p w14:paraId="2F60749F" w14:textId="77777777" w:rsidR="00963A08" w:rsidRPr="00A95161" w:rsidRDefault="00963A08" w:rsidP="00963A08">
      <w:pPr>
        <w:ind w:left="705"/>
        <w:rPr>
          <w:rFonts w:ascii="Arial" w:hAnsi="Arial" w:cs="Arial"/>
          <w:b/>
          <w:sz w:val="16"/>
          <w:szCs w:val="16"/>
          <w:lang w:val="en-GB"/>
        </w:rPr>
      </w:pPr>
    </w:p>
    <w:p w14:paraId="2266BB33" w14:textId="77777777" w:rsidR="00963A08" w:rsidRPr="00963A08" w:rsidRDefault="00963A08" w:rsidP="00963A08">
      <w:pPr>
        <w:ind w:left="705"/>
        <w:rPr>
          <w:rFonts w:ascii="Arial" w:hAnsi="Arial" w:cs="Arial"/>
          <w:b/>
          <w:sz w:val="22"/>
          <w:szCs w:val="22"/>
          <w:lang w:val="en-GB"/>
        </w:rPr>
      </w:pPr>
      <w:r w:rsidRPr="00A95161">
        <w:rPr>
          <w:rFonts w:ascii="Arial" w:hAnsi="Arial" w:cs="Arial"/>
          <w:b/>
          <w:sz w:val="22"/>
          <w:szCs w:val="22"/>
          <w:lang w:val="en-GB"/>
        </w:rPr>
        <w:t>Animal data:</w:t>
      </w:r>
    </w:p>
    <w:tbl>
      <w:tblPr>
        <w:tblpPr w:leftFromText="141" w:rightFromText="141" w:vertAnchor="text" w:horzAnchor="margin" w:tblpXSpec="right"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992"/>
        <w:gridCol w:w="1134"/>
        <w:gridCol w:w="993"/>
        <w:gridCol w:w="992"/>
        <w:gridCol w:w="992"/>
        <w:gridCol w:w="992"/>
        <w:gridCol w:w="993"/>
      </w:tblGrid>
      <w:tr w:rsidR="009B1538" w:rsidRPr="002744D3" w14:paraId="6B86A239" w14:textId="77777777" w:rsidTr="009B1538">
        <w:trPr>
          <w:trHeight w:val="70"/>
        </w:trPr>
        <w:tc>
          <w:tcPr>
            <w:tcW w:w="1526" w:type="dxa"/>
          </w:tcPr>
          <w:p w14:paraId="5A285949" w14:textId="77777777" w:rsidR="009B1538" w:rsidRPr="00D36B74" w:rsidRDefault="009B1538" w:rsidP="009B1538">
            <w:pPr>
              <w:rPr>
                <w:rFonts w:ascii="Arial Narrow" w:hAnsi="Arial Narrow" w:cs="Arial"/>
                <w:b/>
                <w:color w:val="0000FF"/>
                <w:sz w:val="22"/>
                <w:szCs w:val="22"/>
                <w:lang w:val="en-US"/>
              </w:rPr>
            </w:pPr>
          </w:p>
        </w:tc>
        <w:tc>
          <w:tcPr>
            <w:tcW w:w="992" w:type="dxa"/>
          </w:tcPr>
          <w:p w14:paraId="58F6237A" w14:textId="77777777" w:rsidR="009B1538" w:rsidRPr="001672B9" w:rsidRDefault="009B1538" w:rsidP="009B1538">
            <w:pPr>
              <w:jc w:val="both"/>
              <w:rPr>
                <w:rFonts w:ascii="Arial Narrow" w:hAnsi="Arial Narrow" w:cs="Arial"/>
                <w:b/>
                <w:sz w:val="22"/>
                <w:szCs w:val="22"/>
                <w:lang w:val="en-US"/>
              </w:rPr>
            </w:pPr>
            <w:r>
              <w:rPr>
                <w:rFonts w:ascii="Arial Narrow" w:hAnsi="Arial Narrow" w:cs="Arial"/>
                <w:b/>
                <w:sz w:val="22"/>
                <w:szCs w:val="22"/>
                <w:lang w:val="en-US"/>
              </w:rPr>
              <w:t>Effect d</w:t>
            </w:r>
            <w:r w:rsidRPr="001672B9">
              <w:rPr>
                <w:rFonts w:ascii="Arial Narrow" w:hAnsi="Arial Narrow" w:cs="Arial"/>
                <w:b/>
                <w:sz w:val="22"/>
                <w:szCs w:val="22"/>
                <w:lang w:val="en-US"/>
              </w:rPr>
              <w:t>ose/</w:t>
            </w:r>
          </w:p>
          <w:p w14:paraId="75BBF6FA" w14:textId="77777777" w:rsidR="009B1538" w:rsidRDefault="009B1538" w:rsidP="009B1538">
            <w:pPr>
              <w:jc w:val="both"/>
              <w:rPr>
                <w:rFonts w:ascii="Arial Narrow" w:hAnsi="Arial Narrow" w:cs="Arial"/>
                <w:b/>
                <w:sz w:val="22"/>
                <w:szCs w:val="22"/>
                <w:lang w:val="en-US"/>
              </w:rPr>
            </w:pPr>
            <w:r>
              <w:rPr>
                <w:rFonts w:ascii="Arial Narrow" w:hAnsi="Arial Narrow" w:cs="Arial"/>
                <w:b/>
                <w:sz w:val="22"/>
                <w:szCs w:val="22"/>
                <w:lang w:val="en-US"/>
              </w:rPr>
              <w:t>-</w:t>
            </w:r>
            <w:proofErr w:type="spellStart"/>
            <w:r>
              <w:rPr>
                <w:rFonts w:ascii="Arial Narrow" w:hAnsi="Arial Narrow" w:cs="Arial"/>
                <w:b/>
                <w:sz w:val="22"/>
                <w:szCs w:val="22"/>
                <w:lang w:val="en-US"/>
              </w:rPr>
              <w:t>c</w:t>
            </w:r>
            <w:r w:rsidRPr="001672B9">
              <w:rPr>
                <w:rFonts w:ascii="Arial Narrow" w:hAnsi="Arial Narrow" w:cs="Arial"/>
                <w:b/>
                <w:sz w:val="22"/>
                <w:szCs w:val="22"/>
                <w:lang w:val="en-US"/>
              </w:rPr>
              <w:t>oncen</w:t>
            </w:r>
            <w:proofErr w:type="spellEnd"/>
            <w:r>
              <w:rPr>
                <w:rFonts w:ascii="Arial Narrow" w:hAnsi="Arial Narrow" w:cs="Arial"/>
                <w:b/>
                <w:sz w:val="22"/>
                <w:szCs w:val="22"/>
                <w:lang w:val="en-US"/>
              </w:rPr>
              <w:t>-</w:t>
            </w:r>
          </w:p>
          <w:p w14:paraId="46FED818" w14:textId="77777777" w:rsidR="009B1538" w:rsidRPr="001672B9" w:rsidRDefault="009B1538" w:rsidP="009B1538">
            <w:pPr>
              <w:jc w:val="both"/>
              <w:rPr>
                <w:rFonts w:ascii="Arial Narrow" w:hAnsi="Arial Narrow" w:cs="Arial"/>
                <w:b/>
                <w:sz w:val="22"/>
                <w:szCs w:val="22"/>
                <w:lang w:val="en-US"/>
              </w:rPr>
            </w:pPr>
            <w:proofErr w:type="spellStart"/>
            <w:r w:rsidRPr="001672B9">
              <w:rPr>
                <w:rFonts w:ascii="Arial Narrow" w:hAnsi="Arial Narrow" w:cs="Arial"/>
                <w:b/>
                <w:sz w:val="22"/>
                <w:szCs w:val="22"/>
                <w:lang w:val="en-US"/>
              </w:rPr>
              <w:t>tration</w:t>
            </w:r>
            <w:proofErr w:type="spellEnd"/>
          </w:p>
        </w:tc>
        <w:tc>
          <w:tcPr>
            <w:tcW w:w="992" w:type="dxa"/>
          </w:tcPr>
          <w:p w14:paraId="39B4F38D" w14:textId="77777777" w:rsidR="009B1538" w:rsidRPr="001672B9" w:rsidRDefault="009B1538" w:rsidP="009B1538">
            <w:pPr>
              <w:jc w:val="both"/>
              <w:rPr>
                <w:rFonts w:ascii="Arial Narrow" w:hAnsi="Arial Narrow" w:cs="Arial"/>
                <w:b/>
                <w:sz w:val="22"/>
                <w:szCs w:val="22"/>
                <w:lang w:val="en-US"/>
              </w:rPr>
            </w:pPr>
            <w:r>
              <w:rPr>
                <w:rFonts w:ascii="Arial Narrow" w:hAnsi="Arial Narrow" w:cs="Arial"/>
                <w:b/>
                <w:sz w:val="22"/>
                <w:szCs w:val="22"/>
                <w:lang w:val="en-US"/>
              </w:rPr>
              <w:t>Value</w:t>
            </w:r>
          </w:p>
        </w:tc>
        <w:tc>
          <w:tcPr>
            <w:tcW w:w="1134" w:type="dxa"/>
          </w:tcPr>
          <w:p w14:paraId="6DF03219" w14:textId="77777777" w:rsidR="009B1538" w:rsidRPr="001672B9" w:rsidRDefault="009B1538" w:rsidP="009B1538">
            <w:pPr>
              <w:jc w:val="both"/>
              <w:rPr>
                <w:rFonts w:ascii="Arial Narrow" w:hAnsi="Arial Narrow" w:cs="Arial"/>
                <w:b/>
                <w:sz w:val="22"/>
                <w:szCs w:val="22"/>
                <w:lang w:val="en-US"/>
              </w:rPr>
            </w:pPr>
            <w:commentRangeStart w:id="183"/>
            <w:r w:rsidRPr="001672B9">
              <w:rPr>
                <w:rFonts w:ascii="Arial Narrow" w:hAnsi="Arial Narrow" w:cs="Arial"/>
                <w:b/>
                <w:sz w:val="22"/>
                <w:szCs w:val="22"/>
                <w:lang w:val="en-US"/>
              </w:rPr>
              <w:t>Exposure</w:t>
            </w:r>
            <w:commentRangeEnd w:id="183"/>
            <w:r>
              <w:rPr>
                <w:rStyle w:val="CommentReference"/>
              </w:rPr>
              <w:commentReference w:id="183"/>
            </w:r>
          </w:p>
          <w:p w14:paraId="32BEED08" w14:textId="77777777" w:rsidR="009B1538" w:rsidRPr="001672B9" w:rsidRDefault="009B1538" w:rsidP="009B1538">
            <w:pPr>
              <w:jc w:val="both"/>
              <w:rPr>
                <w:rFonts w:ascii="Arial Narrow" w:hAnsi="Arial Narrow" w:cs="Arial"/>
                <w:b/>
                <w:sz w:val="22"/>
                <w:szCs w:val="22"/>
                <w:lang w:val="en-US"/>
              </w:rPr>
            </w:pPr>
            <w:r>
              <w:rPr>
                <w:rFonts w:ascii="Arial Narrow" w:hAnsi="Arial Narrow" w:cs="Arial"/>
                <w:b/>
                <w:sz w:val="22"/>
                <w:szCs w:val="22"/>
                <w:lang w:val="en-US"/>
              </w:rPr>
              <w:t>duration</w:t>
            </w:r>
          </w:p>
        </w:tc>
        <w:tc>
          <w:tcPr>
            <w:tcW w:w="993" w:type="dxa"/>
          </w:tcPr>
          <w:p w14:paraId="619820CC" w14:textId="77777777" w:rsidR="009B1538" w:rsidRPr="001672B9" w:rsidRDefault="009B1538" w:rsidP="009B1538">
            <w:pPr>
              <w:jc w:val="both"/>
              <w:rPr>
                <w:rFonts w:ascii="Arial Narrow" w:hAnsi="Arial Narrow" w:cs="Arial"/>
                <w:b/>
                <w:sz w:val="22"/>
                <w:szCs w:val="22"/>
                <w:lang w:val="en-US"/>
              </w:rPr>
            </w:pPr>
            <w:r>
              <w:rPr>
                <w:rFonts w:ascii="Arial Narrow" w:hAnsi="Arial Narrow" w:cs="Arial"/>
                <w:b/>
                <w:sz w:val="22"/>
                <w:szCs w:val="22"/>
                <w:lang w:val="en-US"/>
              </w:rPr>
              <w:t>Species</w:t>
            </w:r>
          </w:p>
        </w:tc>
        <w:tc>
          <w:tcPr>
            <w:tcW w:w="992" w:type="dxa"/>
          </w:tcPr>
          <w:p w14:paraId="242F2A99" w14:textId="77777777" w:rsidR="009B1538" w:rsidRPr="001672B9" w:rsidRDefault="009B1538" w:rsidP="009B1538">
            <w:pPr>
              <w:jc w:val="both"/>
              <w:rPr>
                <w:rFonts w:ascii="Arial Narrow" w:hAnsi="Arial Narrow" w:cs="Arial"/>
                <w:b/>
                <w:sz w:val="22"/>
                <w:szCs w:val="22"/>
                <w:lang w:val="en-US"/>
              </w:rPr>
            </w:pPr>
            <w:r>
              <w:rPr>
                <w:rFonts w:ascii="Arial Narrow" w:hAnsi="Arial Narrow" w:cs="Arial"/>
                <w:b/>
                <w:sz w:val="22"/>
                <w:szCs w:val="22"/>
                <w:lang w:val="en-US"/>
              </w:rPr>
              <w:t>Method</w:t>
            </w:r>
          </w:p>
        </w:tc>
        <w:tc>
          <w:tcPr>
            <w:tcW w:w="992" w:type="dxa"/>
          </w:tcPr>
          <w:p w14:paraId="4081E60E" w14:textId="77777777" w:rsidR="009B1538" w:rsidRDefault="009B1538" w:rsidP="009B1538">
            <w:pPr>
              <w:jc w:val="both"/>
              <w:rPr>
                <w:rFonts w:ascii="Arial Narrow" w:hAnsi="Arial Narrow" w:cs="Arial"/>
                <w:b/>
                <w:sz w:val="22"/>
                <w:szCs w:val="22"/>
                <w:lang w:val="en-US"/>
              </w:rPr>
            </w:pPr>
            <w:r>
              <w:rPr>
                <w:rFonts w:ascii="Arial Narrow" w:hAnsi="Arial Narrow" w:cs="Arial"/>
                <w:b/>
                <w:sz w:val="22"/>
                <w:szCs w:val="22"/>
                <w:lang w:val="en-US"/>
              </w:rPr>
              <w:t>Specific</w:t>
            </w:r>
          </w:p>
          <w:p w14:paraId="526382F2" w14:textId="77777777" w:rsidR="009B1538" w:rsidRPr="001672B9" w:rsidRDefault="009B1538" w:rsidP="009B1538">
            <w:pPr>
              <w:jc w:val="both"/>
              <w:rPr>
                <w:rFonts w:ascii="Arial Narrow" w:hAnsi="Arial Narrow" w:cs="Arial"/>
                <w:b/>
                <w:sz w:val="22"/>
                <w:szCs w:val="22"/>
                <w:lang w:val="en-US"/>
              </w:rPr>
            </w:pPr>
            <w:r>
              <w:rPr>
                <w:rFonts w:ascii="Arial Narrow" w:hAnsi="Arial Narrow" w:cs="Arial"/>
                <w:b/>
                <w:sz w:val="22"/>
                <w:szCs w:val="22"/>
                <w:lang w:val="en-US"/>
              </w:rPr>
              <w:t>effects</w:t>
            </w:r>
          </w:p>
        </w:tc>
        <w:tc>
          <w:tcPr>
            <w:tcW w:w="992" w:type="dxa"/>
          </w:tcPr>
          <w:p w14:paraId="4EA37247" w14:textId="77777777" w:rsidR="009B1538" w:rsidRDefault="009B1538" w:rsidP="009B1538">
            <w:pPr>
              <w:jc w:val="both"/>
              <w:rPr>
                <w:rFonts w:ascii="Arial Narrow" w:hAnsi="Arial Narrow" w:cs="Arial"/>
                <w:b/>
                <w:sz w:val="22"/>
                <w:szCs w:val="22"/>
                <w:lang w:val="en-US"/>
              </w:rPr>
            </w:pPr>
            <w:r>
              <w:rPr>
                <w:rFonts w:ascii="Arial Narrow" w:hAnsi="Arial Narrow" w:cs="Arial"/>
                <w:b/>
                <w:sz w:val="22"/>
                <w:szCs w:val="22"/>
                <w:lang w:val="en-US"/>
              </w:rPr>
              <w:t>Organs</w:t>
            </w:r>
          </w:p>
          <w:p w14:paraId="6F63EB00" w14:textId="77777777" w:rsidR="009B1538" w:rsidRDefault="009B1538" w:rsidP="009B1538">
            <w:pPr>
              <w:jc w:val="both"/>
              <w:rPr>
                <w:rFonts w:ascii="Arial Narrow" w:hAnsi="Arial Narrow" w:cs="Arial"/>
                <w:b/>
                <w:sz w:val="22"/>
                <w:szCs w:val="22"/>
                <w:lang w:val="en-US"/>
              </w:rPr>
            </w:pPr>
            <w:r>
              <w:rPr>
                <w:rFonts w:ascii="Arial Narrow" w:hAnsi="Arial Narrow" w:cs="Arial"/>
                <w:b/>
                <w:sz w:val="22"/>
                <w:szCs w:val="22"/>
                <w:lang w:val="en-US"/>
              </w:rPr>
              <w:t>affected</w:t>
            </w:r>
          </w:p>
        </w:tc>
        <w:tc>
          <w:tcPr>
            <w:tcW w:w="993" w:type="dxa"/>
          </w:tcPr>
          <w:p w14:paraId="673B5DB4" w14:textId="77777777" w:rsidR="009B1538" w:rsidRPr="001672B9" w:rsidRDefault="009B1538" w:rsidP="009B1538">
            <w:pPr>
              <w:jc w:val="both"/>
              <w:rPr>
                <w:rFonts w:ascii="Arial Narrow" w:hAnsi="Arial Narrow" w:cs="Arial"/>
                <w:b/>
                <w:sz w:val="22"/>
                <w:szCs w:val="22"/>
                <w:lang w:val="en-US"/>
              </w:rPr>
            </w:pPr>
            <w:r w:rsidRPr="001672B9">
              <w:rPr>
                <w:rFonts w:ascii="Arial Narrow" w:hAnsi="Arial Narrow" w:cs="Arial"/>
                <w:b/>
                <w:sz w:val="22"/>
                <w:szCs w:val="22"/>
                <w:lang w:val="en-US"/>
              </w:rPr>
              <w:t>Remark</w:t>
            </w:r>
          </w:p>
        </w:tc>
      </w:tr>
      <w:tr w:rsidR="009B1538" w:rsidRPr="002744D3" w14:paraId="50E2DD9A" w14:textId="77777777" w:rsidTr="009B1538">
        <w:tc>
          <w:tcPr>
            <w:tcW w:w="9606" w:type="dxa"/>
            <w:gridSpan w:val="9"/>
          </w:tcPr>
          <w:p w14:paraId="270A4AC3" w14:textId="77777777" w:rsidR="009B1538" w:rsidRPr="002744D3" w:rsidRDefault="009B1538" w:rsidP="009B1538">
            <w:pPr>
              <w:jc w:val="both"/>
              <w:rPr>
                <w:rFonts w:ascii="Arial" w:hAnsi="Arial" w:cs="Arial"/>
                <w:b/>
                <w:sz w:val="22"/>
                <w:szCs w:val="22"/>
                <w:lang w:val="en-US"/>
              </w:rPr>
            </w:pPr>
            <w:r w:rsidRPr="00AE03A2">
              <w:rPr>
                <w:rFonts w:ascii="Arial" w:hAnsi="Arial" w:cs="Arial"/>
                <w:b/>
                <w:i/>
                <w:color w:val="FF0000"/>
                <w:sz w:val="20"/>
                <w:szCs w:val="20"/>
                <w:lang w:val="en-US"/>
              </w:rPr>
              <w:t>Substance 1</w:t>
            </w:r>
          </w:p>
        </w:tc>
      </w:tr>
      <w:tr w:rsidR="009B1538" w:rsidRPr="002744D3" w14:paraId="01D5CEAD" w14:textId="77777777" w:rsidTr="009B1538">
        <w:tc>
          <w:tcPr>
            <w:tcW w:w="1526" w:type="dxa"/>
          </w:tcPr>
          <w:p w14:paraId="2A5C30B7" w14:textId="77777777" w:rsidR="009B1538" w:rsidRPr="009B1538" w:rsidRDefault="009B1538" w:rsidP="009B1538">
            <w:pPr>
              <w:rPr>
                <w:rFonts w:ascii="Arial Narrow" w:hAnsi="Arial Narrow" w:cs="Arial"/>
                <w:sz w:val="22"/>
                <w:szCs w:val="22"/>
                <w:lang w:val="en-US"/>
              </w:rPr>
            </w:pPr>
            <w:r>
              <w:rPr>
                <w:rFonts w:ascii="Arial Narrow" w:hAnsi="Arial Narrow" w:cs="Arial"/>
                <w:sz w:val="22"/>
                <w:szCs w:val="22"/>
                <w:lang w:val="en-US"/>
              </w:rPr>
              <w:t>Oral specific target organ toxicity</w:t>
            </w:r>
          </w:p>
          <w:p w14:paraId="2DC5B92B" w14:textId="77777777" w:rsidR="009B1538" w:rsidRPr="009B1538" w:rsidRDefault="009B1538" w:rsidP="009B1538">
            <w:pPr>
              <w:rPr>
                <w:rFonts w:ascii="Arial Narrow" w:hAnsi="Arial Narrow" w:cs="Arial"/>
                <w:b/>
                <w:i/>
                <w:color w:val="FF0000"/>
                <w:sz w:val="22"/>
                <w:szCs w:val="22"/>
                <w:lang w:val="en-US"/>
              </w:rPr>
            </w:pPr>
            <w:r>
              <w:rPr>
                <w:rFonts w:ascii="Arial Narrow" w:hAnsi="Arial Narrow" w:cs="Arial"/>
                <w:sz w:val="22"/>
                <w:szCs w:val="22"/>
                <w:lang w:val="en-US"/>
              </w:rPr>
              <w:t>(repeated exposure</w:t>
            </w:r>
            <w:r w:rsidRPr="009B1538">
              <w:rPr>
                <w:rFonts w:ascii="Arial Narrow" w:hAnsi="Arial Narrow" w:cs="Arial"/>
                <w:sz w:val="22"/>
                <w:szCs w:val="22"/>
                <w:lang w:val="en-US"/>
              </w:rPr>
              <w:t>)</w:t>
            </w:r>
          </w:p>
        </w:tc>
        <w:tc>
          <w:tcPr>
            <w:tcW w:w="992" w:type="dxa"/>
          </w:tcPr>
          <w:p w14:paraId="155D748D" w14:textId="77777777" w:rsidR="009B1538" w:rsidRPr="005D2FD3" w:rsidRDefault="009B1538" w:rsidP="009B1538">
            <w:pPr>
              <w:rPr>
                <w:rFonts w:ascii="Arial" w:hAnsi="Arial" w:cs="Arial"/>
                <w:b/>
                <w:i/>
                <w:color w:val="FF0000"/>
                <w:sz w:val="20"/>
                <w:szCs w:val="20"/>
              </w:rPr>
            </w:pPr>
            <w:r w:rsidRPr="005D2FD3">
              <w:rPr>
                <w:rFonts w:ascii="Arial" w:hAnsi="Arial" w:cs="Arial"/>
                <w:b/>
                <w:i/>
                <w:color w:val="FF0000"/>
                <w:sz w:val="20"/>
                <w:szCs w:val="20"/>
              </w:rPr>
              <w:t>NOAEL</w:t>
            </w:r>
          </w:p>
        </w:tc>
        <w:tc>
          <w:tcPr>
            <w:tcW w:w="992" w:type="dxa"/>
          </w:tcPr>
          <w:p w14:paraId="3D4CF51A" w14:textId="77777777" w:rsidR="009B1538" w:rsidRPr="005D2FD3" w:rsidRDefault="009B1538" w:rsidP="009B1538">
            <w:pPr>
              <w:rPr>
                <w:rFonts w:ascii="Arial" w:hAnsi="Arial" w:cs="Arial"/>
                <w:b/>
                <w:i/>
                <w:color w:val="FF0000"/>
                <w:sz w:val="20"/>
                <w:szCs w:val="20"/>
              </w:rPr>
            </w:pPr>
            <w:r w:rsidRPr="005D2FD3">
              <w:rPr>
                <w:rFonts w:ascii="Arial" w:hAnsi="Arial" w:cs="Arial"/>
                <w:b/>
                <w:i/>
                <w:color w:val="FF0000"/>
                <w:sz w:val="20"/>
                <w:szCs w:val="20"/>
              </w:rPr>
              <w:t>1000 mg/kg/d</w:t>
            </w:r>
          </w:p>
        </w:tc>
        <w:tc>
          <w:tcPr>
            <w:tcW w:w="1134" w:type="dxa"/>
          </w:tcPr>
          <w:p w14:paraId="4C63C2E8" w14:textId="77777777" w:rsidR="009B1538" w:rsidRPr="005D2FD3" w:rsidRDefault="009B1538" w:rsidP="009B1538">
            <w:pPr>
              <w:rPr>
                <w:rFonts w:ascii="Arial" w:hAnsi="Arial" w:cs="Arial"/>
                <w:b/>
                <w:i/>
                <w:color w:val="FF0000"/>
                <w:sz w:val="20"/>
                <w:szCs w:val="20"/>
              </w:rPr>
            </w:pPr>
            <w:r w:rsidRPr="005D2FD3">
              <w:rPr>
                <w:rFonts w:ascii="Arial" w:hAnsi="Arial" w:cs="Arial"/>
                <w:b/>
                <w:i/>
                <w:color w:val="FF0000"/>
                <w:sz w:val="20"/>
                <w:szCs w:val="20"/>
              </w:rPr>
              <w:t>oral</w:t>
            </w:r>
          </w:p>
        </w:tc>
        <w:tc>
          <w:tcPr>
            <w:tcW w:w="993" w:type="dxa"/>
          </w:tcPr>
          <w:p w14:paraId="2A391DAB" w14:textId="77777777" w:rsidR="009B1538" w:rsidRPr="005D2FD3" w:rsidRDefault="009B1538" w:rsidP="009B1538">
            <w:pPr>
              <w:rPr>
                <w:rFonts w:ascii="Arial" w:hAnsi="Arial" w:cs="Arial"/>
                <w:b/>
                <w:i/>
                <w:color w:val="FF0000"/>
                <w:sz w:val="20"/>
                <w:szCs w:val="20"/>
              </w:rPr>
            </w:pPr>
            <w:r w:rsidRPr="005D2FD3">
              <w:rPr>
                <w:rFonts w:ascii="Arial" w:hAnsi="Arial" w:cs="Arial"/>
                <w:b/>
                <w:i/>
                <w:color w:val="FF0000"/>
                <w:sz w:val="20"/>
                <w:szCs w:val="20"/>
              </w:rPr>
              <w:t>90 d</w:t>
            </w:r>
          </w:p>
        </w:tc>
        <w:tc>
          <w:tcPr>
            <w:tcW w:w="992" w:type="dxa"/>
          </w:tcPr>
          <w:p w14:paraId="6C33E55C" w14:textId="77777777" w:rsidR="009B1538" w:rsidRPr="005D2FD3" w:rsidRDefault="009B1538" w:rsidP="009B1538">
            <w:pPr>
              <w:rPr>
                <w:rFonts w:ascii="Arial" w:hAnsi="Arial" w:cs="Arial"/>
                <w:b/>
                <w:i/>
                <w:color w:val="FF0000"/>
                <w:sz w:val="20"/>
                <w:szCs w:val="20"/>
              </w:rPr>
            </w:pPr>
            <w:r w:rsidRPr="005D2FD3">
              <w:rPr>
                <w:rFonts w:ascii="Arial" w:hAnsi="Arial" w:cs="Arial"/>
                <w:b/>
                <w:i/>
                <w:color w:val="FF0000"/>
                <w:sz w:val="20"/>
                <w:szCs w:val="20"/>
              </w:rPr>
              <w:t>rat</w:t>
            </w:r>
          </w:p>
        </w:tc>
        <w:tc>
          <w:tcPr>
            <w:tcW w:w="992" w:type="dxa"/>
          </w:tcPr>
          <w:p w14:paraId="1DF2FC20" w14:textId="77777777" w:rsidR="009B1538" w:rsidRPr="005D2FD3" w:rsidRDefault="009B1538" w:rsidP="009B1538">
            <w:pPr>
              <w:rPr>
                <w:rFonts w:ascii="Arial" w:hAnsi="Arial" w:cs="Arial"/>
                <w:b/>
                <w:i/>
                <w:color w:val="FF0000"/>
                <w:sz w:val="20"/>
                <w:szCs w:val="20"/>
              </w:rPr>
            </w:pPr>
            <w:r w:rsidRPr="005D2FD3">
              <w:rPr>
                <w:rFonts w:ascii="Arial" w:hAnsi="Arial" w:cs="Arial"/>
                <w:b/>
                <w:i/>
                <w:color w:val="FF0000"/>
                <w:sz w:val="20"/>
                <w:szCs w:val="20"/>
              </w:rPr>
              <w:t>OECD 408</w:t>
            </w:r>
          </w:p>
        </w:tc>
        <w:tc>
          <w:tcPr>
            <w:tcW w:w="992" w:type="dxa"/>
          </w:tcPr>
          <w:p w14:paraId="0DBF1B4A" w14:textId="77777777" w:rsidR="009B1538" w:rsidRPr="005D2FD3" w:rsidRDefault="009B1538" w:rsidP="009B1538">
            <w:pPr>
              <w:rPr>
                <w:rFonts w:ascii="Arial" w:hAnsi="Arial" w:cs="Arial"/>
                <w:b/>
                <w:i/>
                <w:color w:val="FF0000"/>
                <w:sz w:val="20"/>
                <w:szCs w:val="20"/>
              </w:rPr>
            </w:pPr>
            <w:r w:rsidRPr="005D2FD3">
              <w:rPr>
                <w:rFonts w:ascii="Arial" w:hAnsi="Arial" w:cs="Arial"/>
                <w:b/>
                <w:i/>
                <w:color w:val="FF0000"/>
                <w:sz w:val="20"/>
                <w:szCs w:val="20"/>
              </w:rPr>
              <w:t>none</w:t>
            </w:r>
          </w:p>
        </w:tc>
        <w:tc>
          <w:tcPr>
            <w:tcW w:w="993" w:type="dxa"/>
          </w:tcPr>
          <w:p w14:paraId="77869A2E" w14:textId="77777777" w:rsidR="009B1538" w:rsidRPr="002744D3" w:rsidRDefault="009B1538" w:rsidP="009B1538">
            <w:pPr>
              <w:jc w:val="both"/>
              <w:rPr>
                <w:rFonts w:ascii="Arial" w:hAnsi="Arial" w:cs="Arial"/>
                <w:b/>
                <w:sz w:val="22"/>
                <w:szCs w:val="22"/>
                <w:lang w:val="en-US"/>
              </w:rPr>
            </w:pPr>
          </w:p>
        </w:tc>
      </w:tr>
      <w:tr w:rsidR="009B1538" w:rsidRPr="009B1538" w14:paraId="5F695E6D" w14:textId="77777777" w:rsidTr="009B1538">
        <w:tc>
          <w:tcPr>
            <w:tcW w:w="1526" w:type="dxa"/>
          </w:tcPr>
          <w:p w14:paraId="02666EFC" w14:textId="77777777" w:rsidR="009B1538" w:rsidRPr="009B1538" w:rsidRDefault="009B1538" w:rsidP="009B1538">
            <w:pPr>
              <w:rPr>
                <w:rFonts w:ascii="Arial Narrow" w:hAnsi="Arial Narrow" w:cs="Arial"/>
                <w:sz w:val="22"/>
                <w:szCs w:val="22"/>
                <w:lang w:val="en-US"/>
              </w:rPr>
            </w:pPr>
            <w:r>
              <w:rPr>
                <w:rFonts w:ascii="Arial Narrow" w:hAnsi="Arial Narrow" w:cs="Arial"/>
                <w:sz w:val="22"/>
                <w:szCs w:val="22"/>
                <w:lang w:val="en-US"/>
              </w:rPr>
              <w:t>Dermal specific target organ toxicity</w:t>
            </w:r>
          </w:p>
          <w:p w14:paraId="2EBC6C80" w14:textId="77777777" w:rsidR="009B1538" w:rsidRPr="009B1538" w:rsidRDefault="009B1538" w:rsidP="009B1538">
            <w:pPr>
              <w:rPr>
                <w:rFonts w:ascii="Arial Narrow" w:hAnsi="Arial Narrow" w:cs="Arial"/>
                <w:b/>
                <w:i/>
                <w:color w:val="FF0000"/>
                <w:sz w:val="22"/>
                <w:szCs w:val="22"/>
                <w:lang w:val="en-US"/>
              </w:rPr>
            </w:pPr>
            <w:r>
              <w:rPr>
                <w:rFonts w:ascii="Arial Narrow" w:hAnsi="Arial Narrow" w:cs="Arial"/>
                <w:sz w:val="22"/>
                <w:szCs w:val="22"/>
                <w:lang w:val="en-US"/>
              </w:rPr>
              <w:t>(repeated exposure</w:t>
            </w:r>
            <w:r w:rsidRPr="009B1538">
              <w:rPr>
                <w:rFonts w:ascii="Arial Narrow" w:hAnsi="Arial Narrow" w:cs="Arial"/>
                <w:sz w:val="22"/>
                <w:szCs w:val="22"/>
                <w:lang w:val="en-US"/>
              </w:rPr>
              <w:t>)</w:t>
            </w:r>
          </w:p>
        </w:tc>
        <w:tc>
          <w:tcPr>
            <w:tcW w:w="992" w:type="dxa"/>
          </w:tcPr>
          <w:p w14:paraId="0D9B48C2" w14:textId="77777777" w:rsidR="009B1538" w:rsidRPr="009B1538" w:rsidRDefault="009B1538" w:rsidP="009B1538">
            <w:pPr>
              <w:rPr>
                <w:rFonts w:ascii="Arial" w:hAnsi="Arial" w:cs="Arial"/>
                <w:b/>
                <w:i/>
                <w:color w:val="FF0000"/>
                <w:sz w:val="20"/>
                <w:szCs w:val="20"/>
                <w:lang w:val="en-US"/>
              </w:rPr>
            </w:pPr>
          </w:p>
        </w:tc>
        <w:tc>
          <w:tcPr>
            <w:tcW w:w="992" w:type="dxa"/>
          </w:tcPr>
          <w:p w14:paraId="1942F9A5" w14:textId="77777777" w:rsidR="009B1538" w:rsidRPr="009B1538" w:rsidRDefault="009B1538" w:rsidP="009B1538">
            <w:pPr>
              <w:rPr>
                <w:rFonts w:ascii="Arial" w:hAnsi="Arial" w:cs="Arial"/>
                <w:b/>
                <w:i/>
                <w:color w:val="FF0000"/>
                <w:sz w:val="20"/>
                <w:szCs w:val="20"/>
                <w:lang w:val="en-US"/>
              </w:rPr>
            </w:pPr>
          </w:p>
        </w:tc>
        <w:tc>
          <w:tcPr>
            <w:tcW w:w="1134" w:type="dxa"/>
          </w:tcPr>
          <w:p w14:paraId="396FE723" w14:textId="77777777" w:rsidR="009B1538" w:rsidRPr="009B1538" w:rsidRDefault="009B1538" w:rsidP="009B1538">
            <w:pPr>
              <w:rPr>
                <w:rFonts w:ascii="Arial" w:hAnsi="Arial" w:cs="Arial"/>
                <w:b/>
                <w:i/>
                <w:color w:val="FF0000"/>
                <w:sz w:val="20"/>
                <w:szCs w:val="20"/>
                <w:lang w:val="en-US"/>
              </w:rPr>
            </w:pPr>
          </w:p>
        </w:tc>
        <w:tc>
          <w:tcPr>
            <w:tcW w:w="993" w:type="dxa"/>
          </w:tcPr>
          <w:p w14:paraId="15030C66" w14:textId="77777777" w:rsidR="009B1538" w:rsidRPr="009B1538" w:rsidRDefault="009B1538" w:rsidP="009B1538">
            <w:pPr>
              <w:rPr>
                <w:rFonts w:ascii="Arial" w:hAnsi="Arial" w:cs="Arial"/>
                <w:b/>
                <w:i/>
                <w:color w:val="FF0000"/>
                <w:sz w:val="20"/>
                <w:szCs w:val="20"/>
                <w:lang w:val="en-US"/>
              </w:rPr>
            </w:pPr>
          </w:p>
        </w:tc>
        <w:tc>
          <w:tcPr>
            <w:tcW w:w="992" w:type="dxa"/>
          </w:tcPr>
          <w:p w14:paraId="30FF6100" w14:textId="77777777" w:rsidR="009B1538" w:rsidRPr="009B1538" w:rsidRDefault="009B1538" w:rsidP="009B1538">
            <w:pPr>
              <w:rPr>
                <w:rFonts w:ascii="Arial" w:hAnsi="Arial" w:cs="Arial"/>
                <w:b/>
                <w:i/>
                <w:color w:val="FF0000"/>
                <w:sz w:val="20"/>
                <w:szCs w:val="20"/>
                <w:lang w:val="en-US"/>
              </w:rPr>
            </w:pPr>
          </w:p>
        </w:tc>
        <w:tc>
          <w:tcPr>
            <w:tcW w:w="992" w:type="dxa"/>
          </w:tcPr>
          <w:p w14:paraId="5038FC77" w14:textId="77777777" w:rsidR="009B1538" w:rsidRPr="009B1538" w:rsidRDefault="009B1538" w:rsidP="009B1538">
            <w:pPr>
              <w:rPr>
                <w:rFonts w:ascii="Arial" w:hAnsi="Arial" w:cs="Arial"/>
                <w:b/>
                <w:i/>
                <w:color w:val="FF0000"/>
                <w:sz w:val="20"/>
                <w:szCs w:val="20"/>
                <w:lang w:val="en-US"/>
              </w:rPr>
            </w:pPr>
          </w:p>
        </w:tc>
        <w:tc>
          <w:tcPr>
            <w:tcW w:w="992" w:type="dxa"/>
          </w:tcPr>
          <w:p w14:paraId="353A354D" w14:textId="77777777" w:rsidR="009B1538" w:rsidRPr="009B1538" w:rsidRDefault="009B1538" w:rsidP="009B1538">
            <w:pPr>
              <w:rPr>
                <w:rFonts w:ascii="Arial" w:hAnsi="Arial" w:cs="Arial"/>
                <w:b/>
                <w:i/>
                <w:color w:val="FF0000"/>
                <w:sz w:val="20"/>
                <w:szCs w:val="20"/>
                <w:lang w:val="en-US"/>
              </w:rPr>
            </w:pPr>
          </w:p>
        </w:tc>
        <w:tc>
          <w:tcPr>
            <w:tcW w:w="993" w:type="dxa"/>
          </w:tcPr>
          <w:p w14:paraId="151B9D2C" w14:textId="77777777" w:rsidR="009B1538" w:rsidRPr="002744D3" w:rsidRDefault="009B1538" w:rsidP="009B1538">
            <w:pPr>
              <w:jc w:val="both"/>
              <w:rPr>
                <w:rFonts w:ascii="Arial" w:hAnsi="Arial" w:cs="Arial"/>
                <w:b/>
                <w:sz w:val="22"/>
                <w:szCs w:val="22"/>
                <w:lang w:val="en-US"/>
              </w:rPr>
            </w:pPr>
          </w:p>
        </w:tc>
      </w:tr>
      <w:tr w:rsidR="009B1538" w:rsidRPr="009B1538" w14:paraId="03846F07" w14:textId="77777777" w:rsidTr="009B1538">
        <w:tc>
          <w:tcPr>
            <w:tcW w:w="1526" w:type="dxa"/>
          </w:tcPr>
          <w:p w14:paraId="68585356" w14:textId="77777777" w:rsidR="009B1538" w:rsidRDefault="009B1538" w:rsidP="009B1538">
            <w:pPr>
              <w:rPr>
                <w:rFonts w:ascii="Arial Narrow" w:hAnsi="Arial Narrow" w:cs="Arial"/>
                <w:sz w:val="22"/>
                <w:szCs w:val="22"/>
                <w:lang w:val="en-US"/>
              </w:rPr>
            </w:pPr>
            <w:proofErr w:type="spellStart"/>
            <w:r>
              <w:rPr>
                <w:rFonts w:ascii="Arial Narrow" w:hAnsi="Arial Narrow" w:cs="Arial"/>
                <w:sz w:val="22"/>
                <w:szCs w:val="22"/>
                <w:lang w:val="en-US"/>
              </w:rPr>
              <w:t>Inhalative</w:t>
            </w:r>
            <w:proofErr w:type="spellEnd"/>
            <w:r>
              <w:rPr>
                <w:rFonts w:ascii="Arial Narrow" w:hAnsi="Arial Narrow" w:cs="Arial"/>
                <w:sz w:val="22"/>
                <w:szCs w:val="22"/>
                <w:lang w:val="en-US"/>
              </w:rPr>
              <w:t xml:space="preserve"> specific target </w:t>
            </w:r>
          </w:p>
          <w:p w14:paraId="1F81FEFC" w14:textId="77777777" w:rsidR="009B1538" w:rsidRPr="009B1538" w:rsidRDefault="009B1538" w:rsidP="009B1538">
            <w:pPr>
              <w:rPr>
                <w:rFonts w:ascii="Arial Narrow" w:hAnsi="Arial Narrow" w:cs="Arial"/>
                <w:sz w:val="22"/>
                <w:szCs w:val="22"/>
                <w:lang w:val="en-US"/>
              </w:rPr>
            </w:pPr>
            <w:r>
              <w:rPr>
                <w:rFonts w:ascii="Arial Narrow" w:hAnsi="Arial Narrow" w:cs="Arial"/>
                <w:sz w:val="22"/>
                <w:szCs w:val="22"/>
                <w:lang w:val="en-US"/>
              </w:rPr>
              <w:t>organ toxicity</w:t>
            </w:r>
          </w:p>
          <w:p w14:paraId="591FBCDF" w14:textId="77777777" w:rsidR="009B1538" w:rsidRPr="009B1538" w:rsidRDefault="009B1538" w:rsidP="009B1538">
            <w:pPr>
              <w:rPr>
                <w:rFonts w:ascii="Arial Narrow" w:hAnsi="Arial Narrow" w:cs="Arial"/>
                <w:b/>
                <w:i/>
                <w:color w:val="FF0000"/>
                <w:sz w:val="22"/>
                <w:szCs w:val="22"/>
                <w:lang w:val="en-US"/>
              </w:rPr>
            </w:pPr>
            <w:r>
              <w:rPr>
                <w:rFonts w:ascii="Arial Narrow" w:hAnsi="Arial Narrow" w:cs="Arial"/>
                <w:sz w:val="22"/>
                <w:szCs w:val="22"/>
                <w:lang w:val="en-US"/>
              </w:rPr>
              <w:t>(repeated exposure</w:t>
            </w:r>
            <w:r w:rsidRPr="009B1538">
              <w:rPr>
                <w:rFonts w:ascii="Arial Narrow" w:hAnsi="Arial Narrow" w:cs="Arial"/>
                <w:sz w:val="22"/>
                <w:szCs w:val="22"/>
                <w:lang w:val="en-US"/>
              </w:rPr>
              <w:t>)</w:t>
            </w:r>
          </w:p>
        </w:tc>
        <w:tc>
          <w:tcPr>
            <w:tcW w:w="992" w:type="dxa"/>
          </w:tcPr>
          <w:p w14:paraId="319DA11D" w14:textId="77777777" w:rsidR="009B1538" w:rsidRPr="009B1538" w:rsidRDefault="009B1538" w:rsidP="009B1538">
            <w:pPr>
              <w:rPr>
                <w:rFonts w:ascii="Arial" w:hAnsi="Arial" w:cs="Arial"/>
                <w:b/>
                <w:i/>
                <w:color w:val="FF0000"/>
                <w:sz w:val="20"/>
                <w:szCs w:val="20"/>
                <w:lang w:val="en-US"/>
              </w:rPr>
            </w:pPr>
          </w:p>
        </w:tc>
        <w:tc>
          <w:tcPr>
            <w:tcW w:w="992" w:type="dxa"/>
          </w:tcPr>
          <w:p w14:paraId="073A90CF" w14:textId="77777777" w:rsidR="009B1538" w:rsidRPr="009B1538" w:rsidRDefault="009B1538" w:rsidP="009B1538">
            <w:pPr>
              <w:rPr>
                <w:rFonts w:ascii="Arial" w:hAnsi="Arial" w:cs="Arial"/>
                <w:b/>
                <w:i/>
                <w:color w:val="FF0000"/>
                <w:sz w:val="20"/>
                <w:szCs w:val="20"/>
                <w:lang w:val="en-US"/>
              </w:rPr>
            </w:pPr>
          </w:p>
        </w:tc>
        <w:tc>
          <w:tcPr>
            <w:tcW w:w="1134" w:type="dxa"/>
          </w:tcPr>
          <w:p w14:paraId="6CD1FC4F" w14:textId="77777777" w:rsidR="009B1538" w:rsidRPr="009B1538" w:rsidRDefault="009B1538" w:rsidP="009B1538">
            <w:pPr>
              <w:rPr>
                <w:rFonts w:ascii="Arial" w:hAnsi="Arial" w:cs="Arial"/>
                <w:b/>
                <w:i/>
                <w:color w:val="FF0000"/>
                <w:sz w:val="20"/>
                <w:szCs w:val="20"/>
                <w:lang w:val="en-US"/>
              </w:rPr>
            </w:pPr>
          </w:p>
        </w:tc>
        <w:tc>
          <w:tcPr>
            <w:tcW w:w="993" w:type="dxa"/>
          </w:tcPr>
          <w:p w14:paraId="4EC95BDC" w14:textId="77777777" w:rsidR="009B1538" w:rsidRPr="009B1538" w:rsidRDefault="009B1538" w:rsidP="009B1538">
            <w:pPr>
              <w:rPr>
                <w:rFonts w:ascii="Arial" w:hAnsi="Arial" w:cs="Arial"/>
                <w:b/>
                <w:i/>
                <w:color w:val="FF0000"/>
                <w:sz w:val="20"/>
                <w:szCs w:val="20"/>
                <w:lang w:val="en-US"/>
              </w:rPr>
            </w:pPr>
          </w:p>
        </w:tc>
        <w:tc>
          <w:tcPr>
            <w:tcW w:w="992" w:type="dxa"/>
          </w:tcPr>
          <w:p w14:paraId="1DD5D5D3" w14:textId="77777777" w:rsidR="009B1538" w:rsidRPr="009B1538" w:rsidRDefault="009B1538" w:rsidP="009B1538">
            <w:pPr>
              <w:rPr>
                <w:rFonts w:ascii="Arial" w:hAnsi="Arial" w:cs="Arial"/>
                <w:b/>
                <w:i/>
                <w:color w:val="FF0000"/>
                <w:sz w:val="20"/>
                <w:szCs w:val="20"/>
                <w:lang w:val="en-US"/>
              </w:rPr>
            </w:pPr>
          </w:p>
        </w:tc>
        <w:tc>
          <w:tcPr>
            <w:tcW w:w="992" w:type="dxa"/>
          </w:tcPr>
          <w:p w14:paraId="2F78BD65" w14:textId="77777777" w:rsidR="009B1538" w:rsidRPr="009B1538" w:rsidRDefault="009B1538" w:rsidP="009B1538">
            <w:pPr>
              <w:rPr>
                <w:rFonts w:ascii="Arial" w:hAnsi="Arial" w:cs="Arial"/>
                <w:b/>
                <w:i/>
                <w:color w:val="FF0000"/>
                <w:sz w:val="20"/>
                <w:szCs w:val="20"/>
                <w:lang w:val="en-US"/>
              </w:rPr>
            </w:pPr>
          </w:p>
        </w:tc>
        <w:tc>
          <w:tcPr>
            <w:tcW w:w="992" w:type="dxa"/>
          </w:tcPr>
          <w:p w14:paraId="460698F1" w14:textId="77777777" w:rsidR="009B1538" w:rsidRPr="009B1538" w:rsidRDefault="009B1538" w:rsidP="009B1538">
            <w:pPr>
              <w:rPr>
                <w:rFonts w:ascii="Arial" w:hAnsi="Arial" w:cs="Arial"/>
                <w:b/>
                <w:i/>
                <w:color w:val="FF0000"/>
                <w:sz w:val="20"/>
                <w:szCs w:val="20"/>
                <w:lang w:val="en-US"/>
              </w:rPr>
            </w:pPr>
          </w:p>
        </w:tc>
        <w:tc>
          <w:tcPr>
            <w:tcW w:w="993" w:type="dxa"/>
          </w:tcPr>
          <w:p w14:paraId="062639CF" w14:textId="77777777" w:rsidR="009B1538" w:rsidRPr="002744D3" w:rsidRDefault="009B1538" w:rsidP="009B1538">
            <w:pPr>
              <w:jc w:val="both"/>
              <w:rPr>
                <w:rFonts w:ascii="Arial" w:hAnsi="Arial" w:cs="Arial"/>
                <w:b/>
                <w:sz w:val="22"/>
                <w:szCs w:val="22"/>
                <w:lang w:val="en-US"/>
              </w:rPr>
            </w:pPr>
          </w:p>
        </w:tc>
      </w:tr>
    </w:tbl>
    <w:p w14:paraId="0AA41532" w14:textId="77777777" w:rsidR="00291645" w:rsidRDefault="00291645" w:rsidP="00A95161">
      <w:pPr>
        <w:ind w:left="705"/>
        <w:rPr>
          <w:rFonts w:ascii="Arial" w:hAnsi="Arial" w:cs="Arial"/>
          <w:b/>
          <w:sz w:val="22"/>
          <w:szCs w:val="22"/>
          <w:lang w:val="en-GB"/>
        </w:rPr>
      </w:pPr>
      <w:r w:rsidRPr="00A95161">
        <w:rPr>
          <w:rFonts w:ascii="Arial" w:hAnsi="Arial" w:cs="Arial"/>
          <w:b/>
          <w:sz w:val="22"/>
          <w:szCs w:val="22"/>
          <w:lang w:val="en-GB"/>
        </w:rPr>
        <w:t xml:space="preserve"> </w:t>
      </w:r>
    </w:p>
    <w:p w14:paraId="53CDD4BD" w14:textId="77777777" w:rsidR="009B1538" w:rsidRDefault="009B1538" w:rsidP="00A95161">
      <w:pPr>
        <w:ind w:left="705"/>
        <w:rPr>
          <w:rFonts w:ascii="Arial" w:hAnsi="Arial" w:cs="Arial"/>
          <w:b/>
          <w:sz w:val="22"/>
          <w:szCs w:val="22"/>
          <w:lang w:val="en-GB"/>
        </w:rPr>
      </w:pPr>
    </w:p>
    <w:p w14:paraId="1A672BA2" w14:textId="77777777" w:rsidR="009B1538" w:rsidRDefault="009B1538" w:rsidP="00A95161">
      <w:pPr>
        <w:ind w:left="705"/>
        <w:rPr>
          <w:rFonts w:ascii="Arial" w:hAnsi="Arial" w:cs="Arial"/>
          <w:b/>
          <w:sz w:val="22"/>
          <w:szCs w:val="22"/>
          <w:lang w:val="en-GB"/>
        </w:rPr>
      </w:pPr>
    </w:p>
    <w:p w14:paraId="03019895" w14:textId="77777777" w:rsidR="009B1538" w:rsidRDefault="009B1538" w:rsidP="00A95161">
      <w:pPr>
        <w:ind w:left="705"/>
        <w:rPr>
          <w:rFonts w:ascii="Arial" w:hAnsi="Arial" w:cs="Arial"/>
          <w:b/>
          <w:sz w:val="22"/>
          <w:szCs w:val="22"/>
          <w:lang w:val="en-GB"/>
        </w:rPr>
      </w:pPr>
    </w:p>
    <w:p w14:paraId="6F473E7A" w14:textId="77777777" w:rsidR="009B1538" w:rsidRDefault="009B1538" w:rsidP="00A95161">
      <w:pPr>
        <w:ind w:left="705"/>
        <w:rPr>
          <w:rFonts w:ascii="Arial" w:hAnsi="Arial" w:cs="Arial"/>
          <w:b/>
          <w:sz w:val="22"/>
          <w:szCs w:val="22"/>
          <w:lang w:val="en-GB"/>
        </w:rPr>
      </w:pPr>
    </w:p>
    <w:p w14:paraId="1B34D0ED" w14:textId="77777777" w:rsidR="009B1538" w:rsidRDefault="009B1538" w:rsidP="00A95161">
      <w:pPr>
        <w:ind w:left="705"/>
        <w:rPr>
          <w:rFonts w:ascii="Arial" w:hAnsi="Arial" w:cs="Arial"/>
          <w:b/>
          <w:sz w:val="22"/>
          <w:szCs w:val="22"/>
          <w:lang w:val="en-GB"/>
        </w:rPr>
      </w:pPr>
    </w:p>
    <w:p w14:paraId="543FCF37" w14:textId="77777777" w:rsidR="009B1538" w:rsidRDefault="009B1538" w:rsidP="00A95161">
      <w:pPr>
        <w:ind w:left="705"/>
        <w:rPr>
          <w:rFonts w:ascii="Arial" w:hAnsi="Arial" w:cs="Arial"/>
          <w:b/>
          <w:sz w:val="22"/>
          <w:szCs w:val="22"/>
          <w:lang w:val="en-GB"/>
        </w:rPr>
      </w:pPr>
    </w:p>
    <w:p w14:paraId="2EFD56E2" w14:textId="77777777" w:rsidR="009B1538" w:rsidRDefault="009B1538" w:rsidP="00A95161">
      <w:pPr>
        <w:ind w:left="705"/>
        <w:rPr>
          <w:rFonts w:ascii="Arial" w:hAnsi="Arial" w:cs="Arial"/>
          <w:b/>
          <w:sz w:val="22"/>
          <w:szCs w:val="22"/>
          <w:lang w:val="en-GB"/>
        </w:rPr>
      </w:pPr>
    </w:p>
    <w:p w14:paraId="47FAF724" w14:textId="77777777" w:rsidR="009B1538" w:rsidRDefault="009B1538" w:rsidP="00A95161">
      <w:pPr>
        <w:ind w:left="705"/>
        <w:rPr>
          <w:rFonts w:ascii="Arial" w:hAnsi="Arial" w:cs="Arial"/>
          <w:b/>
          <w:sz w:val="22"/>
          <w:szCs w:val="22"/>
          <w:lang w:val="en-GB"/>
        </w:rPr>
      </w:pPr>
    </w:p>
    <w:p w14:paraId="01E7EE28" w14:textId="77777777" w:rsidR="009B1538" w:rsidRDefault="009B1538" w:rsidP="00A95161">
      <w:pPr>
        <w:ind w:left="705"/>
        <w:rPr>
          <w:rFonts w:ascii="Arial" w:hAnsi="Arial" w:cs="Arial"/>
          <w:b/>
          <w:sz w:val="22"/>
          <w:szCs w:val="22"/>
          <w:lang w:val="en-GB"/>
        </w:rPr>
      </w:pPr>
    </w:p>
    <w:p w14:paraId="39A83259" w14:textId="77777777" w:rsidR="009B1538" w:rsidRDefault="009B1538" w:rsidP="00A95161">
      <w:pPr>
        <w:ind w:left="705"/>
        <w:rPr>
          <w:rFonts w:ascii="Arial" w:hAnsi="Arial" w:cs="Arial"/>
          <w:b/>
          <w:sz w:val="22"/>
          <w:szCs w:val="22"/>
          <w:lang w:val="en-GB"/>
        </w:rPr>
      </w:pPr>
    </w:p>
    <w:p w14:paraId="04A0548F" w14:textId="77777777" w:rsidR="009B1538" w:rsidRDefault="009B1538" w:rsidP="00A95161">
      <w:pPr>
        <w:ind w:left="705"/>
        <w:rPr>
          <w:rFonts w:ascii="Arial" w:hAnsi="Arial" w:cs="Arial"/>
          <w:b/>
          <w:sz w:val="22"/>
          <w:szCs w:val="22"/>
          <w:lang w:val="en-GB"/>
        </w:rPr>
      </w:pPr>
    </w:p>
    <w:p w14:paraId="15D89C5D" w14:textId="77777777" w:rsidR="009B1538" w:rsidRDefault="009B1538" w:rsidP="00A95161">
      <w:pPr>
        <w:ind w:left="705"/>
        <w:rPr>
          <w:rFonts w:ascii="Arial" w:hAnsi="Arial" w:cs="Arial"/>
          <w:b/>
          <w:sz w:val="22"/>
          <w:szCs w:val="22"/>
          <w:lang w:val="en-GB"/>
        </w:rPr>
      </w:pPr>
    </w:p>
    <w:p w14:paraId="31F347EB" w14:textId="77777777" w:rsidR="009B1538" w:rsidRDefault="009B1538" w:rsidP="00A95161">
      <w:pPr>
        <w:ind w:left="705"/>
        <w:rPr>
          <w:rFonts w:ascii="Arial" w:hAnsi="Arial" w:cs="Arial"/>
          <w:b/>
          <w:sz w:val="22"/>
          <w:szCs w:val="22"/>
          <w:lang w:val="en-GB"/>
        </w:rPr>
      </w:pPr>
    </w:p>
    <w:p w14:paraId="5D1ADBAF" w14:textId="77777777" w:rsidR="009B1538" w:rsidRDefault="009B1538" w:rsidP="00A95161">
      <w:pPr>
        <w:ind w:left="705"/>
        <w:rPr>
          <w:rFonts w:ascii="Arial" w:hAnsi="Arial" w:cs="Arial"/>
          <w:b/>
          <w:sz w:val="22"/>
          <w:szCs w:val="22"/>
          <w:lang w:val="en-GB"/>
        </w:rPr>
      </w:pPr>
    </w:p>
    <w:p w14:paraId="6A6AB631" w14:textId="77777777" w:rsidR="009B1538" w:rsidRDefault="009B1538" w:rsidP="00A95161">
      <w:pPr>
        <w:ind w:left="705"/>
        <w:rPr>
          <w:rFonts w:ascii="Arial" w:hAnsi="Arial" w:cs="Arial"/>
          <w:b/>
          <w:sz w:val="22"/>
          <w:szCs w:val="22"/>
          <w:lang w:val="en-GB"/>
        </w:rPr>
      </w:pPr>
    </w:p>
    <w:p w14:paraId="1ADC6C0A" w14:textId="77777777" w:rsidR="009B1538" w:rsidRDefault="009B1538" w:rsidP="00A95161">
      <w:pPr>
        <w:ind w:left="705"/>
        <w:rPr>
          <w:rFonts w:ascii="Arial" w:hAnsi="Arial" w:cs="Arial"/>
          <w:b/>
          <w:sz w:val="22"/>
          <w:szCs w:val="22"/>
          <w:lang w:val="en-GB"/>
        </w:rPr>
      </w:pPr>
    </w:p>
    <w:p w14:paraId="1529873D" w14:textId="77777777" w:rsidR="009B1538" w:rsidRDefault="009B1538" w:rsidP="00A95161">
      <w:pPr>
        <w:ind w:left="705"/>
        <w:rPr>
          <w:rFonts w:ascii="Arial" w:hAnsi="Arial" w:cs="Arial"/>
          <w:b/>
          <w:sz w:val="22"/>
          <w:szCs w:val="22"/>
          <w:lang w:val="en-GB"/>
        </w:rPr>
      </w:pPr>
    </w:p>
    <w:p w14:paraId="7535ED33" w14:textId="77777777" w:rsidR="009B1538" w:rsidRDefault="009B1538" w:rsidP="00A95161">
      <w:pPr>
        <w:ind w:left="705"/>
        <w:rPr>
          <w:rFonts w:ascii="Arial" w:hAnsi="Arial" w:cs="Arial"/>
          <w:b/>
          <w:sz w:val="22"/>
          <w:szCs w:val="22"/>
          <w:lang w:val="en-GB"/>
        </w:rPr>
      </w:pPr>
    </w:p>
    <w:p w14:paraId="30D9A6A7" w14:textId="77777777" w:rsidR="009B1538" w:rsidRDefault="009B1538" w:rsidP="00A95161">
      <w:pPr>
        <w:ind w:left="705"/>
        <w:rPr>
          <w:rFonts w:ascii="Arial" w:hAnsi="Arial" w:cs="Arial"/>
          <w:b/>
          <w:sz w:val="22"/>
          <w:szCs w:val="22"/>
          <w:lang w:val="en-GB"/>
        </w:rPr>
      </w:pPr>
    </w:p>
    <w:p w14:paraId="28DB2884" w14:textId="77777777" w:rsidR="009B1538" w:rsidRDefault="009B1538" w:rsidP="009B1538">
      <w:pPr>
        <w:rPr>
          <w:rFonts w:ascii="Arial" w:hAnsi="Arial" w:cs="Arial"/>
          <w:b/>
          <w:sz w:val="22"/>
          <w:szCs w:val="22"/>
          <w:lang w:val="en-GB"/>
        </w:rPr>
      </w:pPr>
    </w:p>
    <w:p w14:paraId="7AAE0D3E" w14:textId="77777777" w:rsidR="00A95161" w:rsidRPr="00A95161" w:rsidRDefault="00A95161" w:rsidP="00A1408B">
      <w:pPr>
        <w:ind w:left="705"/>
        <w:rPr>
          <w:rFonts w:ascii="Arial" w:hAnsi="Arial" w:cs="Arial"/>
          <w:b/>
          <w:color w:val="800080"/>
          <w:sz w:val="16"/>
          <w:szCs w:val="16"/>
          <w:lang w:val="en-GB"/>
        </w:rPr>
      </w:pPr>
    </w:p>
    <w:p w14:paraId="023EF3B2" w14:textId="77777777" w:rsidR="00A95161" w:rsidRDefault="00A95161" w:rsidP="00963A08">
      <w:pPr>
        <w:ind w:firstLine="708"/>
        <w:rPr>
          <w:rFonts w:ascii="Arial" w:hAnsi="Arial" w:cs="Arial"/>
          <w:b/>
          <w:sz w:val="22"/>
          <w:szCs w:val="22"/>
          <w:lang w:val="en-GB"/>
        </w:rPr>
      </w:pPr>
      <w:r w:rsidRPr="00A95161">
        <w:rPr>
          <w:rFonts w:ascii="Arial" w:hAnsi="Arial" w:cs="Arial"/>
          <w:b/>
          <w:sz w:val="22"/>
          <w:szCs w:val="22"/>
          <w:lang w:val="en-GB"/>
        </w:rPr>
        <w:t>Other information:</w:t>
      </w:r>
    </w:p>
    <w:p w14:paraId="4417A3FE" w14:textId="77777777" w:rsidR="005D2FD3" w:rsidRPr="00357FE2" w:rsidRDefault="005D2FD3" w:rsidP="00357FE2">
      <w:pPr>
        <w:ind w:left="705"/>
        <w:rPr>
          <w:rFonts w:ascii="Arial" w:hAnsi="Arial" w:cs="Arial"/>
          <w:b/>
          <w:sz w:val="22"/>
          <w:szCs w:val="22"/>
          <w:lang w:val="en-GB"/>
        </w:rPr>
      </w:pPr>
    </w:p>
    <w:p w14:paraId="59FB272F" w14:textId="77777777" w:rsidR="005D2FD3" w:rsidRPr="005D2FD3" w:rsidRDefault="00A95161" w:rsidP="005D2FD3">
      <w:pPr>
        <w:spacing w:after="120"/>
        <w:rPr>
          <w:b/>
          <w:bCs/>
          <w:iCs/>
          <w:lang w:val="en-US"/>
        </w:rPr>
      </w:pPr>
      <w:r w:rsidRPr="00A95161">
        <w:rPr>
          <w:rFonts w:ascii="Arial" w:hAnsi="Arial" w:cs="Arial"/>
          <w:b/>
          <w:sz w:val="22"/>
          <w:szCs w:val="22"/>
          <w:lang w:val="en-GB"/>
        </w:rPr>
        <w:tab/>
        <w:t>Assessment / Classification:</w:t>
      </w:r>
      <w:r w:rsidR="005D2FD3">
        <w:rPr>
          <w:rFonts w:ascii="Arial" w:hAnsi="Arial" w:cs="Arial"/>
          <w:b/>
          <w:sz w:val="22"/>
          <w:szCs w:val="22"/>
          <w:lang w:val="en-GB"/>
        </w:rPr>
        <w:t xml:space="preserve"> </w:t>
      </w:r>
      <w:r w:rsidR="005D2FD3" w:rsidRPr="005D2FD3">
        <w:rPr>
          <w:rFonts w:ascii="Arial" w:hAnsi="Arial" w:cs="Arial"/>
          <w:b/>
          <w:i/>
          <w:color w:val="FF0000"/>
          <w:sz w:val="20"/>
          <w:szCs w:val="20"/>
          <w:lang w:val="en-US"/>
        </w:rPr>
        <w:t>Based on available data, the classification criteria are not met.</w:t>
      </w:r>
    </w:p>
    <w:p w14:paraId="131B13BD" w14:textId="77777777" w:rsidR="002A351F" w:rsidRDefault="002A351F" w:rsidP="005D2FD3">
      <w:pPr>
        <w:rPr>
          <w:rFonts w:ascii="Arial" w:hAnsi="Arial" w:cs="Arial"/>
          <w:b/>
          <w:color w:val="800080"/>
          <w:sz w:val="16"/>
          <w:szCs w:val="16"/>
          <w:lang w:val="en-GB"/>
        </w:rPr>
      </w:pPr>
    </w:p>
    <w:p w14:paraId="10D0EF16" w14:textId="77777777" w:rsidR="005D2FD3" w:rsidRPr="000C346E" w:rsidRDefault="005D2FD3" w:rsidP="00A1408B">
      <w:pPr>
        <w:ind w:left="705"/>
        <w:rPr>
          <w:rFonts w:ascii="Arial" w:hAnsi="Arial" w:cs="Arial"/>
          <w:b/>
          <w:color w:val="800080"/>
          <w:sz w:val="16"/>
          <w:szCs w:val="16"/>
          <w:lang w:val="en-GB"/>
        </w:rPr>
      </w:pPr>
    </w:p>
    <w:p w14:paraId="3A70E606" w14:textId="77777777" w:rsidR="00E93B8A" w:rsidRDefault="00E93B8A" w:rsidP="00E93B8A">
      <w:pPr>
        <w:ind w:firstLine="708"/>
        <w:rPr>
          <w:rFonts w:ascii="Arial" w:hAnsi="Arial" w:cs="Arial"/>
          <w:sz w:val="22"/>
          <w:szCs w:val="22"/>
          <w:lang w:val="en-GB"/>
        </w:rPr>
      </w:pPr>
      <w:commentRangeStart w:id="184"/>
      <w:r w:rsidRPr="00A95161">
        <w:rPr>
          <w:rFonts w:ascii="Arial" w:hAnsi="Arial" w:cs="Arial"/>
          <w:b/>
          <w:sz w:val="22"/>
          <w:szCs w:val="22"/>
          <w:u w:val="single"/>
          <w:lang w:val="en-GB"/>
        </w:rPr>
        <w:t>Aspiration</w:t>
      </w:r>
      <w:commentRangeEnd w:id="184"/>
      <w:r w:rsidR="00A95161">
        <w:rPr>
          <w:rStyle w:val="CommentReference"/>
        </w:rPr>
        <w:commentReference w:id="184"/>
      </w:r>
      <w:r w:rsidRPr="00A95161">
        <w:rPr>
          <w:rFonts w:ascii="Arial" w:hAnsi="Arial" w:cs="Arial"/>
          <w:b/>
          <w:sz w:val="22"/>
          <w:szCs w:val="22"/>
          <w:u w:val="single"/>
          <w:lang w:val="en-GB"/>
        </w:rPr>
        <w:t xml:space="preserve"> hazard</w:t>
      </w:r>
    </w:p>
    <w:p w14:paraId="18355584" w14:textId="77777777" w:rsidR="00A95161" w:rsidRDefault="00A95161" w:rsidP="00E93B8A">
      <w:pPr>
        <w:ind w:firstLine="708"/>
        <w:rPr>
          <w:rFonts w:ascii="Arial" w:hAnsi="Arial" w:cs="Arial"/>
          <w:sz w:val="16"/>
          <w:szCs w:val="16"/>
          <w:lang w:val="en-GB"/>
        </w:rPr>
      </w:pPr>
    </w:p>
    <w:p w14:paraId="511E5A8E" w14:textId="77777777" w:rsidR="005D2FD3" w:rsidRPr="005D2FD3" w:rsidRDefault="005D2FD3" w:rsidP="005D2FD3">
      <w:pPr>
        <w:spacing w:after="120" w:line="276" w:lineRule="auto"/>
        <w:ind w:firstLine="708"/>
        <w:rPr>
          <w:rFonts w:ascii="Arial" w:eastAsia="Calibri" w:hAnsi="Arial" w:cs="Arial"/>
          <w:b/>
          <w:bCs/>
          <w:i/>
          <w:iCs/>
          <w:color w:val="FF0000"/>
          <w:sz w:val="20"/>
          <w:szCs w:val="22"/>
          <w:lang w:val="en-GB" w:eastAsia="en-US"/>
        </w:rPr>
      </w:pPr>
      <w:r w:rsidRPr="005D2FD3">
        <w:rPr>
          <w:rFonts w:ascii="Arial" w:eastAsia="Calibri" w:hAnsi="Arial" w:cs="Arial"/>
          <w:b/>
          <w:sz w:val="22"/>
          <w:szCs w:val="22"/>
          <w:lang w:val="en-GB" w:eastAsia="en-US"/>
        </w:rPr>
        <w:t>Practical experience / human evidence:</w:t>
      </w:r>
      <w:r w:rsidRPr="005D2FD3">
        <w:rPr>
          <w:rFonts w:ascii="Arial" w:eastAsia="Calibri" w:hAnsi="Arial" w:cs="Arial"/>
          <w:b/>
          <w:sz w:val="20"/>
          <w:szCs w:val="22"/>
          <w:lang w:val="en-GB" w:eastAsia="en-US"/>
        </w:rPr>
        <w:t xml:space="preserve"> </w:t>
      </w:r>
      <w:r w:rsidRPr="005D2FD3">
        <w:rPr>
          <w:rFonts w:ascii="Arial" w:eastAsia="Calibri" w:hAnsi="Arial" w:cs="Arial"/>
          <w:b/>
          <w:i/>
          <w:color w:val="FF0000"/>
          <w:sz w:val="20"/>
          <w:szCs w:val="22"/>
          <w:lang w:val="en-GB" w:eastAsia="en-US"/>
        </w:rPr>
        <w:t>No data available.</w:t>
      </w:r>
    </w:p>
    <w:p w14:paraId="1484DCDE" w14:textId="77777777" w:rsidR="005D2FD3" w:rsidRPr="005D2FD3" w:rsidRDefault="005D2FD3" w:rsidP="005D2FD3">
      <w:pPr>
        <w:spacing w:after="120" w:line="276" w:lineRule="auto"/>
        <w:ind w:firstLine="708"/>
        <w:rPr>
          <w:rFonts w:ascii="Arial" w:eastAsia="Calibri" w:hAnsi="Arial" w:cs="Arial"/>
          <w:b/>
          <w:bCs/>
          <w:iCs/>
          <w:sz w:val="20"/>
          <w:szCs w:val="22"/>
          <w:lang w:val="en-GB" w:eastAsia="en-US"/>
        </w:rPr>
      </w:pPr>
      <w:commentRangeStart w:id="185"/>
      <w:r w:rsidRPr="005D2FD3">
        <w:rPr>
          <w:rFonts w:ascii="Arial" w:eastAsia="Calibri" w:hAnsi="Arial" w:cs="Arial"/>
          <w:b/>
          <w:sz w:val="22"/>
          <w:szCs w:val="22"/>
          <w:lang w:val="en-GB" w:eastAsia="en-US"/>
        </w:rPr>
        <w:t>Experimental</w:t>
      </w:r>
      <w:commentRangeEnd w:id="185"/>
      <w:r>
        <w:rPr>
          <w:rStyle w:val="CommentReference"/>
        </w:rPr>
        <w:commentReference w:id="185"/>
      </w:r>
      <w:r w:rsidRPr="005D2FD3">
        <w:rPr>
          <w:rFonts w:ascii="Arial" w:eastAsia="Calibri" w:hAnsi="Arial" w:cs="Arial"/>
          <w:b/>
          <w:sz w:val="22"/>
          <w:szCs w:val="22"/>
          <w:lang w:val="en-GB" w:eastAsia="en-US"/>
        </w:rPr>
        <w:t xml:space="preserve"> data:</w:t>
      </w:r>
      <w:r w:rsidRPr="005D2FD3">
        <w:rPr>
          <w:rFonts w:ascii="Arial" w:eastAsia="Calibri" w:hAnsi="Arial" w:cs="Arial"/>
          <w:b/>
          <w:sz w:val="20"/>
          <w:szCs w:val="22"/>
          <w:lang w:val="en-GB" w:eastAsia="en-US"/>
        </w:rPr>
        <w:t xml:space="preserve"> </w:t>
      </w:r>
      <w:r w:rsidR="0006573D">
        <w:rPr>
          <w:rFonts w:ascii="Arial" w:eastAsia="Calibri" w:hAnsi="Arial" w:cs="Arial"/>
          <w:b/>
          <w:i/>
          <w:color w:val="FF0000"/>
          <w:sz w:val="20"/>
          <w:szCs w:val="22"/>
          <w:lang w:val="en-GB" w:eastAsia="en-US"/>
        </w:rPr>
        <w:t>viscosity data: see SECTION</w:t>
      </w:r>
      <w:r w:rsidRPr="005D2FD3">
        <w:rPr>
          <w:rFonts w:ascii="Arial" w:eastAsia="Calibri" w:hAnsi="Arial" w:cs="Arial"/>
          <w:b/>
          <w:i/>
          <w:color w:val="FF0000"/>
          <w:sz w:val="20"/>
          <w:szCs w:val="22"/>
          <w:lang w:val="en-GB" w:eastAsia="en-US"/>
        </w:rPr>
        <w:t xml:space="preserve"> 9.</w:t>
      </w:r>
    </w:p>
    <w:p w14:paraId="4819FDF9" w14:textId="77777777" w:rsidR="001A0729" w:rsidRPr="005D2FD3" w:rsidRDefault="005D2FD3" w:rsidP="005D2FD3">
      <w:pPr>
        <w:spacing w:after="120" w:line="276" w:lineRule="auto"/>
        <w:ind w:firstLine="705"/>
        <w:rPr>
          <w:rFonts w:ascii="Arial" w:eastAsia="Calibri" w:hAnsi="Arial" w:cs="Arial"/>
          <w:b/>
          <w:bCs/>
          <w:i/>
          <w:iCs/>
          <w:color w:val="FF0000"/>
          <w:sz w:val="20"/>
          <w:szCs w:val="22"/>
          <w:lang w:val="en-GB" w:eastAsia="en-US"/>
        </w:rPr>
      </w:pPr>
      <w:r w:rsidRPr="005D2FD3">
        <w:rPr>
          <w:rFonts w:ascii="Verdana" w:eastAsia="Calibri" w:hAnsi="Verdana"/>
          <w:b/>
          <w:sz w:val="22"/>
          <w:szCs w:val="22"/>
          <w:lang w:val="en-GB" w:eastAsia="en-US"/>
        </w:rPr>
        <w:t>Assessment / Classification:</w:t>
      </w:r>
      <w:r w:rsidRPr="005D2FD3">
        <w:rPr>
          <w:rFonts w:ascii="Verdana" w:eastAsia="Calibri" w:hAnsi="Verdana"/>
          <w:b/>
          <w:sz w:val="20"/>
          <w:szCs w:val="22"/>
          <w:lang w:val="en-GB" w:eastAsia="en-US"/>
        </w:rPr>
        <w:t xml:space="preserve"> </w:t>
      </w:r>
      <w:r w:rsidRPr="005D2FD3">
        <w:rPr>
          <w:rFonts w:ascii="Arial" w:eastAsia="Calibri" w:hAnsi="Arial" w:cs="Arial"/>
          <w:b/>
          <w:bCs/>
          <w:i/>
          <w:iCs/>
          <w:color w:val="FF0000"/>
          <w:sz w:val="20"/>
          <w:szCs w:val="22"/>
          <w:lang w:val="en-GB" w:eastAsia="en-US"/>
        </w:rPr>
        <w:t>Based on available data, the classification criteria are not met.</w:t>
      </w:r>
    </w:p>
    <w:p w14:paraId="283124AE" w14:textId="77777777" w:rsidR="00E615A1" w:rsidRDefault="00E615A1" w:rsidP="00273160">
      <w:pPr>
        <w:rPr>
          <w:rFonts w:ascii="Arial" w:hAnsi="Arial" w:cs="Arial"/>
          <w:sz w:val="16"/>
          <w:szCs w:val="16"/>
          <w:lang w:val="en-GB"/>
        </w:rPr>
      </w:pPr>
    </w:p>
    <w:p w14:paraId="0058FE48" w14:textId="77777777" w:rsidR="00E615A1" w:rsidRDefault="00E615A1">
      <w:pPr>
        <w:rPr>
          <w:rFonts w:ascii="Arial" w:hAnsi="Arial" w:cs="Arial"/>
          <w:sz w:val="16"/>
          <w:szCs w:val="16"/>
          <w:lang w:val="en-GB"/>
        </w:rPr>
      </w:pPr>
      <w:r>
        <w:rPr>
          <w:rFonts w:ascii="Arial" w:hAnsi="Arial" w:cs="Arial"/>
          <w:sz w:val="16"/>
          <w:szCs w:val="16"/>
          <w:lang w:val="en-GB"/>
        </w:rPr>
        <w:br w:type="page"/>
      </w:r>
    </w:p>
    <w:p w14:paraId="711FC62D" w14:textId="77777777" w:rsidR="00273160" w:rsidRPr="00531F3D" w:rsidRDefault="00A95161" w:rsidP="00273160">
      <w:pPr>
        <w:rPr>
          <w:rFonts w:ascii="Arial" w:hAnsi="Arial" w:cs="Arial"/>
          <w:bCs/>
          <w:sz w:val="16"/>
          <w:szCs w:val="16"/>
          <w:lang w:val="en-GB"/>
        </w:rPr>
      </w:pPr>
      <w:r w:rsidRPr="00531F3D">
        <w:rPr>
          <w:rFonts w:ascii="Arial" w:hAnsi="Arial" w:cs="Arial"/>
          <w:sz w:val="16"/>
          <w:szCs w:val="16"/>
          <w:lang w:val="en-GB"/>
        </w:rPr>
        <w:t>_________________________________________________________________________________</w:t>
      </w:r>
      <w:r w:rsidR="00531F3D">
        <w:rPr>
          <w:rFonts w:ascii="Arial" w:hAnsi="Arial" w:cs="Arial"/>
          <w:sz w:val="16"/>
          <w:szCs w:val="16"/>
          <w:lang w:val="en-GB"/>
        </w:rPr>
        <w:t>___________________________</w:t>
      </w:r>
      <w:r w:rsidR="00E615A1">
        <w:rPr>
          <w:rFonts w:ascii="Arial" w:hAnsi="Arial" w:cs="Arial"/>
          <w:sz w:val="16"/>
          <w:szCs w:val="16"/>
          <w:lang w:val="en-GB"/>
        </w:rPr>
        <w:t>__</w:t>
      </w:r>
    </w:p>
    <w:p w14:paraId="6B02AB20" w14:textId="77777777" w:rsidR="0065214C" w:rsidRPr="00D7446F" w:rsidRDefault="0065214C" w:rsidP="00C32A25">
      <w:pPr>
        <w:ind w:firstLine="708"/>
        <w:rPr>
          <w:rFonts w:ascii="Arial" w:hAnsi="Arial" w:cs="Arial"/>
          <w:b/>
          <w:bCs/>
          <w:sz w:val="16"/>
          <w:szCs w:val="16"/>
          <w:lang w:val="en-GB"/>
        </w:rPr>
      </w:pPr>
    </w:p>
    <w:p w14:paraId="606BDFBC" w14:textId="77777777" w:rsidR="00BF28C2" w:rsidRDefault="0005419E" w:rsidP="00BF28C2">
      <w:pPr>
        <w:ind w:firstLine="708"/>
        <w:rPr>
          <w:rFonts w:ascii="Arial" w:hAnsi="Arial" w:cs="Arial"/>
          <w:sz w:val="22"/>
          <w:szCs w:val="22"/>
          <w:lang w:val="en-GB"/>
        </w:rPr>
      </w:pPr>
      <w:r>
        <w:rPr>
          <w:rStyle w:val="CommentReference"/>
          <w:vanish/>
        </w:rPr>
        <w:commentReference w:id="186"/>
      </w:r>
      <w:r w:rsidR="00BF28C2" w:rsidRPr="00BF28C2">
        <w:rPr>
          <w:rFonts w:ascii="Arial" w:hAnsi="Arial" w:cs="Arial"/>
          <w:b/>
          <w:bCs/>
          <w:sz w:val="22"/>
          <w:szCs w:val="22"/>
          <w:lang w:val="en-GB"/>
        </w:rPr>
        <w:t>Symptoms related to the physical, chemical and toxicological characteristics</w:t>
      </w:r>
      <w:r w:rsidR="00BF28C2">
        <w:rPr>
          <w:rFonts w:ascii="Arial" w:hAnsi="Arial" w:cs="Arial"/>
          <w:b/>
          <w:bCs/>
          <w:sz w:val="22"/>
          <w:szCs w:val="22"/>
          <w:lang w:val="en-GB"/>
        </w:rPr>
        <w:t>:</w:t>
      </w:r>
    </w:p>
    <w:p w14:paraId="25732BE8" w14:textId="77777777" w:rsidR="003E003C" w:rsidRPr="00BF28C2" w:rsidRDefault="008A467D" w:rsidP="00BF28C2">
      <w:pPr>
        <w:ind w:firstLine="708"/>
        <w:rPr>
          <w:rFonts w:ascii="Arial" w:hAnsi="Arial" w:cs="Arial"/>
          <w:b/>
          <w:bCs/>
          <w:sz w:val="22"/>
          <w:szCs w:val="22"/>
          <w:lang w:val="en-GB"/>
        </w:rPr>
      </w:pPr>
      <w:r>
        <w:rPr>
          <w:rFonts w:ascii="Arial" w:hAnsi="Arial" w:cs="Arial"/>
          <w:bCs/>
          <w:sz w:val="22"/>
          <w:szCs w:val="22"/>
          <w:u w:val="single"/>
          <w:lang w:val="en-GB"/>
        </w:rPr>
        <w:t>In case of</w:t>
      </w:r>
      <w:r w:rsidRPr="008A467D">
        <w:rPr>
          <w:rFonts w:ascii="Arial" w:hAnsi="Arial" w:cs="Arial"/>
          <w:bCs/>
          <w:sz w:val="22"/>
          <w:szCs w:val="22"/>
          <w:u w:val="single"/>
          <w:lang w:val="en-GB"/>
        </w:rPr>
        <w:t xml:space="preserve"> ingestion</w:t>
      </w:r>
      <w:r w:rsidR="00B87536" w:rsidRPr="008A467D">
        <w:rPr>
          <w:rFonts w:ascii="Arial" w:hAnsi="Arial" w:cs="Arial"/>
          <w:sz w:val="22"/>
          <w:szCs w:val="22"/>
          <w:u w:val="single"/>
          <w:lang w:val="en-GB"/>
        </w:rPr>
        <w:t xml:space="preserve"> </w:t>
      </w:r>
    </w:p>
    <w:p w14:paraId="4E681961" w14:textId="77777777" w:rsidR="00963317" w:rsidRDefault="008A467D" w:rsidP="00C32A25">
      <w:pPr>
        <w:ind w:left="705"/>
        <w:rPr>
          <w:rFonts w:ascii="Arial" w:hAnsi="Arial" w:cs="Arial"/>
          <w:sz w:val="22"/>
          <w:szCs w:val="22"/>
          <w:u w:val="single"/>
          <w:lang w:val="en-GB"/>
        </w:rPr>
      </w:pPr>
      <w:r>
        <w:rPr>
          <w:rFonts w:ascii="Arial" w:hAnsi="Arial" w:cs="Arial"/>
          <w:bCs/>
          <w:sz w:val="22"/>
          <w:szCs w:val="22"/>
          <w:u w:val="single"/>
          <w:lang w:val="en-GB"/>
        </w:rPr>
        <w:t>In case of</w:t>
      </w:r>
      <w:r w:rsidRPr="008A467D">
        <w:rPr>
          <w:rFonts w:ascii="Arial" w:hAnsi="Arial" w:cs="Arial"/>
          <w:bCs/>
          <w:sz w:val="22"/>
          <w:szCs w:val="22"/>
          <w:u w:val="single"/>
          <w:lang w:val="en-GB"/>
        </w:rPr>
        <w:t xml:space="preserve"> skin contact</w:t>
      </w:r>
      <w:r w:rsidR="00B87536" w:rsidRPr="008A467D">
        <w:rPr>
          <w:rFonts w:ascii="Arial" w:hAnsi="Arial" w:cs="Arial"/>
          <w:bCs/>
          <w:sz w:val="22"/>
          <w:szCs w:val="22"/>
          <w:u w:val="single"/>
          <w:lang w:val="en-GB"/>
        </w:rPr>
        <w:t>:</w:t>
      </w:r>
      <w:r w:rsidR="00B87536" w:rsidRPr="008A467D">
        <w:rPr>
          <w:rFonts w:ascii="Arial" w:hAnsi="Arial" w:cs="Arial"/>
          <w:sz w:val="22"/>
          <w:szCs w:val="22"/>
          <w:lang w:val="en-GB"/>
        </w:rPr>
        <w:t xml:space="preserve"> </w:t>
      </w:r>
      <w:r w:rsidR="00B87536" w:rsidRPr="008A467D">
        <w:rPr>
          <w:rFonts w:ascii="Arial" w:hAnsi="Arial" w:cs="Arial"/>
          <w:sz w:val="22"/>
          <w:szCs w:val="22"/>
          <w:lang w:val="en-GB"/>
        </w:rPr>
        <w:br/>
      </w:r>
      <w:r w:rsidRPr="008A467D">
        <w:rPr>
          <w:rFonts w:ascii="Arial" w:hAnsi="Arial" w:cs="Arial"/>
          <w:bCs/>
          <w:sz w:val="22"/>
          <w:szCs w:val="22"/>
          <w:u w:val="single"/>
          <w:lang w:val="en-GB"/>
        </w:rPr>
        <w:t>In case of inhalation</w:t>
      </w:r>
      <w:r w:rsidR="00B87536" w:rsidRPr="008A467D">
        <w:rPr>
          <w:rFonts w:ascii="Arial" w:hAnsi="Arial" w:cs="Arial"/>
          <w:bCs/>
          <w:sz w:val="22"/>
          <w:szCs w:val="22"/>
          <w:u w:val="single"/>
          <w:lang w:val="en-GB"/>
        </w:rPr>
        <w:t>:</w:t>
      </w:r>
      <w:r w:rsidR="00B87536" w:rsidRPr="008A467D">
        <w:rPr>
          <w:rFonts w:ascii="Arial" w:hAnsi="Arial" w:cs="Arial"/>
          <w:sz w:val="22"/>
          <w:szCs w:val="22"/>
          <w:lang w:val="en-GB"/>
        </w:rPr>
        <w:t xml:space="preserve"> </w:t>
      </w:r>
      <w:r w:rsidR="00B87536" w:rsidRPr="008A467D">
        <w:rPr>
          <w:rFonts w:ascii="Arial" w:hAnsi="Arial" w:cs="Arial"/>
          <w:sz w:val="22"/>
          <w:szCs w:val="22"/>
          <w:lang w:val="en-GB"/>
        </w:rPr>
        <w:br/>
      </w:r>
      <w:r w:rsidR="001139AD" w:rsidRPr="001139AD">
        <w:rPr>
          <w:rFonts w:ascii="Arial" w:hAnsi="Arial" w:cs="Arial"/>
          <w:sz w:val="22"/>
          <w:szCs w:val="22"/>
          <w:u w:val="single"/>
          <w:lang w:val="en-GB"/>
        </w:rPr>
        <w:t>In case of eye contact:</w:t>
      </w:r>
    </w:p>
    <w:p w14:paraId="0AA27DA0" w14:textId="77777777" w:rsidR="0065214C" w:rsidRDefault="0065214C" w:rsidP="0065214C">
      <w:pPr>
        <w:rPr>
          <w:rFonts w:ascii="Arial" w:hAnsi="Arial" w:cs="Arial"/>
          <w:sz w:val="22"/>
          <w:szCs w:val="22"/>
          <w:u w:val="single"/>
          <w:lang w:val="en-GB"/>
        </w:rPr>
      </w:pPr>
    </w:p>
    <w:p w14:paraId="16BA1F5F" w14:textId="77777777" w:rsidR="00AE03A2" w:rsidRDefault="002F37FC" w:rsidP="00AE03A2">
      <w:pPr>
        <w:autoSpaceDE w:val="0"/>
        <w:autoSpaceDN w:val="0"/>
        <w:adjustRightInd w:val="0"/>
        <w:rPr>
          <w:rFonts w:ascii="Arial" w:hAnsi="Arial" w:cs="Arial"/>
          <w:b/>
          <w:color w:val="800080"/>
          <w:sz w:val="22"/>
          <w:szCs w:val="22"/>
          <w:lang w:val="en-GB"/>
        </w:rPr>
      </w:pPr>
      <w:r>
        <w:rPr>
          <w:rFonts w:ascii="Arial" w:hAnsi="Arial" w:cs="Arial"/>
          <w:b/>
          <w:color w:val="800080"/>
          <w:sz w:val="22"/>
          <w:szCs w:val="22"/>
          <w:lang w:val="en-GB"/>
        </w:rPr>
        <w:t>11.1</w:t>
      </w:r>
      <w:r w:rsidR="0065214C">
        <w:rPr>
          <w:rFonts w:ascii="Arial" w:hAnsi="Arial" w:cs="Arial"/>
          <w:b/>
          <w:color w:val="800080"/>
          <w:sz w:val="22"/>
          <w:szCs w:val="22"/>
          <w:lang w:val="en-GB"/>
        </w:rPr>
        <w:t>.2</w:t>
      </w:r>
      <w:r w:rsidR="0065214C">
        <w:rPr>
          <w:rFonts w:ascii="Arial" w:hAnsi="Arial" w:cs="Arial"/>
          <w:b/>
          <w:color w:val="800080"/>
          <w:sz w:val="22"/>
          <w:szCs w:val="22"/>
          <w:lang w:val="en-GB"/>
        </w:rPr>
        <w:tab/>
      </w:r>
      <w:commentRangeStart w:id="187"/>
      <w:r w:rsidR="0065214C">
        <w:rPr>
          <w:rFonts w:ascii="Arial" w:hAnsi="Arial" w:cs="Arial"/>
          <w:b/>
          <w:color w:val="800080"/>
          <w:sz w:val="22"/>
          <w:szCs w:val="22"/>
          <w:lang w:val="en-GB"/>
        </w:rPr>
        <w:t>Mixtures</w:t>
      </w:r>
      <w:commentRangeEnd w:id="187"/>
      <w:r w:rsidR="007B7C71">
        <w:rPr>
          <w:rStyle w:val="CommentReference"/>
        </w:rPr>
        <w:commentReference w:id="187"/>
      </w:r>
    </w:p>
    <w:p w14:paraId="7D52347C" w14:textId="77777777" w:rsidR="00715E6C" w:rsidRDefault="00715E6C" w:rsidP="00AE03A2">
      <w:pPr>
        <w:autoSpaceDE w:val="0"/>
        <w:autoSpaceDN w:val="0"/>
        <w:adjustRightInd w:val="0"/>
        <w:rPr>
          <w:rFonts w:ascii="Arial" w:hAnsi="Arial" w:cs="Arial"/>
          <w:color w:val="000000"/>
          <w:sz w:val="20"/>
          <w:szCs w:val="20"/>
          <w:lang w:val="en-US"/>
        </w:rPr>
      </w:pPr>
    </w:p>
    <w:p w14:paraId="55B462FF" w14:textId="77777777" w:rsidR="00BF28C2" w:rsidRDefault="00715E6C" w:rsidP="00AE03A2">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rPr>
          <w:rFonts w:ascii="Arial" w:hAnsi="Arial" w:cs="Arial"/>
          <w:b/>
          <w:bCs/>
          <w:i/>
          <w:color w:val="FF0000"/>
          <w:sz w:val="22"/>
          <w:szCs w:val="22"/>
        </w:rPr>
        <w:t>Substance</w:t>
      </w:r>
      <w:r w:rsidRPr="00417C0A">
        <w:rPr>
          <w:rFonts w:ascii="Arial" w:hAnsi="Arial" w:cs="Arial"/>
          <w:b/>
          <w:bCs/>
          <w:i/>
          <w:color w:val="FF0000"/>
          <w:sz w:val="22"/>
          <w:szCs w:val="22"/>
        </w:rPr>
        <w:t xml:space="preserve"> 1</w:t>
      </w:r>
      <w:r w:rsidR="00BF28C2" w:rsidRPr="00357FE2">
        <w:rPr>
          <w:rFonts w:ascii="Arial" w:hAnsi="Arial" w:cs="Arial"/>
          <w:color w:val="000000"/>
          <w:sz w:val="20"/>
          <w:szCs w:val="20"/>
          <w:lang w:val="en-US"/>
        </w:rPr>
        <w:t xml:space="preserve"> </w:t>
      </w:r>
    </w:p>
    <w:p w14:paraId="0446A47C" w14:textId="77777777" w:rsidR="00715E6C" w:rsidRPr="00AE03A2" w:rsidRDefault="00715E6C" w:rsidP="00AE03A2">
      <w:pPr>
        <w:autoSpaceDE w:val="0"/>
        <w:autoSpaceDN w:val="0"/>
        <w:adjustRightInd w:val="0"/>
        <w:rPr>
          <w:rFonts w:ascii="Arial" w:hAnsi="Arial" w:cs="Arial"/>
          <w:b/>
          <w:color w:val="800080"/>
          <w:sz w:val="22"/>
          <w:szCs w:val="22"/>
          <w:lang w:val="en-GB"/>
        </w:rPr>
      </w:pPr>
    </w:p>
    <w:p w14:paraId="2520E657" w14:textId="77777777" w:rsidR="00BF28C2" w:rsidRPr="00357FE2" w:rsidRDefault="00BF28C2" w:rsidP="0005419E">
      <w:pPr>
        <w:pStyle w:val="CM4"/>
        <w:ind w:firstLine="708"/>
        <w:rPr>
          <w:rFonts w:ascii="Arial" w:hAnsi="Arial" w:cs="Arial"/>
          <w:color w:val="000000"/>
          <w:sz w:val="20"/>
          <w:szCs w:val="20"/>
          <w:lang w:val="en-US"/>
        </w:rPr>
      </w:pPr>
      <w:r w:rsidRPr="00357FE2">
        <w:rPr>
          <w:rFonts w:ascii="Arial" w:hAnsi="Arial" w:cs="Arial"/>
          <w:color w:val="000000"/>
          <w:sz w:val="20"/>
          <w:szCs w:val="20"/>
          <w:lang w:val="en-US"/>
        </w:rPr>
        <w:t xml:space="preserve">(a) </w:t>
      </w:r>
      <w:proofErr w:type="gramStart"/>
      <w:r w:rsidRPr="00357FE2">
        <w:rPr>
          <w:rFonts w:ascii="Arial" w:hAnsi="Arial" w:cs="Arial"/>
          <w:color w:val="000000"/>
          <w:sz w:val="20"/>
          <w:szCs w:val="20"/>
          <w:lang w:val="en-US"/>
        </w:rPr>
        <w:t>acute</w:t>
      </w:r>
      <w:proofErr w:type="gramEnd"/>
      <w:r w:rsidRPr="00357FE2">
        <w:rPr>
          <w:rFonts w:ascii="Arial" w:hAnsi="Arial" w:cs="Arial"/>
          <w:color w:val="000000"/>
          <w:sz w:val="20"/>
          <w:szCs w:val="20"/>
          <w:lang w:val="en-US"/>
        </w:rPr>
        <w:t xml:space="preserve"> toxicity; </w:t>
      </w:r>
    </w:p>
    <w:p w14:paraId="7A316168" w14:textId="77777777" w:rsidR="00BF28C2" w:rsidRPr="00357FE2" w:rsidRDefault="00BF28C2" w:rsidP="0005419E">
      <w:pPr>
        <w:pStyle w:val="CM4"/>
        <w:ind w:firstLine="708"/>
        <w:rPr>
          <w:rFonts w:ascii="Arial" w:hAnsi="Arial" w:cs="Arial"/>
          <w:color w:val="000000"/>
          <w:sz w:val="20"/>
          <w:szCs w:val="20"/>
          <w:lang w:val="en-US"/>
        </w:rPr>
      </w:pPr>
      <w:r w:rsidRPr="00357FE2">
        <w:rPr>
          <w:rFonts w:ascii="Arial" w:hAnsi="Arial" w:cs="Arial"/>
          <w:color w:val="000000"/>
          <w:sz w:val="20"/>
          <w:szCs w:val="20"/>
          <w:lang w:val="en-US"/>
        </w:rPr>
        <w:t xml:space="preserve">(b) </w:t>
      </w:r>
      <w:proofErr w:type="gramStart"/>
      <w:r w:rsidRPr="00357FE2">
        <w:rPr>
          <w:rFonts w:ascii="Arial" w:hAnsi="Arial" w:cs="Arial"/>
          <w:color w:val="000000"/>
          <w:sz w:val="20"/>
          <w:szCs w:val="20"/>
          <w:lang w:val="en-US"/>
        </w:rPr>
        <w:t>irritation</w:t>
      </w:r>
      <w:proofErr w:type="gramEnd"/>
      <w:r w:rsidRPr="00357FE2">
        <w:rPr>
          <w:rFonts w:ascii="Arial" w:hAnsi="Arial" w:cs="Arial"/>
          <w:color w:val="000000"/>
          <w:sz w:val="20"/>
          <w:szCs w:val="20"/>
          <w:lang w:val="en-US"/>
        </w:rPr>
        <w:t xml:space="preserve">; </w:t>
      </w:r>
    </w:p>
    <w:p w14:paraId="5372CFC3" w14:textId="77777777" w:rsidR="00BF28C2" w:rsidRPr="00357FE2" w:rsidRDefault="00BF28C2" w:rsidP="0005419E">
      <w:pPr>
        <w:pStyle w:val="CM4"/>
        <w:ind w:firstLine="708"/>
        <w:rPr>
          <w:rFonts w:ascii="Arial" w:hAnsi="Arial" w:cs="Arial"/>
          <w:color w:val="000000"/>
          <w:sz w:val="20"/>
          <w:szCs w:val="20"/>
          <w:lang w:val="en-US"/>
        </w:rPr>
      </w:pPr>
      <w:r w:rsidRPr="00357FE2">
        <w:rPr>
          <w:rFonts w:ascii="Arial" w:hAnsi="Arial" w:cs="Arial"/>
          <w:color w:val="000000"/>
          <w:sz w:val="20"/>
          <w:szCs w:val="20"/>
          <w:lang w:val="en-US"/>
        </w:rPr>
        <w:t xml:space="preserve">(c) </w:t>
      </w:r>
      <w:proofErr w:type="spellStart"/>
      <w:proofErr w:type="gramStart"/>
      <w:r w:rsidRPr="00357FE2">
        <w:rPr>
          <w:rFonts w:ascii="Arial" w:hAnsi="Arial" w:cs="Arial"/>
          <w:color w:val="000000"/>
          <w:sz w:val="20"/>
          <w:szCs w:val="20"/>
          <w:lang w:val="en-US"/>
        </w:rPr>
        <w:t>corrosivity</w:t>
      </w:r>
      <w:proofErr w:type="spellEnd"/>
      <w:proofErr w:type="gramEnd"/>
      <w:r w:rsidRPr="00357FE2">
        <w:rPr>
          <w:rFonts w:ascii="Arial" w:hAnsi="Arial" w:cs="Arial"/>
          <w:color w:val="000000"/>
          <w:sz w:val="20"/>
          <w:szCs w:val="20"/>
          <w:lang w:val="en-US"/>
        </w:rPr>
        <w:t xml:space="preserve">; </w:t>
      </w:r>
    </w:p>
    <w:p w14:paraId="769944C7" w14:textId="77777777" w:rsidR="00BF28C2" w:rsidRPr="00357FE2" w:rsidRDefault="00BF28C2" w:rsidP="0005419E">
      <w:pPr>
        <w:pStyle w:val="CM4"/>
        <w:ind w:firstLine="708"/>
        <w:rPr>
          <w:rFonts w:ascii="Arial" w:hAnsi="Arial" w:cs="Arial"/>
          <w:color w:val="000000"/>
          <w:sz w:val="20"/>
          <w:szCs w:val="20"/>
          <w:lang w:val="en-US"/>
        </w:rPr>
      </w:pPr>
      <w:r w:rsidRPr="00357FE2">
        <w:rPr>
          <w:rFonts w:ascii="Arial" w:hAnsi="Arial" w:cs="Arial"/>
          <w:color w:val="000000"/>
          <w:sz w:val="20"/>
          <w:szCs w:val="20"/>
          <w:lang w:val="en-US"/>
        </w:rPr>
        <w:t xml:space="preserve">(d) </w:t>
      </w:r>
      <w:proofErr w:type="spellStart"/>
      <w:proofErr w:type="gramStart"/>
      <w:r w:rsidRPr="00357FE2">
        <w:rPr>
          <w:rFonts w:ascii="Arial" w:hAnsi="Arial" w:cs="Arial"/>
          <w:color w:val="000000"/>
          <w:sz w:val="20"/>
          <w:szCs w:val="20"/>
          <w:lang w:val="en-US"/>
        </w:rPr>
        <w:t>sensitisation</w:t>
      </w:r>
      <w:proofErr w:type="spellEnd"/>
      <w:proofErr w:type="gramEnd"/>
      <w:r w:rsidRPr="00357FE2">
        <w:rPr>
          <w:rFonts w:ascii="Arial" w:hAnsi="Arial" w:cs="Arial"/>
          <w:color w:val="000000"/>
          <w:sz w:val="20"/>
          <w:szCs w:val="20"/>
          <w:lang w:val="en-US"/>
        </w:rPr>
        <w:t xml:space="preserve">; </w:t>
      </w:r>
    </w:p>
    <w:p w14:paraId="70F0776F" w14:textId="77777777" w:rsidR="00BF28C2" w:rsidRPr="00357FE2" w:rsidRDefault="00BF28C2" w:rsidP="0005419E">
      <w:pPr>
        <w:pStyle w:val="CM4"/>
        <w:ind w:firstLine="708"/>
        <w:rPr>
          <w:rFonts w:ascii="Arial" w:hAnsi="Arial" w:cs="Arial"/>
          <w:color w:val="000000"/>
          <w:sz w:val="20"/>
          <w:szCs w:val="20"/>
          <w:lang w:val="en-US"/>
        </w:rPr>
      </w:pPr>
      <w:r w:rsidRPr="00357FE2">
        <w:rPr>
          <w:rFonts w:ascii="Arial" w:hAnsi="Arial" w:cs="Arial"/>
          <w:color w:val="000000"/>
          <w:sz w:val="20"/>
          <w:szCs w:val="20"/>
          <w:lang w:val="en-US"/>
        </w:rPr>
        <w:t>(</w:t>
      </w:r>
      <w:proofErr w:type="gramStart"/>
      <w:r w:rsidRPr="00357FE2">
        <w:rPr>
          <w:rFonts w:ascii="Arial" w:hAnsi="Arial" w:cs="Arial"/>
          <w:color w:val="000000"/>
          <w:sz w:val="20"/>
          <w:szCs w:val="20"/>
          <w:lang w:val="en-US"/>
        </w:rPr>
        <w:t>e</w:t>
      </w:r>
      <w:proofErr w:type="gramEnd"/>
      <w:r w:rsidRPr="00357FE2">
        <w:rPr>
          <w:rFonts w:ascii="Arial" w:hAnsi="Arial" w:cs="Arial"/>
          <w:color w:val="000000"/>
          <w:sz w:val="20"/>
          <w:szCs w:val="20"/>
          <w:lang w:val="en-US"/>
        </w:rPr>
        <w:t xml:space="preserve">) </w:t>
      </w:r>
      <w:commentRangeStart w:id="188"/>
      <w:r w:rsidRPr="00357FE2">
        <w:rPr>
          <w:rFonts w:ascii="Arial" w:hAnsi="Arial" w:cs="Arial"/>
          <w:color w:val="000000"/>
          <w:sz w:val="20"/>
          <w:szCs w:val="20"/>
          <w:lang w:val="en-US"/>
        </w:rPr>
        <w:t>repeated</w:t>
      </w:r>
      <w:commentRangeEnd w:id="188"/>
      <w:r w:rsidR="00DC573F" w:rsidRPr="00357FE2">
        <w:rPr>
          <w:rStyle w:val="CommentReference"/>
          <w:rFonts w:ascii="Arial" w:hAnsi="Arial" w:cs="Arial"/>
          <w:sz w:val="20"/>
          <w:szCs w:val="20"/>
        </w:rPr>
        <w:commentReference w:id="188"/>
      </w:r>
      <w:r w:rsidRPr="00357FE2">
        <w:rPr>
          <w:rFonts w:ascii="Arial" w:hAnsi="Arial" w:cs="Arial"/>
          <w:color w:val="000000"/>
          <w:sz w:val="20"/>
          <w:szCs w:val="20"/>
          <w:lang w:val="en-US"/>
        </w:rPr>
        <w:t xml:space="preserve"> dose </w:t>
      </w:r>
      <w:commentRangeStart w:id="189"/>
      <w:r w:rsidRPr="00357FE2">
        <w:rPr>
          <w:rFonts w:ascii="Arial" w:hAnsi="Arial" w:cs="Arial"/>
          <w:color w:val="000000"/>
          <w:sz w:val="20"/>
          <w:szCs w:val="20"/>
          <w:lang w:val="en-US"/>
        </w:rPr>
        <w:t>toxicity</w:t>
      </w:r>
      <w:commentRangeEnd w:id="189"/>
      <w:r w:rsidR="00715E6C">
        <w:rPr>
          <w:rStyle w:val="CommentReference"/>
          <w:rFonts w:ascii="Times New Roman" w:hAnsi="Times New Roman"/>
        </w:rPr>
        <w:commentReference w:id="189"/>
      </w:r>
      <w:r w:rsidRPr="00357FE2">
        <w:rPr>
          <w:rFonts w:ascii="Arial" w:hAnsi="Arial" w:cs="Arial"/>
          <w:color w:val="000000"/>
          <w:sz w:val="20"/>
          <w:szCs w:val="20"/>
          <w:lang w:val="en-US"/>
        </w:rPr>
        <w:t xml:space="preserve">; </w:t>
      </w:r>
    </w:p>
    <w:p w14:paraId="5422C1F4" w14:textId="77777777" w:rsidR="00BF28C2" w:rsidRPr="00715E6C" w:rsidRDefault="00BF28C2" w:rsidP="0005419E">
      <w:pPr>
        <w:pStyle w:val="CM4"/>
        <w:ind w:firstLine="708"/>
        <w:rPr>
          <w:rFonts w:ascii="Arial" w:hAnsi="Arial" w:cs="Arial"/>
          <w:color w:val="000000"/>
          <w:sz w:val="20"/>
          <w:szCs w:val="20"/>
          <w:highlight w:val="yellow"/>
          <w:lang w:val="en-US"/>
        </w:rPr>
      </w:pPr>
      <w:r w:rsidRPr="00715E6C">
        <w:rPr>
          <w:rFonts w:ascii="Arial" w:hAnsi="Arial" w:cs="Arial"/>
          <w:color w:val="000000"/>
          <w:sz w:val="20"/>
          <w:szCs w:val="20"/>
          <w:highlight w:val="yellow"/>
          <w:lang w:val="en-US"/>
        </w:rPr>
        <w:t xml:space="preserve">(f) </w:t>
      </w:r>
      <w:r w:rsidR="00DC573F" w:rsidRPr="00715E6C">
        <w:rPr>
          <w:rFonts w:ascii="Arial" w:hAnsi="Arial" w:cs="Arial"/>
          <w:color w:val="000000"/>
          <w:sz w:val="20"/>
          <w:szCs w:val="20"/>
          <w:highlight w:val="yellow"/>
          <w:lang w:val="en-US"/>
        </w:rPr>
        <w:t xml:space="preserve"> </w:t>
      </w:r>
      <w:proofErr w:type="gramStart"/>
      <w:r w:rsidRPr="00715E6C">
        <w:rPr>
          <w:rFonts w:ascii="Arial" w:hAnsi="Arial" w:cs="Arial"/>
          <w:color w:val="000000"/>
          <w:sz w:val="20"/>
          <w:szCs w:val="20"/>
          <w:highlight w:val="yellow"/>
          <w:lang w:val="en-US"/>
        </w:rPr>
        <w:t>carcinogenicity</w:t>
      </w:r>
      <w:proofErr w:type="gramEnd"/>
      <w:r w:rsidRPr="00715E6C">
        <w:rPr>
          <w:rFonts w:ascii="Arial" w:hAnsi="Arial" w:cs="Arial"/>
          <w:color w:val="000000"/>
          <w:sz w:val="20"/>
          <w:szCs w:val="20"/>
          <w:highlight w:val="yellow"/>
          <w:lang w:val="en-US"/>
        </w:rPr>
        <w:t xml:space="preserve">; </w:t>
      </w:r>
    </w:p>
    <w:p w14:paraId="54778561" w14:textId="77777777" w:rsidR="00BF28C2" w:rsidRPr="00715E6C" w:rsidRDefault="00BF28C2" w:rsidP="0005419E">
      <w:pPr>
        <w:pStyle w:val="CM4"/>
        <w:ind w:firstLine="708"/>
        <w:rPr>
          <w:rFonts w:ascii="Arial" w:hAnsi="Arial" w:cs="Arial"/>
          <w:color w:val="000000"/>
          <w:sz w:val="20"/>
          <w:szCs w:val="20"/>
          <w:highlight w:val="yellow"/>
          <w:lang w:val="en-US"/>
        </w:rPr>
      </w:pPr>
      <w:r w:rsidRPr="00715E6C">
        <w:rPr>
          <w:rFonts w:ascii="Arial" w:hAnsi="Arial" w:cs="Arial"/>
          <w:color w:val="000000"/>
          <w:sz w:val="20"/>
          <w:szCs w:val="20"/>
          <w:highlight w:val="yellow"/>
          <w:lang w:val="en-US"/>
        </w:rPr>
        <w:t xml:space="preserve">(g) </w:t>
      </w:r>
      <w:commentRangeStart w:id="190"/>
      <w:proofErr w:type="gramStart"/>
      <w:r w:rsidRPr="00715E6C">
        <w:rPr>
          <w:rFonts w:ascii="Arial" w:hAnsi="Arial" w:cs="Arial"/>
          <w:color w:val="000000"/>
          <w:sz w:val="20"/>
          <w:szCs w:val="20"/>
          <w:highlight w:val="yellow"/>
          <w:lang w:val="en-US"/>
        </w:rPr>
        <w:t>mutagenicity</w:t>
      </w:r>
      <w:commentRangeEnd w:id="190"/>
      <w:proofErr w:type="gramEnd"/>
      <w:r w:rsidR="00DC573F" w:rsidRPr="00715E6C">
        <w:rPr>
          <w:rStyle w:val="CommentReference"/>
          <w:rFonts w:ascii="Arial" w:hAnsi="Arial" w:cs="Arial"/>
          <w:sz w:val="20"/>
          <w:szCs w:val="20"/>
          <w:highlight w:val="yellow"/>
        </w:rPr>
        <w:commentReference w:id="190"/>
      </w:r>
      <w:r w:rsidRPr="00715E6C">
        <w:rPr>
          <w:rFonts w:ascii="Arial" w:hAnsi="Arial" w:cs="Arial"/>
          <w:color w:val="000000"/>
          <w:sz w:val="20"/>
          <w:szCs w:val="20"/>
          <w:highlight w:val="yellow"/>
          <w:lang w:val="en-US"/>
        </w:rPr>
        <w:t xml:space="preserve">; </w:t>
      </w:r>
    </w:p>
    <w:p w14:paraId="0844CEFB" w14:textId="77777777" w:rsidR="00BF28C2" w:rsidRPr="00DC573F" w:rsidRDefault="00BF28C2" w:rsidP="0005419E">
      <w:pPr>
        <w:pStyle w:val="CM4"/>
        <w:ind w:firstLine="705"/>
        <w:rPr>
          <w:rFonts w:ascii="Arial" w:hAnsi="Arial" w:cs="Arial"/>
          <w:color w:val="000000"/>
          <w:lang w:val="en-US"/>
        </w:rPr>
      </w:pPr>
      <w:r w:rsidRPr="00715E6C">
        <w:rPr>
          <w:rFonts w:ascii="Arial" w:hAnsi="Arial" w:cs="Arial"/>
          <w:color w:val="000000"/>
          <w:sz w:val="20"/>
          <w:szCs w:val="20"/>
          <w:highlight w:val="yellow"/>
          <w:lang w:val="en-US"/>
        </w:rPr>
        <w:t xml:space="preserve">(h) </w:t>
      </w:r>
      <w:proofErr w:type="gramStart"/>
      <w:r w:rsidRPr="00715E6C">
        <w:rPr>
          <w:rFonts w:ascii="Arial" w:hAnsi="Arial" w:cs="Arial"/>
          <w:color w:val="000000"/>
          <w:sz w:val="20"/>
          <w:szCs w:val="20"/>
          <w:highlight w:val="yellow"/>
          <w:lang w:val="en-US"/>
        </w:rPr>
        <w:t>toxicity</w:t>
      </w:r>
      <w:proofErr w:type="gramEnd"/>
      <w:r w:rsidRPr="00715E6C">
        <w:rPr>
          <w:rFonts w:ascii="Arial" w:hAnsi="Arial" w:cs="Arial"/>
          <w:color w:val="000000"/>
          <w:sz w:val="20"/>
          <w:szCs w:val="20"/>
          <w:highlight w:val="yellow"/>
          <w:lang w:val="en-US"/>
        </w:rPr>
        <w:t xml:space="preserve"> for reproduction.</w:t>
      </w:r>
      <w:r w:rsidRPr="00DC573F">
        <w:rPr>
          <w:rFonts w:ascii="Arial" w:hAnsi="Arial" w:cs="Arial"/>
          <w:color w:val="000000"/>
          <w:lang w:val="en-US"/>
        </w:rPr>
        <w:t xml:space="preserve"> </w:t>
      </w:r>
    </w:p>
    <w:p w14:paraId="52C52682" w14:textId="77777777" w:rsidR="00D7446F" w:rsidRPr="00903595" w:rsidRDefault="00D7446F" w:rsidP="007B7C71">
      <w:pPr>
        <w:rPr>
          <w:rFonts w:ascii="Arial Narrow" w:hAnsi="Arial Narrow" w:cs="EUAlbertina"/>
          <w:color w:val="000000"/>
          <w:sz w:val="16"/>
          <w:szCs w:val="16"/>
          <w:lang w:val="en-US"/>
        </w:rPr>
      </w:pPr>
    </w:p>
    <w:p w14:paraId="70633353" w14:textId="77777777" w:rsidR="00BF28C2" w:rsidRDefault="00BF28C2" w:rsidP="00BF28C2">
      <w:pPr>
        <w:ind w:left="705"/>
        <w:rPr>
          <w:rFonts w:ascii="Arial" w:hAnsi="Arial" w:cs="Arial"/>
          <w:sz w:val="22"/>
          <w:szCs w:val="22"/>
          <w:lang w:val="en-GB"/>
        </w:rPr>
      </w:pPr>
    </w:p>
    <w:p w14:paraId="28B4D8C9" w14:textId="77777777" w:rsidR="001246E6" w:rsidRDefault="001246E6" w:rsidP="00BF28C2">
      <w:pPr>
        <w:ind w:left="705"/>
        <w:rPr>
          <w:rFonts w:ascii="Arial" w:hAnsi="Arial" w:cs="Arial"/>
          <w:sz w:val="22"/>
          <w:szCs w:val="22"/>
          <w:lang w:val="en-GB"/>
        </w:rPr>
      </w:pPr>
    </w:p>
    <w:p w14:paraId="3CED6492" w14:textId="77777777" w:rsidR="001246E6" w:rsidRDefault="001246E6" w:rsidP="00BF28C2">
      <w:pPr>
        <w:ind w:left="705"/>
        <w:rPr>
          <w:rFonts w:ascii="Arial" w:hAnsi="Arial" w:cs="Arial"/>
          <w:sz w:val="22"/>
          <w:szCs w:val="22"/>
          <w:lang w:val="en-GB"/>
        </w:rPr>
      </w:pPr>
    </w:p>
    <w:p w14:paraId="7A380ECD" w14:textId="77777777" w:rsidR="00013A4C" w:rsidRPr="00D23655" w:rsidRDefault="002F37FC" w:rsidP="002F37FC">
      <w:pPr>
        <w:jc w:val="both"/>
        <w:rPr>
          <w:rFonts w:ascii="Arial" w:hAnsi="Arial" w:cs="Arial"/>
          <w:b/>
          <w:bCs/>
          <w:color w:val="800080"/>
          <w:sz w:val="22"/>
          <w:szCs w:val="22"/>
          <w:lang w:val="en-GB"/>
        </w:rPr>
      </w:pPr>
      <w:r>
        <w:rPr>
          <w:rFonts w:ascii="Arial" w:hAnsi="Arial" w:cs="Arial"/>
          <w:b/>
          <w:bCs/>
          <w:color w:val="800080"/>
          <w:sz w:val="22"/>
          <w:szCs w:val="22"/>
          <w:lang w:val="en-GB"/>
        </w:rPr>
        <w:tab/>
      </w:r>
      <w:r w:rsidR="00BF28C2">
        <w:rPr>
          <w:rStyle w:val="CommentReference"/>
          <w:vanish/>
        </w:rPr>
        <w:commentReference w:id="191"/>
      </w:r>
      <w:r w:rsidR="00D23655" w:rsidRPr="00D23655">
        <w:rPr>
          <w:rFonts w:ascii="Arial" w:hAnsi="Arial" w:cs="Arial"/>
          <w:b/>
          <w:bCs/>
          <w:color w:val="800080"/>
          <w:sz w:val="22"/>
          <w:szCs w:val="22"/>
          <w:lang w:val="en-GB"/>
        </w:rPr>
        <w:t>Other information</w:t>
      </w:r>
      <w:r w:rsidR="00963317" w:rsidRPr="00D23655">
        <w:rPr>
          <w:rFonts w:ascii="Arial" w:hAnsi="Arial" w:cs="Arial"/>
          <w:b/>
          <w:bCs/>
          <w:color w:val="800080"/>
          <w:sz w:val="22"/>
          <w:szCs w:val="22"/>
          <w:lang w:val="en-GB"/>
        </w:rPr>
        <w:t>:</w:t>
      </w:r>
    </w:p>
    <w:p w14:paraId="539CBF8A" w14:textId="77777777" w:rsidR="00B87536" w:rsidRPr="008D60CB" w:rsidRDefault="00013A4C" w:rsidP="00013A4C">
      <w:pPr>
        <w:jc w:val="both"/>
        <w:rPr>
          <w:rFonts w:ascii="Arial" w:hAnsi="Arial" w:cs="Arial"/>
          <w:b/>
          <w:bCs/>
          <w:sz w:val="16"/>
          <w:szCs w:val="16"/>
          <w:lang w:val="en-GB"/>
        </w:rPr>
      </w:pPr>
      <w:r>
        <w:rPr>
          <w:rFonts w:ascii="Arial" w:hAnsi="Arial" w:cs="Arial"/>
          <w:b/>
          <w:bCs/>
          <w:sz w:val="22"/>
          <w:szCs w:val="22"/>
          <w:lang w:val="en-GB"/>
        </w:rPr>
        <w:br w:type="page"/>
      </w:r>
      <w:r w:rsidR="00B87536" w:rsidRPr="008D60CB">
        <w:rPr>
          <w:rFonts w:ascii="Arial" w:hAnsi="Arial" w:cs="Arial"/>
          <w:sz w:val="16"/>
          <w:szCs w:val="16"/>
          <w:lang w:val="en-GB"/>
        </w:rPr>
        <w:t>_____________________________________________________________________________</w:t>
      </w:r>
      <w:r w:rsidR="00D7446F" w:rsidRPr="008D60CB">
        <w:rPr>
          <w:rFonts w:ascii="Arial" w:hAnsi="Arial" w:cs="Arial"/>
          <w:sz w:val="16"/>
          <w:szCs w:val="16"/>
          <w:lang w:val="en-GB"/>
        </w:rPr>
        <w:t>______</w:t>
      </w:r>
      <w:r w:rsidR="008D60CB">
        <w:rPr>
          <w:rFonts w:ascii="Arial" w:hAnsi="Arial" w:cs="Arial"/>
          <w:sz w:val="16"/>
          <w:szCs w:val="16"/>
          <w:lang w:val="en-GB"/>
        </w:rPr>
        <w:t>___________________________</w:t>
      </w:r>
    </w:p>
    <w:p w14:paraId="3F6CEEB8" w14:textId="77777777" w:rsidR="0068289F" w:rsidRPr="006253FB" w:rsidRDefault="00B87536" w:rsidP="0068289F">
      <w:pPr>
        <w:autoSpaceDE w:val="0"/>
        <w:autoSpaceDN w:val="0"/>
        <w:adjustRightInd w:val="0"/>
        <w:rPr>
          <w:rFonts w:ascii="Arial" w:hAnsi="Arial" w:cs="Arial"/>
          <w:b/>
          <w:sz w:val="22"/>
          <w:szCs w:val="22"/>
          <w:lang w:val="en-GB"/>
        </w:rPr>
      </w:pPr>
      <w:r w:rsidRPr="006253FB">
        <w:rPr>
          <w:rFonts w:ascii="Arial" w:hAnsi="Arial" w:cs="Arial"/>
          <w:sz w:val="22"/>
          <w:szCs w:val="22"/>
          <w:lang w:val="en-GB"/>
        </w:rPr>
        <w:br/>
      </w:r>
      <w:r w:rsidR="007420C9">
        <w:rPr>
          <w:rFonts w:ascii="Arial" w:hAnsi="Arial" w:cs="Arial"/>
          <w:b/>
          <w:sz w:val="22"/>
          <w:szCs w:val="22"/>
          <w:lang w:val="en-GB"/>
        </w:rPr>
        <w:t xml:space="preserve">SECTION </w:t>
      </w:r>
      <w:r w:rsidR="00671865" w:rsidRPr="00671865">
        <w:rPr>
          <w:rFonts w:ascii="Arial" w:hAnsi="Arial" w:cs="Arial"/>
          <w:b/>
          <w:sz w:val="22"/>
          <w:szCs w:val="22"/>
          <w:lang w:val="en-GB"/>
        </w:rPr>
        <w:t>12</w:t>
      </w:r>
      <w:r w:rsidR="007420C9">
        <w:rPr>
          <w:rFonts w:ascii="Arial" w:hAnsi="Arial" w:cs="Arial"/>
          <w:b/>
          <w:sz w:val="22"/>
          <w:szCs w:val="22"/>
          <w:lang w:val="en-GB"/>
        </w:rPr>
        <w:t>:</w:t>
      </w:r>
      <w:r w:rsidR="00671865">
        <w:rPr>
          <w:rFonts w:ascii="Arial" w:hAnsi="Arial" w:cs="Arial"/>
          <w:sz w:val="22"/>
          <w:szCs w:val="22"/>
          <w:lang w:val="en-GB"/>
        </w:rPr>
        <w:tab/>
      </w:r>
      <w:r w:rsidR="00D23655">
        <w:rPr>
          <w:rStyle w:val="CommentReference"/>
          <w:vanish/>
        </w:rPr>
        <w:commentReference w:id="192"/>
      </w:r>
      <w:r w:rsidR="00963317" w:rsidRPr="006253FB">
        <w:rPr>
          <w:rFonts w:ascii="Arial" w:hAnsi="Arial" w:cs="Arial"/>
          <w:b/>
          <w:sz w:val="22"/>
          <w:szCs w:val="22"/>
          <w:lang w:val="en-GB"/>
        </w:rPr>
        <w:t>Ecological information</w:t>
      </w:r>
    </w:p>
    <w:p w14:paraId="510EDDA9" w14:textId="77777777" w:rsidR="00044DE7" w:rsidRPr="00BA576A" w:rsidRDefault="00044DE7" w:rsidP="00044DE7">
      <w:pPr>
        <w:ind w:left="708" w:hanging="708"/>
        <w:rPr>
          <w:rFonts w:ascii="Arial" w:hAnsi="Arial" w:cs="Arial"/>
          <w:sz w:val="16"/>
          <w:szCs w:val="16"/>
          <w:lang w:val="en-GB"/>
        </w:rPr>
      </w:pPr>
    </w:p>
    <w:p w14:paraId="425A8DE9" w14:textId="77777777" w:rsidR="005E148F" w:rsidRDefault="00044DE7" w:rsidP="006415B4">
      <w:pPr>
        <w:ind w:left="708" w:hanging="708"/>
        <w:rPr>
          <w:rFonts w:ascii="Arial" w:hAnsi="Arial" w:cs="Arial"/>
          <w:color w:val="800080"/>
          <w:sz w:val="22"/>
          <w:szCs w:val="22"/>
          <w:lang w:val="en-GB"/>
        </w:rPr>
      </w:pPr>
      <w:r w:rsidRPr="007B4CB6">
        <w:rPr>
          <w:rFonts w:ascii="Arial" w:hAnsi="Arial" w:cs="Arial"/>
          <w:b/>
          <w:color w:val="800080"/>
          <w:sz w:val="22"/>
          <w:szCs w:val="22"/>
          <w:lang w:val="en-GB"/>
        </w:rPr>
        <w:t>12.1</w:t>
      </w:r>
      <w:r w:rsidR="007B4CB6" w:rsidRPr="007B4CB6">
        <w:rPr>
          <w:rFonts w:ascii="Arial" w:hAnsi="Arial" w:cs="Arial"/>
          <w:b/>
          <w:color w:val="800080"/>
          <w:sz w:val="22"/>
          <w:szCs w:val="22"/>
          <w:lang w:val="en-GB"/>
        </w:rPr>
        <w:tab/>
      </w:r>
      <w:r w:rsidR="007B4CB6">
        <w:rPr>
          <w:rStyle w:val="CommentReference"/>
          <w:vanish/>
        </w:rPr>
        <w:commentReference w:id="193"/>
      </w:r>
      <w:r w:rsidR="007B4CB6" w:rsidRPr="007B4CB6">
        <w:rPr>
          <w:rFonts w:ascii="Arial" w:hAnsi="Arial" w:cs="Arial"/>
          <w:b/>
          <w:color w:val="800080"/>
          <w:sz w:val="22"/>
          <w:szCs w:val="22"/>
          <w:lang w:val="en-GB"/>
        </w:rPr>
        <w:t>T</w:t>
      </w:r>
      <w:r w:rsidR="00963317" w:rsidRPr="007B4CB6">
        <w:rPr>
          <w:rFonts w:ascii="Arial" w:hAnsi="Arial" w:cs="Arial"/>
          <w:b/>
          <w:bCs/>
          <w:color w:val="800080"/>
          <w:sz w:val="22"/>
          <w:szCs w:val="22"/>
          <w:lang w:val="en-GB"/>
        </w:rPr>
        <w:t>oxicity</w:t>
      </w:r>
      <w:r w:rsidR="00B87536" w:rsidRPr="007B4CB6">
        <w:rPr>
          <w:rFonts w:ascii="Arial" w:hAnsi="Arial" w:cs="Arial"/>
          <w:b/>
          <w:bCs/>
          <w:color w:val="800080"/>
          <w:sz w:val="22"/>
          <w:szCs w:val="22"/>
          <w:lang w:val="en-GB"/>
        </w:rPr>
        <w:t>:</w:t>
      </w:r>
      <w:r w:rsidR="00B87536" w:rsidRPr="007B4CB6">
        <w:rPr>
          <w:rFonts w:ascii="Arial" w:hAnsi="Arial" w:cs="Arial"/>
          <w:color w:val="800080"/>
          <w:sz w:val="22"/>
          <w:szCs w:val="22"/>
          <w:lang w:val="en-GB"/>
        </w:rPr>
        <w:t xml:space="preserve"> </w:t>
      </w:r>
    </w:p>
    <w:p w14:paraId="2703049B" w14:textId="77777777" w:rsidR="005E148F" w:rsidRPr="00BA576A" w:rsidRDefault="005E148F" w:rsidP="006415B4">
      <w:pPr>
        <w:rPr>
          <w:rFonts w:ascii="Arial" w:hAnsi="Arial" w:cs="Arial"/>
          <w:color w:val="800080"/>
          <w:sz w:val="16"/>
          <w:szCs w:val="16"/>
          <w:lang w:val="en-GB"/>
        </w:rPr>
      </w:pPr>
    </w:p>
    <w:p w14:paraId="39D4636F" w14:textId="77777777" w:rsidR="00963317" w:rsidRPr="00CC125B" w:rsidRDefault="006415B4" w:rsidP="00BA576A">
      <w:pPr>
        <w:spacing w:line="276" w:lineRule="auto"/>
        <w:ind w:left="708" w:hanging="708"/>
        <w:rPr>
          <w:rFonts w:ascii="Arial" w:hAnsi="Arial" w:cs="Arial"/>
          <w:color w:val="800080"/>
          <w:sz w:val="22"/>
          <w:szCs w:val="22"/>
          <w:lang w:val="en-GB"/>
        </w:rPr>
      </w:pPr>
      <w:r w:rsidRPr="006415B4">
        <w:rPr>
          <w:rFonts w:ascii="Arial" w:hAnsi="Arial" w:cs="Arial"/>
          <w:b/>
          <w:color w:val="800080"/>
          <w:sz w:val="22"/>
          <w:szCs w:val="22"/>
          <w:lang w:val="en-GB"/>
        </w:rPr>
        <w:tab/>
      </w:r>
      <w:r>
        <w:rPr>
          <w:rFonts w:ascii="Arial" w:hAnsi="Arial" w:cs="Arial"/>
          <w:b/>
          <w:color w:val="800080"/>
          <w:sz w:val="22"/>
          <w:szCs w:val="22"/>
          <w:lang w:val="en-GB"/>
        </w:rPr>
        <w:t>A</w:t>
      </w:r>
      <w:r w:rsidRPr="006415B4">
        <w:rPr>
          <w:rFonts w:ascii="Arial" w:hAnsi="Arial" w:cs="Arial"/>
          <w:b/>
          <w:color w:val="800080"/>
          <w:sz w:val="22"/>
          <w:szCs w:val="22"/>
          <w:lang w:val="en-GB"/>
        </w:rPr>
        <w:t>quatic toxicity</w:t>
      </w:r>
      <w:r>
        <w:rPr>
          <w:rFonts w:ascii="Arial" w:hAnsi="Arial" w:cs="Arial"/>
          <w:color w:val="800080"/>
          <w:sz w:val="22"/>
          <w:szCs w:val="22"/>
          <w:lang w:val="en-GB"/>
        </w:rPr>
        <w:t xml:space="preserve"> </w:t>
      </w:r>
      <w:r w:rsidR="00B87536" w:rsidRPr="007B4CB6">
        <w:rPr>
          <w:rFonts w:ascii="Arial" w:hAnsi="Arial" w:cs="Arial"/>
          <w:color w:val="800080"/>
          <w:sz w:val="22"/>
          <w:szCs w:val="22"/>
          <w:lang w:val="en-GB"/>
        </w:rPr>
        <w:br/>
      </w:r>
      <w:commentRangeStart w:id="194"/>
      <w:proofErr w:type="gramStart"/>
      <w:r w:rsidR="00B51C9A" w:rsidRPr="009622F1">
        <w:rPr>
          <w:rFonts w:ascii="Arial" w:hAnsi="Arial" w:cs="Arial"/>
          <w:bCs/>
          <w:sz w:val="22"/>
          <w:szCs w:val="22"/>
          <w:lang w:val="en-GB"/>
        </w:rPr>
        <w:t>Acute</w:t>
      </w:r>
      <w:commentRangeEnd w:id="194"/>
      <w:proofErr w:type="gramEnd"/>
      <w:r w:rsidR="009622F1">
        <w:rPr>
          <w:rStyle w:val="CommentReference"/>
        </w:rPr>
        <w:commentReference w:id="194"/>
      </w:r>
      <w:r w:rsidR="00B51C9A" w:rsidRPr="009622F1">
        <w:rPr>
          <w:rFonts w:ascii="Arial" w:hAnsi="Arial" w:cs="Arial"/>
          <w:bCs/>
          <w:sz w:val="22"/>
          <w:szCs w:val="22"/>
          <w:lang w:val="en-GB"/>
        </w:rPr>
        <w:t xml:space="preserve"> (short-term) </w:t>
      </w:r>
      <w:r w:rsidR="00CC125B" w:rsidRPr="009622F1">
        <w:rPr>
          <w:rFonts w:ascii="Arial" w:hAnsi="Arial" w:cs="Arial"/>
          <w:bCs/>
          <w:sz w:val="22"/>
          <w:szCs w:val="22"/>
          <w:lang w:val="en-GB"/>
        </w:rPr>
        <w:t xml:space="preserve">fish </w:t>
      </w:r>
      <w:r w:rsidR="00B51C9A" w:rsidRPr="009622F1">
        <w:rPr>
          <w:rFonts w:ascii="Arial" w:hAnsi="Arial" w:cs="Arial"/>
          <w:bCs/>
          <w:sz w:val="22"/>
          <w:szCs w:val="22"/>
          <w:lang w:val="en-GB"/>
        </w:rPr>
        <w:t>toxicity</w:t>
      </w:r>
    </w:p>
    <w:tbl>
      <w:tblPr>
        <w:tblpPr w:leftFromText="141" w:rightFromText="141" w:vertAnchor="text" w:horzAnchor="page" w:tblpX="1973" w:tblpY="6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1557"/>
        <w:gridCol w:w="851"/>
        <w:gridCol w:w="992"/>
        <w:gridCol w:w="1559"/>
        <w:gridCol w:w="1134"/>
        <w:gridCol w:w="1134"/>
        <w:gridCol w:w="1985"/>
      </w:tblGrid>
      <w:tr w:rsidR="00412DDE" w:rsidRPr="004127E4" w14:paraId="6DBD2D87" w14:textId="77777777" w:rsidTr="00412DDE">
        <w:tc>
          <w:tcPr>
            <w:tcW w:w="1528" w:type="dxa"/>
          </w:tcPr>
          <w:p w14:paraId="23F76AD9" w14:textId="77777777" w:rsidR="00412DDE" w:rsidRPr="00E80C23" w:rsidRDefault="00412DDE" w:rsidP="00AA5778">
            <w:pPr>
              <w:rPr>
                <w:rFonts w:ascii="Arial Narrow" w:hAnsi="Arial Narrow" w:cs="Arial"/>
                <w:b/>
                <w:bCs/>
                <w:color w:val="0000FF"/>
                <w:sz w:val="22"/>
                <w:szCs w:val="22"/>
                <w:lang w:val="en-GB"/>
              </w:rPr>
            </w:pPr>
          </w:p>
        </w:tc>
        <w:tc>
          <w:tcPr>
            <w:tcW w:w="1557" w:type="dxa"/>
            <w:shd w:val="clear" w:color="auto" w:fill="auto"/>
          </w:tcPr>
          <w:p w14:paraId="65CAD248" w14:textId="77777777" w:rsidR="00412DDE" w:rsidRPr="00EC4A78" w:rsidRDefault="00412DDE" w:rsidP="00AA5778">
            <w:pPr>
              <w:rPr>
                <w:rFonts w:ascii="Arial Narrow" w:hAnsi="Arial Narrow" w:cs="Arial"/>
                <w:b/>
                <w:bCs/>
                <w:sz w:val="22"/>
                <w:szCs w:val="22"/>
                <w:lang w:val="en-GB"/>
              </w:rPr>
            </w:pPr>
            <w:r>
              <w:rPr>
                <w:rFonts w:ascii="Arial Narrow" w:hAnsi="Arial Narrow" w:cs="Arial"/>
                <w:b/>
                <w:bCs/>
                <w:sz w:val="22"/>
                <w:szCs w:val="22"/>
                <w:lang w:val="en-GB"/>
              </w:rPr>
              <w:t>Effect dose</w:t>
            </w:r>
            <w:r w:rsidRPr="00EC4A78">
              <w:rPr>
                <w:rFonts w:ascii="Arial Narrow" w:hAnsi="Arial Narrow" w:cs="Arial"/>
                <w:b/>
                <w:bCs/>
                <w:sz w:val="22"/>
                <w:szCs w:val="22"/>
                <w:lang w:val="en-GB"/>
              </w:rPr>
              <w:t>/</w:t>
            </w:r>
          </w:p>
          <w:p w14:paraId="30F210FD" w14:textId="77777777" w:rsidR="00412DDE" w:rsidRPr="00ED1CA8" w:rsidRDefault="00412DDE" w:rsidP="00AA5778">
            <w:pPr>
              <w:rPr>
                <w:rFonts w:ascii="Arial Narrow" w:hAnsi="Arial Narrow" w:cs="Arial"/>
                <w:b/>
                <w:bCs/>
                <w:sz w:val="22"/>
                <w:szCs w:val="22"/>
                <w:lang w:val="en-GB"/>
              </w:rPr>
            </w:pPr>
            <w:r>
              <w:rPr>
                <w:rFonts w:ascii="Arial Narrow" w:hAnsi="Arial Narrow" w:cs="Arial"/>
                <w:b/>
                <w:bCs/>
                <w:sz w:val="22"/>
                <w:szCs w:val="22"/>
                <w:lang w:val="en-GB"/>
              </w:rPr>
              <w:t>-concentration</w:t>
            </w:r>
          </w:p>
        </w:tc>
        <w:tc>
          <w:tcPr>
            <w:tcW w:w="851" w:type="dxa"/>
          </w:tcPr>
          <w:p w14:paraId="518284EA" w14:textId="77777777" w:rsidR="00412DDE" w:rsidRDefault="00412DDE" w:rsidP="00AA5778">
            <w:pPr>
              <w:rPr>
                <w:rFonts w:ascii="Arial Narrow" w:hAnsi="Arial Narrow" w:cs="Arial"/>
                <w:b/>
                <w:bCs/>
                <w:sz w:val="22"/>
                <w:szCs w:val="22"/>
                <w:lang w:val="en-GB"/>
              </w:rPr>
            </w:pPr>
            <w:r>
              <w:rPr>
                <w:rFonts w:ascii="Arial Narrow" w:hAnsi="Arial Narrow" w:cs="Arial"/>
                <w:b/>
                <w:bCs/>
                <w:sz w:val="22"/>
                <w:szCs w:val="22"/>
                <w:lang w:val="en-GB"/>
              </w:rPr>
              <w:t>Value</w:t>
            </w:r>
          </w:p>
        </w:tc>
        <w:tc>
          <w:tcPr>
            <w:tcW w:w="992" w:type="dxa"/>
            <w:shd w:val="clear" w:color="auto" w:fill="auto"/>
          </w:tcPr>
          <w:p w14:paraId="1731D808" w14:textId="77777777" w:rsidR="00412DDE" w:rsidRPr="00ED1CA8" w:rsidRDefault="00412DDE" w:rsidP="00AA5778">
            <w:pPr>
              <w:rPr>
                <w:rFonts w:ascii="Arial Narrow" w:hAnsi="Arial Narrow" w:cs="Arial"/>
                <w:b/>
                <w:bCs/>
                <w:sz w:val="22"/>
                <w:szCs w:val="22"/>
                <w:lang w:val="en-GB"/>
              </w:rPr>
            </w:pPr>
            <w:r>
              <w:rPr>
                <w:rFonts w:ascii="Arial Narrow" w:hAnsi="Arial Narrow" w:cs="Arial"/>
                <w:b/>
                <w:bCs/>
                <w:sz w:val="22"/>
                <w:szCs w:val="22"/>
                <w:lang w:val="en-GB"/>
              </w:rPr>
              <w:t>Test duration</w:t>
            </w:r>
          </w:p>
        </w:tc>
        <w:tc>
          <w:tcPr>
            <w:tcW w:w="1559" w:type="dxa"/>
            <w:shd w:val="clear" w:color="auto" w:fill="auto"/>
          </w:tcPr>
          <w:p w14:paraId="6E396845" w14:textId="77777777" w:rsidR="00412DDE" w:rsidRPr="00ED1CA8" w:rsidRDefault="00412DDE" w:rsidP="00AA5778">
            <w:pPr>
              <w:rPr>
                <w:rFonts w:ascii="Arial Narrow" w:hAnsi="Arial Narrow" w:cs="Arial"/>
                <w:b/>
                <w:bCs/>
                <w:sz w:val="22"/>
                <w:szCs w:val="22"/>
                <w:lang w:val="en-GB"/>
              </w:rPr>
            </w:pPr>
            <w:r>
              <w:rPr>
                <w:rFonts w:ascii="Arial Narrow" w:hAnsi="Arial Narrow" w:cs="Arial"/>
                <w:b/>
                <w:bCs/>
                <w:sz w:val="22"/>
                <w:szCs w:val="22"/>
                <w:lang w:val="en-GB"/>
              </w:rPr>
              <w:t>Spec</w:t>
            </w:r>
            <w:r w:rsidRPr="00ED1CA8">
              <w:rPr>
                <w:rFonts w:ascii="Arial Narrow" w:hAnsi="Arial Narrow" w:cs="Arial"/>
                <w:b/>
                <w:bCs/>
                <w:sz w:val="22"/>
                <w:szCs w:val="22"/>
                <w:lang w:val="en-GB"/>
              </w:rPr>
              <w:t>ies</w:t>
            </w:r>
          </w:p>
        </w:tc>
        <w:tc>
          <w:tcPr>
            <w:tcW w:w="1134" w:type="dxa"/>
          </w:tcPr>
          <w:p w14:paraId="2B621634" w14:textId="77777777" w:rsidR="00412DDE" w:rsidRDefault="00412DDE" w:rsidP="00AA5778">
            <w:pPr>
              <w:rPr>
                <w:rFonts w:ascii="Arial Narrow" w:hAnsi="Arial Narrow" w:cs="Arial"/>
                <w:b/>
                <w:bCs/>
                <w:sz w:val="22"/>
                <w:szCs w:val="22"/>
                <w:lang w:val="en-GB"/>
              </w:rPr>
            </w:pPr>
            <w:r>
              <w:rPr>
                <w:rFonts w:ascii="Arial Narrow" w:hAnsi="Arial Narrow" w:cs="Arial"/>
                <w:b/>
                <w:bCs/>
                <w:sz w:val="22"/>
                <w:szCs w:val="22"/>
                <w:lang w:val="en-GB"/>
              </w:rPr>
              <w:t>Result/</w:t>
            </w:r>
          </w:p>
          <w:p w14:paraId="6CFA9B89" w14:textId="77777777" w:rsidR="00412DDE" w:rsidRPr="00ED1CA8" w:rsidRDefault="00412DDE" w:rsidP="00AA5778">
            <w:pPr>
              <w:rPr>
                <w:rFonts w:ascii="Arial Narrow" w:hAnsi="Arial Narrow" w:cs="Arial"/>
                <w:b/>
                <w:bCs/>
                <w:sz w:val="22"/>
                <w:szCs w:val="22"/>
                <w:lang w:val="en-GB"/>
              </w:rPr>
            </w:pPr>
            <w:r>
              <w:rPr>
                <w:rFonts w:ascii="Arial Narrow" w:hAnsi="Arial Narrow" w:cs="Arial"/>
                <w:b/>
                <w:bCs/>
                <w:sz w:val="22"/>
                <w:szCs w:val="22"/>
                <w:lang w:val="en-GB"/>
              </w:rPr>
              <w:t>Evaluation</w:t>
            </w:r>
          </w:p>
        </w:tc>
        <w:tc>
          <w:tcPr>
            <w:tcW w:w="1134" w:type="dxa"/>
            <w:shd w:val="clear" w:color="auto" w:fill="auto"/>
          </w:tcPr>
          <w:p w14:paraId="652DBE05" w14:textId="77777777" w:rsidR="00412DDE" w:rsidRPr="00ED1CA8" w:rsidRDefault="00412DDE" w:rsidP="00AA5778">
            <w:pPr>
              <w:rPr>
                <w:rFonts w:ascii="Arial Narrow" w:hAnsi="Arial Narrow" w:cs="Arial"/>
                <w:b/>
                <w:bCs/>
                <w:sz w:val="22"/>
                <w:szCs w:val="22"/>
                <w:lang w:val="en-GB"/>
              </w:rPr>
            </w:pPr>
            <w:r w:rsidRPr="00ED1CA8">
              <w:rPr>
                <w:rFonts w:ascii="Arial Narrow" w:hAnsi="Arial Narrow" w:cs="Arial"/>
                <w:b/>
                <w:bCs/>
                <w:sz w:val="22"/>
                <w:szCs w:val="22"/>
                <w:lang w:val="en-GB"/>
              </w:rPr>
              <w:t>Method</w:t>
            </w:r>
          </w:p>
        </w:tc>
        <w:tc>
          <w:tcPr>
            <w:tcW w:w="1985" w:type="dxa"/>
            <w:shd w:val="clear" w:color="auto" w:fill="auto"/>
          </w:tcPr>
          <w:p w14:paraId="26DFAB59" w14:textId="77777777" w:rsidR="00412DDE" w:rsidRPr="00ED1CA8" w:rsidRDefault="00412DDE" w:rsidP="00AA5778">
            <w:pPr>
              <w:rPr>
                <w:rFonts w:ascii="Arial Narrow" w:hAnsi="Arial Narrow" w:cs="Arial"/>
                <w:b/>
                <w:bCs/>
                <w:sz w:val="22"/>
                <w:szCs w:val="22"/>
                <w:lang w:val="en-GB"/>
              </w:rPr>
            </w:pPr>
            <w:r>
              <w:rPr>
                <w:rFonts w:ascii="Arial Narrow" w:hAnsi="Arial Narrow" w:cs="Arial"/>
                <w:b/>
                <w:bCs/>
                <w:sz w:val="22"/>
                <w:szCs w:val="22"/>
                <w:lang w:val="en-GB"/>
              </w:rPr>
              <w:t>Remark</w:t>
            </w:r>
          </w:p>
        </w:tc>
      </w:tr>
      <w:tr w:rsidR="00412DDE" w:rsidRPr="004127E4" w14:paraId="13489285" w14:textId="77777777" w:rsidTr="00412DDE">
        <w:tc>
          <w:tcPr>
            <w:tcW w:w="1528" w:type="dxa"/>
          </w:tcPr>
          <w:p w14:paraId="0D8876BA" w14:textId="77777777" w:rsidR="00412DDE" w:rsidRPr="001E3FE6" w:rsidRDefault="00412DDE" w:rsidP="00AA5778">
            <w:pPr>
              <w:rPr>
                <w:rFonts w:ascii="Arial" w:hAnsi="Arial" w:cs="Arial"/>
                <w:b/>
                <w:color w:val="FF0000"/>
                <w:lang w:val="en-GB"/>
              </w:rPr>
            </w:pPr>
            <w:r w:rsidRPr="001E3FE6">
              <w:rPr>
                <w:rFonts w:ascii="Arial" w:hAnsi="Arial" w:cs="Arial"/>
                <w:b/>
                <w:i/>
                <w:color w:val="FF0000"/>
                <w:sz w:val="20"/>
                <w:szCs w:val="20"/>
                <w:lang w:val="en-US"/>
              </w:rPr>
              <w:t>Substance 1</w:t>
            </w:r>
          </w:p>
        </w:tc>
        <w:tc>
          <w:tcPr>
            <w:tcW w:w="1557" w:type="dxa"/>
            <w:shd w:val="clear" w:color="auto" w:fill="auto"/>
          </w:tcPr>
          <w:p w14:paraId="473F7996" w14:textId="77777777" w:rsidR="00412DDE" w:rsidRPr="001E3FE6" w:rsidRDefault="00412DDE" w:rsidP="00AA5778">
            <w:pPr>
              <w:rPr>
                <w:rFonts w:ascii="Arial Narrow" w:hAnsi="Arial Narrow" w:cs="Arial"/>
                <w:b/>
                <w:bCs/>
                <w:i/>
                <w:color w:val="FF0000"/>
                <w:sz w:val="20"/>
                <w:szCs w:val="20"/>
                <w:lang w:val="en-GB"/>
              </w:rPr>
            </w:pPr>
            <w:r w:rsidRPr="001E3FE6">
              <w:rPr>
                <w:rFonts w:ascii="Arial Narrow" w:hAnsi="Arial Narrow" w:cs="Arial"/>
                <w:b/>
                <w:bCs/>
                <w:i/>
                <w:color w:val="FF0000"/>
                <w:sz w:val="20"/>
                <w:szCs w:val="20"/>
                <w:lang w:val="en-GB"/>
              </w:rPr>
              <w:t>LC50</w:t>
            </w:r>
          </w:p>
        </w:tc>
        <w:tc>
          <w:tcPr>
            <w:tcW w:w="851" w:type="dxa"/>
          </w:tcPr>
          <w:p w14:paraId="69285C49" w14:textId="77777777" w:rsidR="00412DDE" w:rsidRPr="001E3FE6" w:rsidRDefault="00412DDE" w:rsidP="00AA5778">
            <w:pPr>
              <w:rPr>
                <w:rFonts w:ascii="Arial Narrow" w:hAnsi="Arial Narrow" w:cs="Arial"/>
                <w:b/>
                <w:bCs/>
                <w:i/>
                <w:color w:val="FF0000"/>
                <w:sz w:val="20"/>
                <w:szCs w:val="20"/>
                <w:lang w:val="en-GB"/>
              </w:rPr>
            </w:pPr>
            <w:r w:rsidRPr="001E3FE6">
              <w:rPr>
                <w:rFonts w:ascii="Arial Narrow" w:hAnsi="Arial Narrow" w:cs="Arial"/>
                <w:b/>
                <w:bCs/>
                <w:i/>
                <w:color w:val="FF0000"/>
                <w:sz w:val="20"/>
                <w:szCs w:val="20"/>
                <w:lang w:val="en-GB"/>
              </w:rPr>
              <w:t>XX mg/l</w:t>
            </w:r>
          </w:p>
        </w:tc>
        <w:tc>
          <w:tcPr>
            <w:tcW w:w="992" w:type="dxa"/>
            <w:shd w:val="clear" w:color="auto" w:fill="auto"/>
          </w:tcPr>
          <w:p w14:paraId="4C6952D5" w14:textId="77777777" w:rsidR="00412DDE" w:rsidRPr="001E3FE6" w:rsidRDefault="00412DDE" w:rsidP="00AA5778">
            <w:pPr>
              <w:rPr>
                <w:rFonts w:ascii="Arial Narrow" w:hAnsi="Arial Narrow" w:cs="Arial"/>
                <w:b/>
                <w:bCs/>
                <w:i/>
                <w:color w:val="FF0000"/>
                <w:sz w:val="20"/>
                <w:szCs w:val="20"/>
                <w:lang w:val="en-GB"/>
              </w:rPr>
            </w:pPr>
            <w:r w:rsidRPr="001E3FE6">
              <w:rPr>
                <w:rFonts w:ascii="Arial Narrow" w:hAnsi="Arial Narrow" w:cs="Arial"/>
                <w:b/>
                <w:bCs/>
                <w:i/>
                <w:color w:val="FF0000"/>
                <w:sz w:val="20"/>
                <w:szCs w:val="20"/>
                <w:lang w:val="en-GB"/>
              </w:rPr>
              <w:t>96 h</w:t>
            </w:r>
          </w:p>
        </w:tc>
        <w:tc>
          <w:tcPr>
            <w:tcW w:w="1559" w:type="dxa"/>
            <w:shd w:val="clear" w:color="auto" w:fill="auto"/>
          </w:tcPr>
          <w:p w14:paraId="7F9B87F2" w14:textId="77777777" w:rsidR="00412DDE" w:rsidRPr="001E3FE6" w:rsidRDefault="00412DDE" w:rsidP="00AA5778">
            <w:pPr>
              <w:rPr>
                <w:rFonts w:ascii="Arial Narrow" w:hAnsi="Arial Narrow" w:cs="Arial"/>
                <w:b/>
                <w:bCs/>
                <w:i/>
                <w:color w:val="FF0000"/>
                <w:sz w:val="20"/>
                <w:szCs w:val="20"/>
                <w:lang w:val="en-GB"/>
              </w:rPr>
            </w:pPr>
            <w:r w:rsidRPr="001E3FE6">
              <w:rPr>
                <w:rFonts w:ascii="Arial Narrow" w:hAnsi="Arial Narrow" w:cs="Arial"/>
                <w:b/>
                <w:bCs/>
                <w:i/>
                <w:color w:val="FF0000"/>
                <w:sz w:val="20"/>
                <w:szCs w:val="20"/>
                <w:lang w:val="en-GB"/>
              </w:rPr>
              <w:t>Zebra fish</w:t>
            </w:r>
          </w:p>
        </w:tc>
        <w:tc>
          <w:tcPr>
            <w:tcW w:w="1134" w:type="dxa"/>
          </w:tcPr>
          <w:p w14:paraId="0CBB5590" w14:textId="77777777" w:rsidR="00412DDE" w:rsidRPr="001E3FE6" w:rsidRDefault="00412DDE" w:rsidP="00AA5778">
            <w:pPr>
              <w:rPr>
                <w:rFonts w:ascii="Arial Narrow" w:hAnsi="Arial Narrow" w:cs="Arial"/>
                <w:b/>
                <w:bCs/>
                <w:i/>
                <w:color w:val="FF0000"/>
                <w:sz w:val="20"/>
                <w:szCs w:val="20"/>
                <w:lang w:val="en-GB"/>
              </w:rPr>
            </w:pPr>
          </w:p>
        </w:tc>
        <w:tc>
          <w:tcPr>
            <w:tcW w:w="1134" w:type="dxa"/>
            <w:shd w:val="clear" w:color="auto" w:fill="auto"/>
          </w:tcPr>
          <w:p w14:paraId="09CE3887" w14:textId="77777777" w:rsidR="00412DDE" w:rsidRPr="001E3FE6" w:rsidRDefault="00412DDE" w:rsidP="00AA5778">
            <w:pPr>
              <w:rPr>
                <w:rFonts w:ascii="Arial Narrow" w:hAnsi="Arial Narrow" w:cs="Arial"/>
                <w:b/>
                <w:bCs/>
                <w:i/>
                <w:color w:val="FF0000"/>
                <w:sz w:val="20"/>
                <w:szCs w:val="20"/>
                <w:lang w:val="en-GB"/>
              </w:rPr>
            </w:pPr>
            <w:r w:rsidRPr="001E3FE6">
              <w:rPr>
                <w:rFonts w:ascii="Arial Narrow" w:hAnsi="Arial Narrow" w:cs="Arial"/>
                <w:b/>
                <w:bCs/>
                <w:i/>
                <w:color w:val="FF0000"/>
                <w:sz w:val="20"/>
                <w:szCs w:val="20"/>
                <w:lang w:val="en-GB"/>
              </w:rPr>
              <w:t>OECD 203</w:t>
            </w:r>
          </w:p>
        </w:tc>
        <w:tc>
          <w:tcPr>
            <w:tcW w:w="1985" w:type="dxa"/>
            <w:shd w:val="clear" w:color="auto" w:fill="auto"/>
          </w:tcPr>
          <w:p w14:paraId="475B43E5" w14:textId="77777777" w:rsidR="00412DDE" w:rsidRPr="001E3FE6" w:rsidRDefault="00412DDE" w:rsidP="00AA5778">
            <w:pPr>
              <w:rPr>
                <w:rFonts w:ascii="Arial Narrow" w:hAnsi="Arial Narrow" w:cs="Arial"/>
                <w:b/>
                <w:bCs/>
                <w:i/>
                <w:color w:val="FF0000"/>
                <w:sz w:val="20"/>
                <w:szCs w:val="20"/>
                <w:lang w:val="en-GB"/>
              </w:rPr>
            </w:pPr>
            <w:proofErr w:type="spellStart"/>
            <w:r w:rsidRPr="001E3FE6">
              <w:rPr>
                <w:rFonts w:ascii="Arial Narrow" w:hAnsi="Arial Narrow" w:cs="Arial"/>
                <w:b/>
                <w:bCs/>
                <w:i/>
                <w:color w:val="FF0000"/>
                <w:sz w:val="20"/>
                <w:szCs w:val="20"/>
                <w:lang w:val="en-GB"/>
              </w:rPr>
              <w:t>semistatic</w:t>
            </w:r>
            <w:proofErr w:type="spellEnd"/>
          </w:p>
        </w:tc>
      </w:tr>
    </w:tbl>
    <w:p w14:paraId="6229A220" w14:textId="77777777" w:rsidR="00B51C9A" w:rsidRDefault="00B51C9A" w:rsidP="00DD2EC6">
      <w:pPr>
        <w:ind w:firstLine="708"/>
        <w:rPr>
          <w:rFonts w:ascii="Arial" w:hAnsi="Arial" w:cs="Arial"/>
          <w:b/>
          <w:sz w:val="22"/>
          <w:szCs w:val="22"/>
          <w:lang w:val="en-GB"/>
        </w:rPr>
      </w:pPr>
    </w:p>
    <w:p w14:paraId="723D8D19" w14:textId="77777777" w:rsidR="00CC125B" w:rsidRDefault="00CC125B" w:rsidP="00DD2EC6">
      <w:pPr>
        <w:ind w:firstLine="708"/>
        <w:rPr>
          <w:rFonts w:ascii="Arial" w:hAnsi="Arial" w:cs="Arial"/>
          <w:b/>
          <w:sz w:val="22"/>
          <w:szCs w:val="22"/>
          <w:lang w:val="en-GB"/>
        </w:rPr>
      </w:pPr>
    </w:p>
    <w:p w14:paraId="3E5AF25E" w14:textId="77777777" w:rsidR="00CC125B" w:rsidRDefault="00B51C9A" w:rsidP="00DD2EC6">
      <w:pPr>
        <w:ind w:firstLine="708"/>
        <w:rPr>
          <w:rFonts w:ascii="Arial" w:hAnsi="Arial" w:cs="Arial"/>
          <w:sz w:val="22"/>
          <w:szCs w:val="22"/>
          <w:lang w:val="en-GB"/>
        </w:rPr>
      </w:pPr>
      <w:r>
        <w:rPr>
          <w:rFonts w:ascii="Arial" w:hAnsi="Arial" w:cs="Arial"/>
          <w:sz w:val="22"/>
          <w:szCs w:val="22"/>
          <w:lang w:val="en-GB"/>
        </w:rPr>
        <w:t>C</w:t>
      </w:r>
    </w:p>
    <w:p w14:paraId="4210C469" w14:textId="77777777" w:rsidR="00CC125B" w:rsidRDefault="00CC125B" w:rsidP="00DD2EC6">
      <w:pPr>
        <w:ind w:firstLine="708"/>
        <w:rPr>
          <w:rFonts w:ascii="Arial" w:hAnsi="Arial" w:cs="Arial"/>
          <w:sz w:val="22"/>
          <w:szCs w:val="22"/>
          <w:lang w:val="en-GB"/>
        </w:rPr>
      </w:pPr>
    </w:p>
    <w:p w14:paraId="184BB5D5" w14:textId="77777777" w:rsidR="00DD2EC6" w:rsidRDefault="009622F1" w:rsidP="00AA5EC5">
      <w:pPr>
        <w:ind w:left="708"/>
        <w:rPr>
          <w:rFonts w:ascii="Arial" w:hAnsi="Arial" w:cs="Arial"/>
          <w:sz w:val="22"/>
          <w:szCs w:val="22"/>
          <w:lang w:val="en-GB"/>
        </w:rPr>
      </w:pPr>
      <w:r>
        <w:rPr>
          <w:rStyle w:val="CommentReference"/>
        </w:rPr>
        <w:commentReference w:id="195"/>
      </w:r>
      <w:r w:rsidR="00AA5EC5" w:rsidRPr="009622F1">
        <w:rPr>
          <w:rFonts w:ascii="Arial" w:hAnsi="Arial" w:cs="Arial"/>
          <w:sz w:val="22"/>
          <w:szCs w:val="22"/>
          <w:lang w:val="en-GB"/>
        </w:rPr>
        <w:t>C</w:t>
      </w:r>
      <w:r w:rsidR="00B51C9A" w:rsidRPr="009622F1">
        <w:rPr>
          <w:rFonts w:ascii="Arial" w:hAnsi="Arial" w:cs="Arial"/>
          <w:sz w:val="22"/>
          <w:szCs w:val="22"/>
          <w:lang w:val="en-GB"/>
        </w:rPr>
        <w:t>hronic</w:t>
      </w:r>
      <w:r w:rsidR="00B51C9A">
        <w:rPr>
          <w:rFonts w:ascii="Arial" w:hAnsi="Arial" w:cs="Arial"/>
          <w:sz w:val="22"/>
          <w:szCs w:val="22"/>
          <w:lang w:val="en-GB"/>
        </w:rPr>
        <w:t xml:space="preserve"> (long-term) </w:t>
      </w:r>
      <w:r w:rsidR="00CC125B">
        <w:rPr>
          <w:rFonts w:ascii="Arial" w:hAnsi="Arial" w:cs="Arial"/>
          <w:sz w:val="22"/>
          <w:szCs w:val="22"/>
          <w:lang w:val="en-GB"/>
        </w:rPr>
        <w:t xml:space="preserve">fish </w:t>
      </w:r>
      <w:r w:rsidR="00B51C9A" w:rsidRPr="00B51C9A">
        <w:rPr>
          <w:rFonts w:ascii="Arial" w:hAnsi="Arial" w:cs="Arial"/>
          <w:sz w:val="22"/>
          <w:szCs w:val="22"/>
          <w:lang w:val="en-GB"/>
        </w:rPr>
        <w:t>toxicity</w:t>
      </w:r>
    </w:p>
    <w:tbl>
      <w:tblPr>
        <w:tblpPr w:leftFromText="141" w:rightFromText="141" w:vertAnchor="text" w:horzAnchor="page" w:tblpX="1988" w:tblpY="9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1560"/>
        <w:gridCol w:w="848"/>
        <w:gridCol w:w="992"/>
        <w:gridCol w:w="1559"/>
        <w:gridCol w:w="1134"/>
        <w:gridCol w:w="1134"/>
        <w:gridCol w:w="1985"/>
      </w:tblGrid>
      <w:tr w:rsidR="00412DDE" w:rsidRPr="004127E4" w14:paraId="2A33466E" w14:textId="77777777" w:rsidTr="00412DDE">
        <w:tc>
          <w:tcPr>
            <w:tcW w:w="1528" w:type="dxa"/>
          </w:tcPr>
          <w:p w14:paraId="2B8B5D02" w14:textId="77777777" w:rsidR="00412DDE" w:rsidRPr="00E80C23" w:rsidRDefault="00412DDE" w:rsidP="00AA5EC5">
            <w:pPr>
              <w:rPr>
                <w:rFonts w:ascii="Arial Narrow" w:hAnsi="Arial Narrow" w:cs="Arial"/>
                <w:b/>
                <w:bCs/>
                <w:color w:val="0000FF"/>
                <w:sz w:val="22"/>
                <w:szCs w:val="22"/>
                <w:lang w:val="en-GB"/>
              </w:rPr>
            </w:pPr>
          </w:p>
        </w:tc>
        <w:tc>
          <w:tcPr>
            <w:tcW w:w="1560" w:type="dxa"/>
            <w:shd w:val="clear" w:color="auto" w:fill="auto"/>
          </w:tcPr>
          <w:p w14:paraId="1C7BEB26" w14:textId="77777777" w:rsidR="00412DDE" w:rsidRPr="00EC4A78" w:rsidRDefault="00412DDE" w:rsidP="00AA5EC5">
            <w:pPr>
              <w:rPr>
                <w:rFonts w:ascii="Arial Narrow" w:hAnsi="Arial Narrow" w:cs="Arial"/>
                <w:b/>
                <w:bCs/>
                <w:sz w:val="22"/>
                <w:szCs w:val="22"/>
                <w:lang w:val="en-GB"/>
              </w:rPr>
            </w:pPr>
            <w:r>
              <w:rPr>
                <w:rFonts w:ascii="Arial Narrow" w:hAnsi="Arial Narrow" w:cs="Arial"/>
                <w:b/>
                <w:bCs/>
                <w:sz w:val="22"/>
                <w:szCs w:val="22"/>
                <w:lang w:val="en-GB"/>
              </w:rPr>
              <w:t>Effect dose</w:t>
            </w:r>
            <w:r w:rsidRPr="00EC4A78">
              <w:rPr>
                <w:rFonts w:ascii="Arial Narrow" w:hAnsi="Arial Narrow" w:cs="Arial"/>
                <w:b/>
                <w:bCs/>
                <w:sz w:val="22"/>
                <w:szCs w:val="22"/>
                <w:lang w:val="en-GB"/>
              </w:rPr>
              <w:t>/</w:t>
            </w:r>
          </w:p>
          <w:p w14:paraId="58F8C6FA" w14:textId="77777777" w:rsidR="00412DDE" w:rsidRPr="00ED1CA8" w:rsidRDefault="00412DDE" w:rsidP="00AA5EC5">
            <w:pPr>
              <w:rPr>
                <w:rFonts w:ascii="Arial Narrow" w:hAnsi="Arial Narrow" w:cs="Arial"/>
                <w:b/>
                <w:bCs/>
                <w:sz w:val="22"/>
                <w:szCs w:val="22"/>
                <w:lang w:val="en-GB"/>
              </w:rPr>
            </w:pPr>
            <w:r>
              <w:rPr>
                <w:rFonts w:ascii="Arial Narrow" w:hAnsi="Arial Narrow" w:cs="Arial"/>
                <w:b/>
                <w:bCs/>
                <w:sz w:val="22"/>
                <w:szCs w:val="22"/>
                <w:lang w:val="en-GB"/>
              </w:rPr>
              <w:t>-conc</w:t>
            </w:r>
            <w:r w:rsidRPr="00EC4A78">
              <w:rPr>
                <w:rFonts w:ascii="Arial Narrow" w:hAnsi="Arial Narrow" w:cs="Arial"/>
                <w:b/>
                <w:bCs/>
                <w:sz w:val="22"/>
                <w:szCs w:val="22"/>
                <w:lang w:val="en-GB"/>
              </w:rPr>
              <w:t>entration</w:t>
            </w:r>
          </w:p>
        </w:tc>
        <w:tc>
          <w:tcPr>
            <w:tcW w:w="848" w:type="dxa"/>
          </w:tcPr>
          <w:p w14:paraId="5AF64B2C" w14:textId="77777777" w:rsidR="00412DDE" w:rsidRDefault="00412DDE" w:rsidP="00AA5EC5">
            <w:pPr>
              <w:rPr>
                <w:rFonts w:ascii="Arial Narrow" w:hAnsi="Arial Narrow" w:cs="Arial"/>
                <w:b/>
                <w:bCs/>
                <w:sz w:val="22"/>
                <w:szCs w:val="22"/>
                <w:lang w:val="en-GB"/>
              </w:rPr>
            </w:pPr>
            <w:r>
              <w:rPr>
                <w:rFonts w:ascii="Arial Narrow" w:hAnsi="Arial Narrow" w:cs="Arial"/>
                <w:b/>
                <w:bCs/>
                <w:sz w:val="22"/>
                <w:szCs w:val="22"/>
                <w:lang w:val="en-GB"/>
              </w:rPr>
              <w:t>Value</w:t>
            </w:r>
          </w:p>
        </w:tc>
        <w:tc>
          <w:tcPr>
            <w:tcW w:w="992" w:type="dxa"/>
            <w:shd w:val="clear" w:color="auto" w:fill="auto"/>
          </w:tcPr>
          <w:p w14:paraId="35AEB578" w14:textId="77777777" w:rsidR="00412DDE" w:rsidRPr="00ED1CA8" w:rsidRDefault="00412DDE" w:rsidP="00AA5EC5">
            <w:pPr>
              <w:rPr>
                <w:rFonts w:ascii="Arial Narrow" w:hAnsi="Arial Narrow" w:cs="Arial"/>
                <w:b/>
                <w:bCs/>
                <w:sz w:val="22"/>
                <w:szCs w:val="22"/>
                <w:lang w:val="en-GB"/>
              </w:rPr>
            </w:pPr>
            <w:r>
              <w:rPr>
                <w:rFonts w:ascii="Arial Narrow" w:hAnsi="Arial Narrow" w:cs="Arial"/>
                <w:b/>
                <w:bCs/>
                <w:sz w:val="22"/>
                <w:szCs w:val="22"/>
                <w:lang w:val="en-GB"/>
              </w:rPr>
              <w:t>Test duration</w:t>
            </w:r>
          </w:p>
        </w:tc>
        <w:tc>
          <w:tcPr>
            <w:tcW w:w="1559" w:type="dxa"/>
            <w:shd w:val="clear" w:color="auto" w:fill="auto"/>
          </w:tcPr>
          <w:p w14:paraId="0A74984F" w14:textId="77777777" w:rsidR="00412DDE" w:rsidRPr="00ED1CA8" w:rsidRDefault="00412DDE" w:rsidP="00AA5EC5">
            <w:pPr>
              <w:rPr>
                <w:rFonts w:ascii="Arial Narrow" w:hAnsi="Arial Narrow" w:cs="Arial"/>
                <w:b/>
                <w:bCs/>
                <w:sz w:val="22"/>
                <w:szCs w:val="22"/>
                <w:lang w:val="en-GB"/>
              </w:rPr>
            </w:pPr>
            <w:r>
              <w:rPr>
                <w:rFonts w:ascii="Arial Narrow" w:hAnsi="Arial Narrow" w:cs="Arial"/>
                <w:b/>
                <w:bCs/>
                <w:sz w:val="22"/>
                <w:szCs w:val="22"/>
                <w:lang w:val="en-GB"/>
              </w:rPr>
              <w:t>Spec</w:t>
            </w:r>
            <w:r w:rsidRPr="00ED1CA8">
              <w:rPr>
                <w:rFonts w:ascii="Arial Narrow" w:hAnsi="Arial Narrow" w:cs="Arial"/>
                <w:b/>
                <w:bCs/>
                <w:sz w:val="22"/>
                <w:szCs w:val="22"/>
                <w:lang w:val="en-GB"/>
              </w:rPr>
              <w:t>ies</w:t>
            </w:r>
          </w:p>
        </w:tc>
        <w:tc>
          <w:tcPr>
            <w:tcW w:w="1134" w:type="dxa"/>
          </w:tcPr>
          <w:p w14:paraId="3603CEC4" w14:textId="77777777" w:rsidR="00412DDE" w:rsidRDefault="00412DDE" w:rsidP="00AA5EC5">
            <w:pPr>
              <w:rPr>
                <w:rFonts w:ascii="Arial Narrow" w:hAnsi="Arial Narrow" w:cs="Arial"/>
                <w:b/>
                <w:bCs/>
                <w:sz w:val="22"/>
                <w:szCs w:val="22"/>
                <w:lang w:val="en-GB"/>
              </w:rPr>
            </w:pPr>
            <w:r>
              <w:rPr>
                <w:rFonts w:ascii="Arial Narrow" w:hAnsi="Arial Narrow" w:cs="Arial"/>
                <w:b/>
                <w:bCs/>
                <w:sz w:val="22"/>
                <w:szCs w:val="22"/>
                <w:lang w:val="en-GB"/>
              </w:rPr>
              <w:t>Result/</w:t>
            </w:r>
          </w:p>
          <w:p w14:paraId="4B1FF44B" w14:textId="77777777" w:rsidR="00412DDE" w:rsidRPr="00ED1CA8" w:rsidRDefault="00412DDE" w:rsidP="00AA5EC5">
            <w:pPr>
              <w:rPr>
                <w:rFonts w:ascii="Arial Narrow" w:hAnsi="Arial Narrow" w:cs="Arial"/>
                <w:b/>
                <w:bCs/>
                <w:sz w:val="22"/>
                <w:szCs w:val="22"/>
                <w:lang w:val="en-GB"/>
              </w:rPr>
            </w:pPr>
            <w:r w:rsidRPr="000D2C72">
              <w:rPr>
                <w:rFonts w:ascii="Arial Narrow" w:hAnsi="Arial Narrow" w:cs="Arial"/>
                <w:b/>
                <w:bCs/>
                <w:sz w:val="22"/>
                <w:szCs w:val="22"/>
                <w:lang w:val="en-GB"/>
              </w:rPr>
              <w:t>Evaluation</w:t>
            </w:r>
          </w:p>
        </w:tc>
        <w:tc>
          <w:tcPr>
            <w:tcW w:w="1134" w:type="dxa"/>
            <w:shd w:val="clear" w:color="auto" w:fill="auto"/>
          </w:tcPr>
          <w:p w14:paraId="23EBB8D7" w14:textId="77777777" w:rsidR="00412DDE" w:rsidRPr="00ED1CA8" w:rsidRDefault="00412DDE" w:rsidP="00AA5EC5">
            <w:pPr>
              <w:rPr>
                <w:rFonts w:ascii="Arial Narrow" w:hAnsi="Arial Narrow" w:cs="Arial"/>
                <w:b/>
                <w:bCs/>
                <w:sz w:val="22"/>
                <w:szCs w:val="22"/>
                <w:lang w:val="en-GB"/>
              </w:rPr>
            </w:pPr>
            <w:r w:rsidRPr="00ED1CA8">
              <w:rPr>
                <w:rFonts w:ascii="Arial Narrow" w:hAnsi="Arial Narrow" w:cs="Arial"/>
                <w:b/>
                <w:bCs/>
                <w:sz w:val="22"/>
                <w:szCs w:val="22"/>
                <w:lang w:val="en-GB"/>
              </w:rPr>
              <w:t>Method</w:t>
            </w:r>
          </w:p>
        </w:tc>
        <w:tc>
          <w:tcPr>
            <w:tcW w:w="1985" w:type="dxa"/>
          </w:tcPr>
          <w:p w14:paraId="251ED08C" w14:textId="77777777" w:rsidR="00412DDE" w:rsidRPr="00ED1CA8" w:rsidRDefault="00412DDE" w:rsidP="00AA5EC5">
            <w:pPr>
              <w:rPr>
                <w:rFonts w:ascii="Arial Narrow" w:hAnsi="Arial Narrow" w:cs="Arial"/>
                <w:b/>
                <w:bCs/>
                <w:sz w:val="22"/>
                <w:szCs w:val="22"/>
                <w:lang w:val="en-GB"/>
              </w:rPr>
            </w:pPr>
            <w:r>
              <w:rPr>
                <w:rFonts w:ascii="Arial Narrow" w:hAnsi="Arial Narrow" w:cs="Arial"/>
                <w:b/>
                <w:bCs/>
                <w:sz w:val="22"/>
                <w:szCs w:val="22"/>
                <w:lang w:val="en-GB"/>
              </w:rPr>
              <w:t>Remark</w:t>
            </w:r>
          </w:p>
        </w:tc>
      </w:tr>
      <w:tr w:rsidR="00412DDE" w:rsidRPr="004127E4" w14:paraId="5DF55E71" w14:textId="77777777" w:rsidTr="00412DDE">
        <w:tc>
          <w:tcPr>
            <w:tcW w:w="1528" w:type="dxa"/>
          </w:tcPr>
          <w:p w14:paraId="0C21ACF3" w14:textId="77777777" w:rsidR="00412DDE" w:rsidRPr="001E3FE6" w:rsidRDefault="00412DDE" w:rsidP="00AE03A2">
            <w:pPr>
              <w:rPr>
                <w:rFonts w:ascii="Arial" w:hAnsi="Arial" w:cs="Arial"/>
                <w:b/>
                <w:color w:val="FF0000"/>
                <w:lang w:val="en-GB"/>
              </w:rPr>
            </w:pPr>
            <w:r w:rsidRPr="001E3FE6">
              <w:rPr>
                <w:rFonts w:ascii="Arial" w:hAnsi="Arial" w:cs="Arial"/>
                <w:b/>
                <w:i/>
                <w:color w:val="FF0000"/>
                <w:sz w:val="20"/>
                <w:szCs w:val="20"/>
                <w:lang w:val="en-US"/>
              </w:rPr>
              <w:t>Substance 1</w:t>
            </w:r>
          </w:p>
        </w:tc>
        <w:tc>
          <w:tcPr>
            <w:tcW w:w="1560" w:type="dxa"/>
            <w:shd w:val="clear" w:color="auto" w:fill="auto"/>
          </w:tcPr>
          <w:p w14:paraId="02F4A898" w14:textId="77777777" w:rsidR="00412DDE" w:rsidRPr="001E3FE6" w:rsidRDefault="00412DDE" w:rsidP="00AE03A2">
            <w:pPr>
              <w:rPr>
                <w:rFonts w:ascii="Arial Narrow" w:hAnsi="Arial Narrow" w:cs="Arial"/>
                <w:b/>
                <w:bCs/>
                <w:i/>
                <w:color w:val="FF0000"/>
                <w:sz w:val="20"/>
                <w:szCs w:val="20"/>
              </w:rPr>
            </w:pPr>
            <w:r w:rsidRPr="001E3FE6">
              <w:rPr>
                <w:rFonts w:ascii="Arial Narrow" w:hAnsi="Arial Narrow" w:cs="Arial"/>
                <w:b/>
                <w:bCs/>
                <w:i/>
                <w:color w:val="FF0000"/>
                <w:sz w:val="20"/>
                <w:szCs w:val="20"/>
              </w:rPr>
              <w:t>NOEC</w:t>
            </w:r>
          </w:p>
        </w:tc>
        <w:tc>
          <w:tcPr>
            <w:tcW w:w="848" w:type="dxa"/>
          </w:tcPr>
          <w:p w14:paraId="7EF4792D" w14:textId="77777777" w:rsidR="00412DDE" w:rsidRPr="001E3FE6" w:rsidRDefault="001B2134" w:rsidP="00AE03A2">
            <w:pPr>
              <w:rPr>
                <w:rFonts w:ascii="Arial Narrow" w:hAnsi="Arial Narrow" w:cs="Arial"/>
                <w:b/>
                <w:i/>
                <w:color w:val="FF0000"/>
                <w:sz w:val="20"/>
                <w:szCs w:val="20"/>
              </w:rPr>
            </w:pPr>
            <w:r>
              <w:rPr>
                <w:rFonts w:ascii="Arial Narrow" w:hAnsi="Arial Narrow" w:cs="Arial"/>
                <w:b/>
                <w:i/>
                <w:color w:val="FF0000"/>
                <w:sz w:val="20"/>
                <w:szCs w:val="20"/>
              </w:rPr>
              <w:t>XX mg/l</w:t>
            </w:r>
          </w:p>
        </w:tc>
        <w:tc>
          <w:tcPr>
            <w:tcW w:w="992" w:type="dxa"/>
            <w:shd w:val="clear" w:color="auto" w:fill="auto"/>
          </w:tcPr>
          <w:p w14:paraId="03D9A8C4" w14:textId="77777777" w:rsidR="00412DDE" w:rsidRPr="001E3FE6" w:rsidRDefault="00412DDE" w:rsidP="00AE03A2">
            <w:pPr>
              <w:rPr>
                <w:rFonts w:ascii="Arial Narrow" w:hAnsi="Arial Narrow" w:cs="Arial"/>
                <w:b/>
                <w:i/>
                <w:color w:val="FF0000"/>
                <w:sz w:val="20"/>
                <w:szCs w:val="20"/>
              </w:rPr>
            </w:pPr>
            <w:r w:rsidRPr="001E3FE6">
              <w:rPr>
                <w:rFonts w:ascii="Arial Narrow" w:hAnsi="Arial Narrow" w:cs="Arial"/>
                <w:b/>
                <w:i/>
                <w:color w:val="FF0000"/>
                <w:sz w:val="20"/>
                <w:szCs w:val="20"/>
              </w:rPr>
              <w:t>28 d</w:t>
            </w:r>
          </w:p>
        </w:tc>
        <w:tc>
          <w:tcPr>
            <w:tcW w:w="1559" w:type="dxa"/>
            <w:shd w:val="clear" w:color="auto" w:fill="auto"/>
          </w:tcPr>
          <w:p w14:paraId="502C2385" w14:textId="77777777" w:rsidR="00412DDE" w:rsidRPr="001E3FE6" w:rsidRDefault="00412DDE" w:rsidP="00AE03A2">
            <w:pPr>
              <w:rPr>
                <w:rFonts w:ascii="Arial Narrow" w:hAnsi="Arial Narrow" w:cs="Arial"/>
                <w:b/>
                <w:bCs/>
                <w:i/>
                <w:color w:val="FF0000"/>
                <w:sz w:val="20"/>
                <w:szCs w:val="20"/>
              </w:rPr>
            </w:pPr>
            <w:r w:rsidRPr="001E3FE6">
              <w:rPr>
                <w:rFonts w:ascii="Arial Narrow" w:hAnsi="Arial Narrow" w:cs="Arial"/>
                <w:b/>
                <w:bCs/>
                <w:i/>
                <w:color w:val="FF0000"/>
                <w:sz w:val="20"/>
                <w:szCs w:val="20"/>
                <w:lang w:val="en-GB"/>
              </w:rPr>
              <w:t>Rainbow trout</w:t>
            </w:r>
          </w:p>
        </w:tc>
        <w:tc>
          <w:tcPr>
            <w:tcW w:w="1134" w:type="dxa"/>
          </w:tcPr>
          <w:p w14:paraId="485B879F" w14:textId="77777777" w:rsidR="00412DDE" w:rsidRPr="001E3FE6" w:rsidRDefault="00412DDE" w:rsidP="00AE03A2">
            <w:pPr>
              <w:rPr>
                <w:rFonts w:ascii="Arial Narrow" w:hAnsi="Arial Narrow" w:cs="Arial"/>
                <w:b/>
                <w:bCs/>
                <w:i/>
                <w:color w:val="FF0000"/>
                <w:sz w:val="20"/>
                <w:szCs w:val="20"/>
              </w:rPr>
            </w:pPr>
          </w:p>
        </w:tc>
        <w:tc>
          <w:tcPr>
            <w:tcW w:w="1134" w:type="dxa"/>
            <w:shd w:val="clear" w:color="auto" w:fill="auto"/>
          </w:tcPr>
          <w:p w14:paraId="7A6EC496" w14:textId="77777777" w:rsidR="00412DDE" w:rsidRPr="001E3FE6" w:rsidRDefault="00412DDE" w:rsidP="00AE03A2">
            <w:pPr>
              <w:rPr>
                <w:rFonts w:ascii="Arial Narrow" w:hAnsi="Arial Narrow" w:cs="Arial"/>
                <w:b/>
                <w:bCs/>
                <w:i/>
                <w:color w:val="FF0000"/>
                <w:sz w:val="20"/>
                <w:szCs w:val="20"/>
              </w:rPr>
            </w:pPr>
            <w:r w:rsidRPr="001E3FE6">
              <w:rPr>
                <w:rFonts w:ascii="Arial Narrow" w:hAnsi="Arial Narrow" w:cs="Arial"/>
                <w:b/>
                <w:bCs/>
                <w:i/>
                <w:color w:val="FF0000"/>
                <w:sz w:val="20"/>
                <w:szCs w:val="20"/>
              </w:rPr>
              <w:t>OECD 201</w:t>
            </w:r>
          </w:p>
        </w:tc>
        <w:tc>
          <w:tcPr>
            <w:tcW w:w="1985" w:type="dxa"/>
          </w:tcPr>
          <w:p w14:paraId="0678A8EE" w14:textId="77777777" w:rsidR="00412DDE" w:rsidRPr="001E3FE6" w:rsidRDefault="00412DDE" w:rsidP="00AE03A2">
            <w:pPr>
              <w:rPr>
                <w:rFonts w:ascii="Arial Narrow" w:hAnsi="Arial Narrow" w:cs="Arial"/>
                <w:b/>
                <w:bCs/>
                <w:i/>
                <w:color w:val="FF0000"/>
                <w:sz w:val="20"/>
                <w:szCs w:val="20"/>
              </w:rPr>
            </w:pPr>
            <w:r w:rsidRPr="001E3FE6">
              <w:rPr>
                <w:rFonts w:ascii="Arial Narrow" w:hAnsi="Arial Narrow" w:cs="Arial"/>
                <w:b/>
                <w:bCs/>
                <w:i/>
                <w:color w:val="FF0000"/>
                <w:sz w:val="20"/>
                <w:szCs w:val="20"/>
              </w:rPr>
              <w:t>Inhibition of growth rate</w:t>
            </w:r>
          </w:p>
        </w:tc>
      </w:tr>
    </w:tbl>
    <w:p w14:paraId="293506CB" w14:textId="77777777" w:rsidR="000D2C72" w:rsidRDefault="000D2C72" w:rsidP="00DD2EC6">
      <w:pPr>
        <w:ind w:firstLine="708"/>
        <w:rPr>
          <w:rFonts w:ascii="Arial" w:hAnsi="Arial" w:cs="Arial"/>
          <w:sz w:val="22"/>
          <w:szCs w:val="22"/>
          <w:lang w:val="en-GB"/>
        </w:rPr>
      </w:pPr>
    </w:p>
    <w:p w14:paraId="7252693E" w14:textId="77777777" w:rsidR="000D2C72" w:rsidRDefault="000D2C72" w:rsidP="00DD2EC6">
      <w:pPr>
        <w:ind w:firstLine="708"/>
        <w:rPr>
          <w:rFonts w:ascii="Arial" w:hAnsi="Arial" w:cs="Arial"/>
          <w:sz w:val="22"/>
          <w:szCs w:val="22"/>
          <w:lang w:val="en-GB"/>
        </w:rPr>
      </w:pPr>
    </w:p>
    <w:p w14:paraId="5E9C6502" w14:textId="77777777" w:rsidR="000D2C72" w:rsidRDefault="000D2C72" w:rsidP="00DD2EC6">
      <w:pPr>
        <w:ind w:firstLine="708"/>
        <w:rPr>
          <w:rFonts w:ascii="Arial" w:hAnsi="Arial" w:cs="Arial"/>
          <w:sz w:val="22"/>
          <w:szCs w:val="22"/>
          <w:lang w:val="en-GB"/>
        </w:rPr>
      </w:pPr>
    </w:p>
    <w:p w14:paraId="30DBF6BD" w14:textId="77777777" w:rsidR="000D2C72" w:rsidRDefault="000D2C72" w:rsidP="00DD2EC6">
      <w:pPr>
        <w:ind w:firstLine="708"/>
        <w:rPr>
          <w:rFonts w:ascii="Arial" w:hAnsi="Arial" w:cs="Arial"/>
          <w:sz w:val="22"/>
          <w:szCs w:val="22"/>
          <w:lang w:val="en-GB"/>
        </w:rPr>
      </w:pPr>
    </w:p>
    <w:p w14:paraId="0195718D" w14:textId="77777777" w:rsidR="00DD2EC6" w:rsidRDefault="00DD2EC6" w:rsidP="00044DE7">
      <w:pPr>
        <w:tabs>
          <w:tab w:val="left" w:pos="360"/>
        </w:tabs>
        <w:rPr>
          <w:rFonts w:ascii="Arial" w:hAnsi="Arial" w:cs="Arial"/>
          <w:b/>
          <w:sz w:val="22"/>
          <w:szCs w:val="22"/>
          <w:lang w:val="en-GB"/>
        </w:rPr>
      </w:pPr>
    </w:p>
    <w:p w14:paraId="5D31ED3C" w14:textId="77777777" w:rsidR="000D2C72" w:rsidRPr="000D2C72" w:rsidRDefault="009622F1" w:rsidP="000D2C72">
      <w:pPr>
        <w:ind w:left="708"/>
        <w:rPr>
          <w:rFonts w:ascii="Arial" w:hAnsi="Arial" w:cs="Arial"/>
          <w:bCs/>
          <w:sz w:val="22"/>
          <w:szCs w:val="22"/>
          <w:lang w:val="en-US"/>
        </w:rPr>
      </w:pPr>
      <w:r>
        <w:rPr>
          <w:rStyle w:val="CommentReference"/>
        </w:rPr>
        <w:commentReference w:id="196"/>
      </w:r>
      <w:r w:rsidR="00BA576A" w:rsidRPr="009622F1">
        <w:rPr>
          <w:rFonts w:ascii="Arial" w:hAnsi="Arial" w:cs="Arial"/>
          <w:bCs/>
          <w:sz w:val="22"/>
          <w:szCs w:val="22"/>
          <w:lang w:val="en-US"/>
        </w:rPr>
        <w:t>Acute</w:t>
      </w:r>
      <w:r w:rsidR="00BA576A">
        <w:rPr>
          <w:rFonts w:ascii="Arial" w:hAnsi="Arial" w:cs="Arial"/>
          <w:bCs/>
          <w:sz w:val="22"/>
          <w:szCs w:val="22"/>
          <w:lang w:val="en-US"/>
        </w:rPr>
        <w:t xml:space="preserve"> (s</w:t>
      </w:r>
      <w:r w:rsidR="00AA5778" w:rsidRPr="00AA5778">
        <w:rPr>
          <w:rFonts w:ascii="Arial" w:hAnsi="Arial" w:cs="Arial"/>
          <w:bCs/>
          <w:sz w:val="22"/>
          <w:szCs w:val="22"/>
          <w:lang w:val="en-US"/>
        </w:rPr>
        <w:t>hort-term</w:t>
      </w:r>
      <w:r w:rsidR="00BA576A">
        <w:rPr>
          <w:rFonts w:ascii="Arial" w:hAnsi="Arial" w:cs="Arial"/>
          <w:bCs/>
          <w:sz w:val="22"/>
          <w:szCs w:val="22"/>
          <w:lang w:val="en-US"/>
        </w:rPr>
        <w:t>)</w:t>
      </w:r>
      <w:r w:rsidR="00127FAA">
        <w:rPr>
          <w:rFonts w:ascii="Arial" w:hAnsi="Arial" w:cs="Arial"/>
          <w:bCs/>
          <w:sz w:val="22"/>
          <w:szCs w:val="22"/>
          <w:lang w:val="en-US"/>
        </w:rPr>
        <w:t xml:space="preserve"> t</w:t>
      </w:r>
      <w:r w:rsidR="0062022C">
        <w:rPr>
          <w:rFonts w:ascii="Arial" w:hAnsi="Arial" w:cs="Arial"/>
          <w:bCs/>
          <w:sz w:val="22"/>
          <w:szCs w:val="22"/>
          <w:lang w:val="en-US"/>
        </w:rPr>
        <w:t>oxicity to</w:t>
      </w:r>
      <w:r w:rsidR="00127FAA">
        <w:rPr>
          <w:rFonts w:ascii="Arial" w:hAnsi="Arial" w:cs="Arial"/>
          <w:bCs/>
          <w:sz w:val="22"/>
          <w:szCs w:val="22"/>
          <w:lang w:val="en-US"/>
        </w:rPr>
        <w:t xml:space="preserve"> </w:t>
      </w:r>
      <w:proofErr w:type="spellStart"/>
      <w:r w:rsidR="00127FAA">
        <w:rPr>
          <w:rFonts w:ascii="Arial" w:hAnsi="Arial" w:cs="Arial"/>
          <w:bCs/>
          <w:sz w:val="22"/>
          <w:szCs w:val="22"/>
          <w:lang w:val="en-US"/>
        </w:rPr>
        <w:t>crustacea</w:t>
      </w:r>
      <w:proofErr w:type="spellEnd"/>
    </w:p>
    <w:tbl>
      <w:tblPr>
        <w:tblpPr w:leftFromText="141" w:rightFromText="141" w:vertAnchor="text" w:horzAnchor="page" w:tblpX="1988" w:tblpY="9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1560"/>
        <w:gridCol w:w="848"/>
        <w:gridCol w:w="992"/>
        <w:gridCol w:w="1559"/>
        <w:gridCol w:w="1134"/>
        <w:gridCol w:w="1134"/>
        <w:gridCol w:w="1985"/>
      </w:tblGrid>
      <w:tr w:rsidR="00412DDE" w:rsidRPr="004127E4" w14:paraId="19750AB1" w14:textId="77777777" w:rsidTr="00412DDE">
        <w:tc>
          <w:tcPr>
            <w:tcW w:w="1528" w:type="dxa"/>
          </w:tcPr>
          <w:p w14:paraId="5F670DC8" w14:textId="77777777" w:rsidR="00412DDE" w:rsidRPr="00E80C23" w:rsidRDefault="00412DDE" w:rsidP="00AA5EC5">
            <w:pPr>
              <w:rPr>
                <w:rFonts w:ascii="Arial Narrow" w:hAnsi="Arial Narrow" w:cs="Arial"/>
                <w:b/>
                <w:bCs/>
                <w:color w:val="0000FF"/>
                <w:sz w:val="22"/>
                <w:szCs w:val="22"/>
                <w:lang w:val="en-GB"/>
              </w:rPr>
            </w:pPr>
          </w:p>
        </w:tc>
        <w:tc>
          <w:tcPr>
            <w:tcW w:w="1560" w:type="dxa"/>
            <w:shd w:val="clear" w:color="auto" w:fill="auto"/>
          </w:tcPr>
          <w:p w14:paraId="0F88A80C" w14:textId="77777777" w:rsidR="00412DDE" w:rsidRPr="00EC4A78" w:rsidRDefault="00412DDE" w:rsidP="00AA5EC5">
            <w:pPr>
              <w:rPr>
                <w:rFonts w:ascii="Arial Narrow" w:hAnsi="Arial Narrow" w:cs="Arial"/>
                <w:b/>
                <w:bCs/>
                <w:sz w:val="22"/>
                <w:szCs w:val="22"/>
                <w:lang w:val="en-GB"/>
              </w:rPr>
            </w:pPr>
            <w:r>
              <w:rPr>
                <w:rFonts w:ascii="Arial Narrow" w:hAnsi="Arial Narrow" w:cs="Arial"/>
                <w:b/>
                <w:bCs/>
                <w:sz w:val="22"/>
                <w:szCs w:val="22"/>
                <w:lang w:val="en-GB"/>
              </w:rPr>
              <w:t>Effect dose</w:t>
            </w:r>
            <w:r w:rsidRPr="00EC4A78">
              <w:rPr>
                <w:rFonts w:ascii="Arial Narrow" w:hAnsi="Arial Narrow" w:cs="Arial"/>
                <w:b/>
                <w:bCs/>
                <w:sz w:val="22"/>
                <w:szCs w:val="22"/>
                <w:lang w:val="en-GB"/>
              </w:rPr>
              <w:t>/</w:t>
            </w:r>
          </w:p>
          <w:p w14:paraId="08A3878A" w14:textId="77777777" w:rsidR="00412DDE" w:rsidRPr="00ED1CA8" w:rsidRDefault="00412DDE" w:rsidP="00AA5EC5">
            <w:pPr>
              <w:rPr>
                <w:rFonts w:ascii="Arial Narrow" w:hAnsi="Arial Narrow" w:cs="Arial"/>
                <w:b/>
                <w:bCs/>
                <w:sz w:val="22"/>
                <w:szCs w:val="22"/>
                <w:lang w:val="en-GB"/>
              </w:rPr>
            </w:pPr>
            <w:r>
              <w:rPr>
                <w:rFonts w:ascii="Arial Narrow" w:hAnsi="Arial Narrow" w:cs="Arial"/>
                <w:b/>
                <w:bCs/>
                <w:sz w:val="22"/>
                <w:szCs w:val="22"/>
                <w:lang w:val="en-GB"/>
              </w:rPr>
              <w:t>-conc</w:t>
            </w:r>
            <w:r w:rsidRPr="00EC4A78">
              <w:rPr>
                <w:rFonts w:ascii="Arial Narrow" w:hAnsi="Arial Narrow" w:cs="Arial"/>
                <w:b/>
                <w:bCs/>
                <w:sz w:val="22"/>
                <w:szCs w:val="22"/>
                <w:lang w:val="en-GB"/>
              </w:rPr>
              <w:t>entration</w:t>
            </w:r>
          </w:p>
        </w:tc>
        <w:tc>
          <w:tcPr>
            <w:tcW w:w="848" w:type="dxa"/>
          </w:tcPr>
          <w:p w14:paraId="04936EEF" w14:textId="77777777" w:rsidR="00412DDE" w:rsidRDefault="00412DDE" w:rsidP="00AA5EC5">
            <w:pPr>
              <w:rPr>
                <w:rFonts w:ascii="Arial Narrow" w:hAnsi="Arial Narrow" w:cs="Arial"/>
                <w:b/>
                <w:bCs/>
                <w:sz w:val="22"/>
                <w:szCs w:val="22"/>
                <w:lang w:val="en-GB"/>
              </w:rPr>
            </w:pPr>
            <w:r>
              <w:rPr>
                <w:rFonts w:ascii="Arial Narrow" w:hAnsi="Arial Narrow" w:cs="Arial"/>
                <w:b/>
                <w:bCs/>
                <w:sz w:val="22"/>
                <w:szCs w:val="22"/>
                <w:lang w:val="en-GB"/>
              </w:rPr>
              <w:t>Value</w:t>
            </w:r>
          </w:p>
        </w:tc>
        <w:tc>
          <w:tcPr>
            <w:tcW w:w="992" w:type="dxa"/>
            <w:shd w:val="clear" w:color="auto" w:fill="auto"/>
          </w:tcPr>
          <w:p w14:paraId="27138A56" w14:textId="77777777" w:rsidR="00412DDE" w:rsidRPr="00ED1CA8" w:rsidRDefault="00412DDE" w:rsidP="00AA5EC5">
            <w:pPr>
              <w:rPr>
                <w:rFonts w:ascii="Arial Narrow" w:hAnsi="Arial Narrow" w:cs="Arial"/>
                <w:b/>
                <w:bCs/>
                <w:sz w:val="22"/>
                <w:szCs w:val="22"/>
                <w:lang w:val="en-GB"/>
              </w:rPr>
            </w:pPr>
            <w:r>
              <w:rPr>
                <w:rFonts w:ascii="Arial Narrow" w:hAnsi="Arial Narrow" w:cs="Arial"/>
                <w:b/>
                <w:bCs/>
                <w:sz w:val="22"/>
                <w:szCs w:val="22"/>
                <w:lang w:val="en-GB"/>
              </w:rPr>
              <w:t>Test duration</w:t>
            </w:r>
          </w:p>
        </w:tc>
        <w:tc>
          <w:tcPr>
            <w:tcW w:w="1559" w:type="dxa"/>
            <w:shd w:val="clear" w:color="auto" w:fill="auto"/>
          </w:tcPr>
          <w:p w14:paraId="33AED1F8" w14:textId="77777777" w:rsidR="00412DDE" w:rsidRPr="00ED1CA8" w:rsidRDefault="00412DDE" w:rsidP="00AA5EC5">
            <w:pPr>
              <w:rPr>
                <w:rFonts w:ascii="Arial Narrow" w:hAnsi="Arial Narrow" w:cs="Arial"/>
                <w:b/>
                <w:bCs/>
                <w:sz w:val="22"/>
                <w:szCs w:val="22"/>
                <w:lang w:val="en-GB"/>
              </w:rPr>
            </w:pPr>
            <w:r>
              <w:rPr>
                <w:rFonts w:ascii="Arial Narrow" w:hAnsi="Arial Narrow" w:cs="Arial"/>
                <w:b/>
                <w:bCs/>
                <w:sz w:val="22"/>
                <w:szCs w:val="22"/>
                <w:lang w:val="en-GB"/>
              </w:rPr>
              <w:t>Spec</w:t>
            </w:r>
            <w:r w:rsidRPr="00ED1CA8">
              <w:rPr>
                <w:rFonts w:ascii="Arial Narrow" w:hAnsi="Arial Narrow" w:cs="Arial"/>
                <w:b/>
                <w:bCs/>
                <w:sz w:val="22"/>
                <w:szCs w:val="22"/>
                <w:lang w:val="en-GB"/>
              </w:rPr>
              <w:t>ies</w:t>
            </w:r>
          </w:p>
        </w:tc>
        <w:tc>
          <w:tcPr>
            <w:tcW w:w="1134" w:type="dxa"/>
          </w:tcPr>
          <w:p w14:paraId="54B9F0EF" w14:textId="77777777" w:rsidR="00412DDE" w:rsidRDefault="00412DDE" w:rsidP="00AA5EC5">
            <w:pPr>
              <w:rPr>
                <w:rFonts w:ascii="Arial Narrow" w:hAnsi="Arial Narrow" w:cs="Arial"/>
                <w:b/>
                <w:bCs/>
                <w:sz w:val="22"/>
                <w:szCs w:val="22"/>
                <w:lang w:val="en-GB"/>
              </w:rPr>
            </w:pPr>
            <w:r>
              <w:rPr>
                <w:rFonts w:ascii="Arial Narrow" w:hAnsi="Arial Narrow" w:cs="Arial"/>
                <w:b/>
                <w:bCs/>
                <w:sz w:val="22"/>
                <w:szCs w:val="22"/>
                <w:lang w:val="en-GB"/>
              </w:rPr>
              <w:t>Result/</w:t>
            </w:r>
          </w:p>
          <w:p w14:paraId="7C5CD27E" w14:textId="77777777" w:rsidR="00412DDE" w:rsidRPr="00ED1CA8" w:rsidRDefault="00412DDE" w:rsidP="00AA5EC5">
            <w:pPr>
              <w:rPr>
                <w:rFonts w:ascii="Arial Narrow" w:hAnsi="Arial Narrow" w:cs="Arial"/>
                <w:b/>
                <w:bCs/>
                <w:sz w:val="22"/>
                <w:szCs w:val="22"/>
                <w:lang w:val="en-GB"/>
              </w:rPr>
            </w:pPr>
            <w:r w:rsidRPr="00D65A86">
              <w:rPr>
                <w:rFonts w:ascii="Arial Narrow" w:hAnsi="Arial Narrow" w:cs="Arial"/>
                <w:b/>
                <w:bCs/>
                <w:sz w:val="22"/>
                <w:szCs w:val="22"/>
                <w:lang w:val="en-GB"/>
              </w:rPr>
              <w:t>Evaluation</w:t>
            </w:r>
          </w:p>
        </w:tc>
        <w:tc>
          <w:tcPr>
            <w:tcW w:w="1134" w:type="dxa"/>
            <w:shd w:val="clear" w:color="auto" w:fill="auto"/>
          </w:tcPr>
          <w:p w14:paraId="10042B88" w14:textId="77777777" w:rsidR="00412DDE" w:rsidRPr="00ED1CA8" w:rsidRDefault="00412DDE" w:rsidP="00AA5EC5">
            <w:pPr>
              <w:rPr>
                <w:rFonts w:ascii="Arial Narrow" w:hAnsi="Arial Narrow" w:cs="Arial"/>
                <w:b/>
                <w:bCs/>
                <w:sz w:val="22"/>
                <w:szCs w:val="22"/>
                <w:lang w:val="en-GB"/>
              </w:rPr>
            </w:pPr>
            <w:r w:rsidRPr="00ED1CA8">
              <w:rPr>
                <w:rFonts w:ascii="Arial Narrow" w:hAnsi="Arial Narrow" w:cs="Arial"/>
                <w:b/>
                <w:bCs/>
                <w:sz w:val="22"/>
                <w:szCs w:val="22"/>
                <w:lang w:val="en-GB"/>
              </w:rPr>
              <w:t>Method</w:t>
            </w:r>
          </w:p>
        </w:tc>
        <w:tc>
          <w:tcPr>
            <w:tcW w:w="1985" w:type="dxa"/>
            <w:shd w:val="clear" w:color="auto" w:fill="auto"/>
          </w:tcPr>
          <w:p w14:paraId="0B06A859" w14:textId="77777777" w:rsidR="00412DDE" w:rsidRPr="00ED1CA8" w:rsidRDefault="00412DDE" w:rsidP="00AA5EC5">
            <w:pPr>
              <w:rPr>
                <w:rFonts w:ascii="Arial Narrow" w:hAnsi="Arial Narrow" w:cs="Arial"/>
                <w:b/>
                <w:bCs/>
                <w:sz w:val="22"/>
                <w:szCs w:val="22"/>
                <w:lang w:val="en-GB"/>
              </w:rPr>
            </w:pPr>
            <w:r>
              <w:rPr>
                <w:rFonts w:ascii="Arial Narrow" w:hAnsi="Arial Narrow" w:cs="Arial"/>
                <w:b/>
                <w:bCs/>
                <w:sz w:val="22"/>
                <w:szCs w:val="22"/>
                <w:lang w:val="en-GB"/>
              </w:rPr>
              <w:t>Remark</w:t>
            </w:r>
          </w:p>
        </w:tc>
      </w:tr>
      <w:tr w:rsidR="00412DDE" w:rsidRPr="004127E4" w14:paraId="066F0D97" w14:textId="77777777" w:rsidTr="00412DDE">
        <w:tc>
          <w:tcPr>
            <w:tcW w:w="1528" w:type="dxa"/>
          </w:tcPr>
          <w:p w14:paraId="3A27F028" w14:textId="77777777" w:rsidR="00412DDE" w:rsidRPr="00AE03A2" w:rsidRDefault="00412DDE" w:rsidP="00AE03A2">
            <w:pPr>
              <w:rPr>
                <w:rFonts w:ascii="Arial" w:hAnsi="Arial" w:cs="Arial"/>
                <w:b/>
                <w:color w:val="0033CC"/>
                <w:lang w:val="en-GB"/>
              </w:rPr>
            </w:pPr>
            <w:r w:rsidRPr="00AE03A2">
              <w:rPr>
                <w:rFonts w:ascii="Arial" w:hAnsi="Arial" w:cs="Arial"/>
                <w:b/>
                <w:i/>
                <w:color w:val="FF0000"/>
                <w:sz w:val="20"/>
                <w:szCs w:val="20"/>
                <w:lang w:val="en-US"/>
              </w:rPr>
              <w:t>Substance 1</w:t>
            </w:r>
          </w:p>
        </w:tc>
        <w:tc>
          <w:tcPr>
            <w:tcW w:w="1560" w:type="dxa"/>
            <w:shd w:val="clear" w:color="auto" w:fill="auto"/>
          </w:tcPr>
          <w:p w14:paraId="29350FCA" w14:textId="77777777" w:rsidR="00412DDE" w:rsidRPr="001E3FE6" w:rsidRDefault="00412DDE" w:rsidP="00AE03A2">
            <w:pPr>
              <w:rPr>
                <w:rFonts w:ascii="Arial Narrow" w:hAnsi="Arial Narrow" w:cs="Arial"/>
                <w:b/>
                <w:bCs/>
                <w:i/>
                <w:color w:val="FF0000"/>
                <w:sz w:val="20"/>
                <w:szCs w:val="20"/>
              </w:rPr>
            </w:pPr>
            <w:r w:rsidRPr="001E3FE6">
              <w:rPr>
                <w:rFonts w:ascii="Arial Narrow" w:hAnsi="Arial Narrow" w:cs="Arial"/>
                <w:b/>
                <w:bCs/>
                <w:i/>
                <w:color w:val="FF0000"/>
                <w:sz w:val="20"/>
                <w:szCs w:val="20"/>
              </w:rPr>
              <w:t>EC50</w:t>
            </w:r>
          </w:p>
        </w:tc>
        <w:tc>
          <w:tcPr>
            <w:tcW w:w="848" w:type="dxa"/>
          </w:tcPr>
          <w:p w14:paraId="73AB8961" w14:textId="77777777" w:rsidR="00412DDE" w:rsidRPr="001E3FE6" w:rsidRDefault="001B2134" w:rsidP="00AE03A2">
            <w:pPr>
              <w:rPr>
                <w:rFonts w:ascii="Arial Narrow" w:hAnsi="Arial Narrow" w:cs="Arial"/>
                <w:b/>
                <w:i/>
                <w:color w:val="FF0000"/>
                <w:sz w:val="20"/>
                <w:szCs w:val="20"/>
              </w:rPr>
            </w:pPr>
            <w:r>
              <w:rPr>
                <w:rFonts w:ascii="Arial Narrow" w:hAnsi="Arial Narrow" w:cs="Arial"/>
                <w:b/>
                <w:i/>
                <w:color w:val="FF0000"/>
                <w:sz w:val="20"/>
                <w:szCs w:val="20"/>
              </w:rPr>
              <w:t>XX mg/l</w:t>
            </w:r>
          </w:p>
        </w:tc>
        <w:tc>
          <w:tcPr>
            <w:tcW w:w="992" w:type="dxa"/>
            <w:shd w:val="clear" w:color="auto" w:fill="auto"/>
          </w:tcPr>
          <w:p w14:paraId="16C235A4" w14:textId="77777777" w:rsidR="00412DDE" w:rsidRPr="001E3FE6" w:rsidRDefault="00412DDE" w:rsidP="00AE03A2">
            <w:pPr>
              <w:rPr>
                <w:rFonts w:ascii="Arial Narrow" w:hAnsi="Arial Narrow" w:cs="Arial"/>
                <w:b/>
                <w:i/>
                <w:color w:val="FF0000"/>
                <w:sz w:val="20"/>
                <w:szCs w:val="20"/>
              </w:rPr>
            </w:pPr>
            <w:r w:rsidRPr="001E3FE6">
              <w:rPr>
                <w:rFonts w:ascii="Arial Narrow" w:hAnsi="Arial Narrow" w:cs="Arial"/>
                <w:b/>
                <w:i/>
                <w:color w:val="FF0000"/>
                <w:sz w:val="20"/>
                <w:szCs w:val="20"/>
              </w:rPr>
              <w:t>48 h</w:t>
            </w:r>
          </w:p>
        </w:tc>
        <w:tc>
          <w:tcPr>
            <w:tcW w:w="1559" w:type="dxa"/>
            <w:shd w:val="clear" w:color="auto" w:fill="auto"/>
          </w:tcPr>
          <w:p w14:paraId="3390A188" w14:textId="77777777" w:rsidR="00412DDE" w:rsidRPr="001E3FE6" w:rsidRDefault="00412DDE" w:rsidP="00AE03A2">
            <w:pPr>
              <w:rPr>
                <w:rFonts w:ascii="Arial Narrow" w:hAnsi="Arial Narrow" w:cs="Arial"/>
                <w:b/>
                <w:bCs/>
                <w:i/>
                <w:color w:val="FF0000"/>
                <w:sz w:val="20"/>
                <w:szCs w:val="20"/>
              </w:rPr>
            </w:pPr>
            <w:r w:rsidRPr="001E3FE6">
              <w:rPr>
                <w:rFonts w:ascii="Arial Narrow" w:hAnsi="Arial Narrow" w:cs="Arial"/>
                <w:b/>
                <w:bCs/>
                <w:i/>
                <w:color w:val="FF0000"/>
                <w:sz w:val="20"/>
                <w:szCs w:val="20"/>
              </w:rPr>
              <w:t>Daphnia magna</w:t>
            </w:r>
          </w:p>
        </w:tc>
        <w:tc>
          <w:tcPr>
            <w:tcW w:w="1134" w:type="dxa"/>
          </w:tcPr>
          <w:p w14:paraId="4E91A6C9" w14:textId="77777777" w:rsidR="00412DDE" w:rsidRPr="001E3FE6" w:rsidRDefault="00412DDE" w:rsidP="00AE03A2">
            <w:pPr>
              <w:rPr>
                <w:rFonts w:ascii="Arial Narrow" w:hAnsi="Arial Narrow" w:cs="Arial"/>
                <w:b/>
                <w:bCs/>
                <w:i/>
                <w:color w:val="FF0000"/>
                <w:sz w:val="20"/>
                <w:szCs w:val="20"/>
              </w:rPr>
            </w:pPr>
          </w:p>
        </w:tc>
        <w:tc>
          <w:tcPr>
            <w:tcW w:w="1134" w:type="dxa"/>
            <w:shd w:val="clear" w:color="auto" w:fill="auto"/>
          </w:tcPr>
          <w:p w14:paraId="44B858B1" w14:textId="77777777" w:rsidR="00412DDE" w:rsidRPr="001E3FE6" w:rsidRDefault="00412DDE" w:rsidP="00AE03A2">
            <w:pPr>
              <w:rPr>
                <w:rFonts w:ascii="Arial Narrow" w:hAnsi="Arial Narrow" w:cs="Arial"/>
                <w:b/>
                <w:bCs/>
                <w:i/>
                <w:color w:val="FF0000"/>
                <w:sz w:val="20"/>
                <w:szCs w:val="20"/>
              </w:rPr>
            </w:pPr>
            <w:r w:rsidRPr="001E3FE6">
              <w:rPr>
                <w:rFonts w:ascii="Arial Narrow" w:hAnsi="Arial Narrow" w:cs="Arial"/>
                <w:b/>
                <w:bCs/>
                <w:i/>
                <w:color w:val="FF0000"/>
                <w:sz w:val="20"/>
                <w:szCs w:val="20"/>
              </w:rPr>
              <w:t>OECD 202</w:t>
            </w:r>
          </w:p>
        </w:tc>
        <w:tc>
          <w:tcPr>
            <w:tcW w:w="1985" w:type="dxa"/>
            <w:shd w:val="clear" w:color="auto" w:fill="auto"/>
          </w:tcPr>
          <w:p w14:paraId="6F2F58D0" w14:textId="77777777" w:rsidR="00412DDE" w:rsidRPr="001E3FE6" w:rsidRDefault="00412DDE" w:rsidP="00AE03A2">
            <w:pPr>
              <w:rPr>
                <w:rFonts w:ascii="Arial Narrow" w:hAnsi="Arial Narrow" w:cs="Arial"/>
                <w:b/>
                <w:bCs/>
                <w:i/>
                <w:color w:val="FF0000"/>
                <w:sz w:val="20"/>
                <w:szCs w:val="20"/>
              </w:rPr>
            </w:pPr>
            <w:r w:rsidRPr="001E3FE6">
              <w:rPr>
                <w:rFonts w:ascii="Arial Narrow" w:hAnsi="Arial Narrow" w:cs="Arial"/>
                <w:b/>
                <w:bCs/>
                <w:i/>
                <w:color w:val="FF0000"/>
                <w:sz w:val="20"/>
                <w:szCs w:val="20"/>
              </w:rPr>
              <w:t>Immobilisation</w:t>
            </w:r>
          </w:p>
        </w:tc>
      </w:tr>
    </w:tbl>
    <w:p w14:paraId="6D690E3A" w14:textId="77777777" w:rsidR="000D2C72" w:rsidRDefault="000D2C72" w:rsidP="000D2C72">
      <w:pPr>
        <w:rPr>
          <w:rFonts w:ascii="Arial" w:hAnsi="Arial" w:cs="Arial"/>
          <w:b/>
          <w:bCs/>
          <w:sz w:val="20"/>
          <w:szCs w:val="20"/>
        </w:rPr>
      </w:pPr>
    </w:p>
    <w:p w14:paraId="7253C5FF" w14:textId="77777777" w:rsidR="000D2C72" w:rsidRDefault="000D2C72" w:rsidP="000D2C72">
      <w:pPr>
        <w:rPr>
          <w:rFonts w:ascii="Arial" w:hAnsi="Arial" w:cs="Arial"/>
          <w:b/>
          <w:bCs/>
          <w:sz w:val="20"/>
          <w:szCs w:val="20"/>
        </w:rPr>
      </w:pPr>
    </w:p>
    <w:p w14:paraId="12DFBC74" w14:textId="77777777" w:rsidR="000D2C72" w:rsidRDefault="000D2C72" w:rsidP="000D2C72">
      <w:pPr>
        <w:rPr>
          <w:rFonts w:ascii="Arial" w:hAnsi="Arial" w:cs="Arial"/>
          <w:b/>
          <w:bCs/>
          <w:sz w:val="20"/>
          <w:szCs w:val="20"/>
        </w:rPr>
      </w:pPr>
    </w:p>
    <w:p w14:paraId="2C4D6883" w14:textId="77777777" w:rsidR="000D2C72" w:rsidRPr="00C9642E" w:rsidRDefault="000D2C72" w:rsidP="000D2C72">
      <w:pPr>
        <w:rPr>
          <w:rFonts w:ascii="Arial" w:hAnsi="Arial" w:cs="Arial"/>
          <w:b/>
          <w:bCs/>
          <w:sz w:val="20"/>
          <w:szCs w:val="20"/>
          <w:u w:val="single"/>
        </w:rPr>
      </w:pPr>
    </w:p>
    <w:p w14:paraId="30AF302C" w14:textId="77777777" w:rsidR="000D2C72" w:rsidRPr="00BA576A" w:rsidRDefault="000D2C72" w:rsidP="00BA576A">
      <w:pPr>
        <w:rPr>
          <w:rFonts w:ascii="Arial" w:hAnsi="Arial" w:cs="Arial"/>
          <w:bCs/>
          <w:sz w:val="16"/>
          <w:szCs w:val="16"/>
        </w:rPr>
      </w:pPr>
    </w:p>
    <w:p w14:paraId="4BD7E5DE" w14:textId="77777777" w:rsidR="000D2C72" w:rsidRPr="000D2C72" w:rsidRDefault="009622F1" w:rsidP="000D2C72">
      <w:pPr>
        <w:ind w:firstLine="708"/>
        <w:rPr>
          <w:rFonts w:ascii="Arial" w:hAnsi="Arial" w:cs="Arial"/>
          <w:bCs/>
          <w:sz w:val="22"/>
          <w:szCs w:val="22"/>
          <w:lang w:val="en-US"/>
        </w:rPr>
      </w:pPr>
      <w:r>
        <w:rPr>
          <w:rStyle w:val="CommentReference"/>
        </w:rPr>
        <w:commentReference w:id="197"/>
      </w:r>
      <w:r w:rsidR="00BA576A" w:rsidRPr="009622F1">
        <w:rPr>
          <w:rFonts w:ascii="Arial" w:hAnsi="Arial" w:cs="Arial"/>
          <w:bCs/>
          <w:sz w:val="22"/>
          <w:szCs w:val="22"/>
          <w:lang w:val="en-US"/>
        </w:rPr>
        <w:t>Chronic</w:t>
      </w:r>
      <w:r w:rsidR="00BA576A">
        <w:rPr>
          <w:rFonts w:ascii="Arial" w:hAnsi="Arial" w:cs="Arial"/>
          <w:bCs/>
          <w:sz w:val="22"/>
          <w:szCs w:val="22"/>
          <w:lang w:val="en-US"/>
        </w:rPr>
        <w:t xml:space="preserve"> (long</w:t>
      </w:r>
      <w:r w:rsidR="00BA576A" w:rsidRPr="00BA576A">
        <w:rPr>
          <w:rFonts w:ascii="Arial" w:hAnsi="Arial" w:cs="Arial"/>
          <w:bCs/>
          <w:sz w:val="22"/>
          <w:szCs w:val="22"/>
          <w:lang w:val="en-US"/>
        </w:rPr>
        <w:t>-term) t</w:t>
      </w:r>
      <w:r w:rsidR="00127FAA">
        <w:rPr>
          <w:rFonts w:ascii="Arial" w:hAnsi="Arial" w:cs="Arial"/>
          <w:bCs/>
          <w:sz w:val="22"/>
          <w:szCs w:val="22"/>
          <w:lang w:val="en-US"/>
        </w:rPr>
        <w:t xml:space="preserve">oxicity to </w:t>
      </w:r>
      <w:proofErr w:type="spellStart"/>
      <w:r w:rsidR="00127FAA">
        <w:rPr>
          <w:rFonts w:ascii="Arial" w:hAnsi="Arial" w:cs="Arial"/>
          <w:bCs/>
          <w:sz w:val="22"/>
          <w:szCs w:val="22"/>
          <w:lang w:val="en-US"/>
        </w:rPr>
        <w:t>crustacea</w:t>
      </w:r>
      <w:proofErr w:type="spellEnd"/>
    </w:p>
    <w:tbl>
      <w:tblPr>
        <w:tblpPr w:leftFromText="141" w:rightFromText="141" w:vertAnchor="text" w:horzAnchor="page" w:tblpX="1988" w:tblpY="9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851"/>
        <w:gridCol w:w="992"/>
        <w:gridCol w:w="1559"/>
        <w:gridCol w:w="1134"/>
        <w:gridCol w:w="1134"/>
        <w:gridCol w:w="1985"/>
      </w:tblGrid>
      <w:tr w:rsidR="004A0C71" w:rsidRPr="004127E4" w14:paraId="316A4E4C" w14:textId="77777777" w:rsidTr="004A0C71">
        <w:tc>
          <w:tcPr>
            <w:tcW w:w="1526" w:type="dxa"/>
          </w:tcPr>
          <w:p w14:paraId="349A6657" w14:textId="77777777" w:rsidR="004A0C71" w:rsidRPr="00E80C23" w:rsidRDefault="004A0C71" w:rsidP="00AA5EC5">
            <w:pPr>
              <w:rPr>
                <w:rFonts w:ascii="Arial Narrow" w:hAnsi="Arial Narrow" w:cs="Arial"/>
                <w:b/>
                <w:bCs/>
                <w:color w:val="0000FF"/>
                <w:sz w:val="22"/>
                <w:szCs w:val="22"/>
                <w:lang w:val="en-GB"/>
              </w:rPr>
            </w:pPr>
          </w:p>
        </w:tc>
        <w:tc>
          <w:tcPr>
            <w:tcW w:w="1559" w:type="dxa"/>
            <w:shd w:val="clear" w:color="auto" w:fill="auto"/>
          </w:tcPr>
          <w:p w14:paraId="2254F8A4" w14:textId="77777777" w:rsidR="004A0C71" w:rsidRPr="00724FAE" w:rsidRDefault="004A0C71" w:rsidP="00AA5EC5">
            <w:pPr>
              <w:rPr>
                <w:rFonts w:ascii="Arial Narrow" w:hAnsi="Arial Narrow" w:cs="Arial"/>
                <w:b/>
                <w:bCs/>
                <w:sz w:val="22"/>
                <w:szCs w:val="22"/>
                <w:lang w:val="en-GB"/>
              </w:rPr>
            </w:pPr>
            <w:r>
              <w:rPr>
                <w:rFonts w:ascii="Arial Narrow" w:hAnsi="Arial Narrow" w:cs="Arial"/>
                <w:b/>
                <w:bCs/>
                <w:sz w:val="22"/>
                <w:szCs w:val="22"/>
                <w:lang w:val="en-GB"/>
              </w:rPr>
              <w:t>Effect d</w:t>
            </w:r>
            <w:r w:rsidRPr="00724FAE">
              <w:rPr>
                <w:rFonts w:ascii="Arial Narrow" w:hAnsi="Arial Narrow" w:cs="Arial"/>
                <w:b/>
                <w:bCs/>
                <w:sz w:val="22"/>
                <w:szCs w:val="22"/>
                <w:lang w:val="en-GB"/>
              </w:rPr>
              <w:t>ose/</w:t>
            </w:r>
          </w:p>
          <w:p w14:paraId="30D367AC" w14:textId="77777777" w:rsidR="004A0C71" w:rsidRPr="00ED1CA8" w:rsidRDefault="004A0C71" w:rsidP="00AA5EC5">
            <w:pPr>
              <w:rPr>
                <w:rFonts w:ascii="Arial Narrow" w:hAnsi="Arial Narrow" w:cs="Arial"/>
                <w:b/>
                <w:bCs/>
                <w:sz w:val="22"/>
                <w:szCs w:val="22"/>
                <w:lang w:val="en-GB"/>
              </w:rPr>
            </w:pPr>
            <w:r>
              <w:rPr>
                <w:rFonts w:ascii="Arial Narrow" w:hAnsi="Arial Narrow" w:cs="Arial"/>
                <w:b/>
                <w:bCs/>
                <w:sz w:val="22"/>
                <w:szCs w:val="22"/>
                <w:lang w:val="en-GB"/>
              </w:rPr>
              <w:t>-c</w:t>
            </w:r>
            <w:r w:rsidRPr="00724FAE">
              <w:rPr>
                <w:rFonts w:ascii="Arial Narrow" w:hAnsi="Arial Narrow" w:cs="Arial"/>
                <w:b/>
                <w:bCs/>
                <w:sz w:val="22"/>
                <w:szCs w:val="22"/>
                <w:lang w:val="en-GB"/>
              </w:rPr>
              <w:t>oncentration</w:t>
            </w:r>
          </w:p>
        </w:tc>
        <w:tc>
          <w:tcPr>
            <w:tcW w:w="851" w:type="dxa"/>
          </w:tcPr>
          <w:p w14:paraId="393CFEE3" w14:textId="77777777" w:rsidR="004A0C71" w:rsidRDefault="004A0C71" w:rsidP="00AA5EC5">
            <w:pPr>
              <w:rPr>
                <w:rFonts w:ascii="Arial Narrow" w:hAnsi="Arial Narrow" w:cs="Arial"/>
                <w:b/>
                <w:bCs/>
                <w:sz w:val="22"/>
                <w:szCs w:val="22"/>
                <w:lang w:val="en-GB"/>
              </w:rPr>
            </w:pPr>
            <w:r>
              <w:rPr>
                <w:rFonts w:ascii="Arial Narrow" w:hAnsi="Arial Narrow" w:cs="Arial"/>
                <w:b/>
                <w:bCs/>
                <w:sz w:val="22"/>
                <w:szCs w:val="22"/>
                <w:lang w:val="en-GB"/>
              </w:rPr>
              <w:t>Value</w:t>
            </w:r>
          </w:p>
        </w:tc>
        <w:tc>
          <w:tcPr>
            <w:tcW w:w="992" w:type="dxa"/>
            <w:shd w:val="clear" w:color="auto" w:fill="auto"/>
          </w:tcPr>
          <w:p w14:paraId="740B164A" w14:textId="77777777" w:rsidR="004A0C71" w:rsidRPr="00ED1CA8" w:rsidRDefault="004A0C71" w:rsidP="00AA5EC5">
            <w:pPr>
              <w:rPr>
                <w:rFonts w:ascii="Arial Narrow" w:hAnsi="Arial Narrow" w:cs="Arial"/>
                <w:b/>
                <w:bCs/>
                <w:sz w:val="22"/>
                <w:szCs w:val="22"/>
                <w:lang w:val="en-GB"/>
              </w:rPr>
            </w:pPr>
            <w:r>
              <w:rPr>
                <w:rFonts w:ascii="Arial Narrow" w:hAnsi="Arial Narrow" w:cs="Arial"/>
                <w:b/>
                <w:bCs/>
                <w:sz w:val="22"/>
                <w:szCs w:val="22"/>
                <w:lang w:val="en-GB"/>
              </w:rPr>
              <w:t>Test duration</w:t>
            </w:r>
          </w:p>
        </w:tc>
        <w:tc>
          <w:tcPr>
            <w:tcW w:w="1559" w:type="dxa"/>
            <w:shd w:val="clear" w:color="auto" w:fill="auto"/>
          </w:tcPr>
          <w:p w14:paraId="68630E31" w14:textId="77777777" w:rsidR="004A0C71" w:rsidRPr="00ED1CA8" w:rsidRDefault="004A0C71" w:rsidP="00AA5EC5">
            <w:pPr>
              <w:rPr>
                <w:rFonts w:ascii="Arial Narrow" w:hAnsi="Arial Narrow" w:cs="Arial"/>
                <w:b/>
                <w:bCs/>
                <w:sz w:val="22"/>
                <w:szCs w:val="22"/>
                <w:lang w:val="en-GB"/>
              </w:rPr>
            </w:pPr>
            <w:r>
              <w:rPr>
                <w:rFonts w:ascii="Arial Narrow" w:hAnsi="Arial Narrow" w:cs="Arial"/>
                <w:b/>
                <w:bCs/>
                <w:sz w:val="22"/>
                <w:szCs w:val="22"/>
                <w:lang w:val="en-GB"/>
              </w:rPr>
              <w:t>Spec</w:t>
            </w:r>
            <w:r w:rsidRPr="00ED1CA8">
              <w:rPr>
                <w:rFonts w:ascii="Arial Narrow" w:hAnsi="Arial Narrow" w:cs="Arial"/>
                <w:b/>
                <w:bCs/>
                <w:sz w:val="22"/>
                <w:szCs w:val="22"/>
                <w:lang w:val="en-GB"/>
              </w:rPr>
              <w:t>ies</w:t>
            </w:r>
          </w:p>
        </w:tc>
        <w:tc>
          <w:tcPr>
            <w:tcW w:w="1134" w:type="dxa"/>
          </w:tcPr>
          <w:p w14:paraId="3B244AA3" w14:textId="77777777" w:rsidR="004A0C71" w:rsidRDefault="004A0C71" w:rsidP="00AA5EC5">
            <w:pPr>
              <w:rPr>
                <w:rFonts w:ascii="Arial Narrow" w:hAnsi="Arial Narrow" w:cs="Arial"/>
                <w:b/>
                <w:bCs/>
                <w:sz w:val="22"/>
                <w:szCs w:val="22"/>
                <w:lang w:val="en-GB"/>
              </w:rPr>
            </w:pPr>
            <w:r>
              <w:rPr>
                <w:rFonts w:ascii="Arial Narrow" w:hAnsi="Arial Narrow" w:cs="Arial"/>
                <w:b/>
                <w:bCs/>
                <w:sz w:val="22"/>
                <w:szCs w:val="22"/>
                <w:lang w:val="en-GB"/>
              </w:rPr>
              <w:t>Result/</w:t>
            </w:r>
          </w:p>
          <w:p w14:paraId="7A502B13" w14:textId="77777777" w:rsidR="004A0C71" w:rsidRPr="00ED1CA8" w:rsidRDefault="004A0C71" w:rsidP="00AA5EC5">
            <w:pPr>
              <w:rPr>
                <w:rFonts w:ascii="Arial Narrow" w:hAnsi="Arial Narrow" w:cs="Arial"/>
                <w:b/>
                <w:bCs/>
                <w:sz w:val="22"/>
                <w:szCs w:val="22"/>
                <w:lang w:val="en-GB"/>
              </w:rPr>
            </w:pPr>
            <w:r w:rsidRPr="00D65A86">
              <w:rPr>
                <w:rFonts w:ascii="Arial Narrow" w:hAnsi="Arial Narrow" w:cs="Arial"/>
                <w:b/>
                <w:bCs/>
                <w:sz w:val="22"/>
                <w:szCs w:val="22"/>
                <w:lang w:val="en-GB"/>
              </w:rPr>
              <w:t>Evaluation</w:t>
            </w:r>
          </w:p>
        </w:tc>
        <w:tc>
          <w:tcPr>
            <w:tcW w:w="1134" w:type="dxa"/>
            <w:shd w:val="clear" w:color="auto" w:fill="auto"/>
          </w:tcPr>
          <w:p w14:paraId="70916C43" w14:textId="77777777" w:rsidR="004A0C71" w:rsidRPr="00ED1CA8" w:rsidRDefault="004A0C71" w:rsidP="00AA5EC5">
            <w:pPr>
              <w:rPr>
                <w:rFonts w:ascii="Arial Narrow" w:hAnsi="Arial Narrow" w:cs="Arial"/>
                <w:b/>
                <w:bCs/>
                <w:sz w:val="22"/>
                <w:szCs w:val="22"/>
                <w:lang w:val="en-GB"/>
              </w:rPr>
            </w:pPr>
            <w:r w:rsidRPr="00ED1CA8">
              <w:rPr>
                <w:rFonts w:ascii="Arial Narrow" w:hAnsi="Arial Narrow" w:cs="Arial"/>
                <w:b/>
                <w:bCs/>
                <w:sz w:val="22"/>
                <w:szCs w:val="22"/>
                <w:lang w:val="en-GB"/>
              </w:rPr>
              <w:t>Method</w:t>
            </w:r>
          </w:p>
        </w:tc>
        <w:tc>
          <w:tcPr>
            <w:tcW w:w="1985" w:type="dxa"/>
            <w:shd w:val="clear" w:color="auto" w:fill="auto"/>
          </w:tcPr>
          <w:p w14:paraId="15F349FE" w14:textId="77777777" w:rsidR="004A0C71" w:rsidRPr="00ED1CA8" w:rsidRDefault="004A0C71" w:rsidP="00AA5EC5">
            <w:pPr>
              <w:rPr>
                <w:rFonts w:ascii="Arial Narrow" w:hAnsi="Arial Narrow" w:cs="Arial"/>
                <w:b/>
                <w:bCs/>
                <w:sz w:val="22"/>
                <w:szCs w:val="22"/>
                <w:lang w:val="en-GB"/>
              </w:rPr>
            </w:pPr>
            <w:r>
              <w:rPr>
                <w:rFonts w:ascii="Arial Narrow" w:hAnsi="Arial Narrow" w:cs="Arial"/>
                <w:b/>
                <w:bCs/>
                <w:sz w:val="22"/>
                <w:szCs w:val="22"/>
                <w:lang w:val="en-GB"/>
              </w:rPr>
              <w:t>Remark</w:t>
            </w:r>
          </w:p>
        </w:tc>
      </w:tr>
      <w:tr w:rsidR="004A0C71" w:rsidRPr="009F2C1E" w14:paraId="2E1FAD37" w14:textId="77777777" w:rsidTr="004A0C71">
        <w:tc>
          <w:tcPr>
            <w:tcW w:w="1526" w:type="dxa"/>
          </w:tcPr>
          <w:p w14:paraId="564A75DA" w14:textId="77777777" w:rsidR="004A0C71" w:rsidRPr="00AE03A2" w:rsidRDefault="004A0C71" w:rsidP="00AE03A2">
            <w:pPr>
              <w:rPr>
                <w:rFonts w:ascii="Arial" w:hAnsi="Arial" w:cs="Arial"/>
                <w:b/>
                <w:color w:val="0033CC"/>
                <w:lang w:val="en-GB"/>
              </w:rPr>
            </w:pPr>
            <w:r w:rsidRPr="00AE03A2">
              <w:rPr>
                <w:rFonts w:ascii="Arial" w:hAnsi="Arial" w:cs="Arial"/>
                <w:b/>
                <w:i/>
                <w:color w:val="FF0000"/>
                <w:sz w:val="20"/>
                <w:szCs w:val="20"/>
                <w:lang w:val="en-US"/>
              </w:rPr>
              <w:t>Substance 1</w:t>
            </w:r>
          </w:p>
        </w:tc>
        <w:tc>
          <w:tcPr>
            <w:tcW w:w="1559" w:type="dxa"/>
            <w:shd w:val="clear" w:color="auto" w:fill="auto"/>
          </w:tcPr>
          <w:p w14:paraId="01980789" w14:textId="77777777" w:rsidR="004A0C71" w:rsidRPr="001E3FE6" w:rsidRDefault="004A0C71" w:rsidP="00AE03A2">
            <w:pPr>
              <w:rPr>
                <w:rFonts w:ascii="Arial Narrow" w:hAnsi="Arial Narrow" w:cs="Arial"/>
                <w:b/>
                <w:bCs/>
                <w:i/>
                <w:color w:val="FF0000"/>
                <w:sz w:val="20"/>
                <w:szCs w:val="20"/>
              </w:rPr>
            </w:pPr>
            <w:commentRangeStart w:id="198"/>
            <w:r w:rsidRPr="001E3FE6">
              <w:rPr>
                <w:rFonts w:ascii="Arial Narrow" w:hAnsi="Arial Narrow" w:cs="Arial"/>
                <w:b/>
                <w:bCs/>
                <w:i/>
                <w:color w:val="FF0000"/>
                <w:sz w:val="20"/>
                <w:szCs w:val="20"/>
              </w:rPr>
              <w:t>NOEC</w:t>
            </w:r>
            <w:commentRangeEnd w:id="198"/>
            <w:r w:rsidRPr="001E3FE6">
              <w:rPr>
                <w:rStyle w:val="CommentReference"/>
                <w:b/>
                <w:i/>
                <w:color w:val="FF0000"/>
              </w:rPr>
              <w:commentReference w:id="198"/>
            </w:r>
          </w:p>
        </w:tc>
        <w:tc>
          <w:tcPr>
            <w:tcW w:w="851" w:type="dxa"/>
          </w:tcPr>
          <w:p w14:paraId="4065D65B" w14:textId="77777777" w:rsidR="004A0C71" w:rsidRPr="001E3FE6" w:rsidRDefault="001B2134" w:rsidP="00AE03A2">
            <w:pPr>
              <w:rPr>
                <w:rFonts w:ascii="Arial Narrow" w:hAnsi="Arial Narrow" w:cs="Arial"/>
                <w:b/>
                <w:i/>
                <w:color w:val="FF0000"/>
                <w:sz w:val="20"/>
                <w:szCs w:val="20"/>
              </w:rPr>
            </w:pPr>
            <w:r>
              <w:rPr>
                <w:rFonts w:ascii="Arial Narrow" w:hAnsi="Arial Narrow" w:cs="Arial"/>
                <w:b/>
                <w:i/>
                <w:color w:val="FF0000"/>
                <w:sz w:val="20"/>
                <w:szCs w:val="20"/>
              </w:rPr>
              <w:t>XX mg/l</w:t>
            </w:r>
          </w:p>
        </w:tc>
        <w:tc>
          <w:tcPr>
            <w:tcW w:w="992" w:type="dxa"/>
            <w:shd w:val="clear" w:color="auto" w:fill="auto"/>
          </w:tcPr>
          <w:p w14:paraId="1DDD34C2" w14:textId="77777777" w:rsidR="004A0C71" w:rsidRPr="001E3FE6" w:rsidRDefault="004A0C71" w:rsidP="00AE03A2">
            <w:pPr>
              <w:rPr>
                <w:rFonts w:ascii="Arial Narrow" w:hAnsi="Arial Narrow" w:cs="Arial"/>
                <w:b/>
                <w:i/>
                <w:color w:val="FF0000"/>
                <w:sz w:val="20"/>
                <w:szCs w:val="20"/>
              </w:rPr>
            </w:pPr>
            <w:r w:rsidRPr="001E3FE6">
              <w:rPr>
                <w:rFonts w:ascii="Arial Narrow" w:hAnsi="Arial Narrow" w:cs="Arial"/>
                <w:b/>
                <w:i/>
                <w:color w:val="FF0000"/>
                <w:sz w:val="20"/>
                <w:szCs w:val="20"/>
              </w:rPr>
              <w:t>28 d</w:t>
            </w:r>
          </w:p>
        </w:tc>
        <w:tc>
          <w:tcPr>
            <w:tcW w:w="1559" w:type="dxa"/>
            <w:shd w:val="clear" w:color="auto" w:fill="auto"/>
          </w:tcPr>
          <w:p w14:paraId="4A3DB14C" w14:textId="77777777" w:rsidR="004A0C71" w:rsidRPr="001E3FE6" w:rsidRDefault="004A0C71" w:rsidP="00AE03A2">
            <w:pPr>
              <w:rPr>
                <w:rFonts w:ascii="Arial Narrow" w:hAnsi="Arial Narrow" w:cs="Arial"/>
                <w:b/>
                <w:bCs/>
                <w:i/>
                <w:color w:val="FF0000"/>
                <w:sz w:val="20"/>
                <w:szCs w:val="20"/>
              </w:rPr>
            </w:pPr>
            <w:r w:rsidRPr="001E3FE6">
              <w:rPr>
                <w:rFonts w:ascii="Arial Narrow" w:hAnsi="Arial Narrow" w:cs="Arial"/>
                <w:b/>
                <w:bCs/>
                <w:i/>
                <w:color w:val="FF0000"/>
                <w:sz w:val="20"/>
                <w:szCs w:val="20"/>
              </w:rPr>
              <w:t>Daphnia magna</w:t>
            </w:r>
          </w:p>
        </w:tc>
        <w:tc>
          <w:tcPr>
            <w:tcW w:w="1134" w:type="dxa"/>
          </w:tcPr>
          <w:p w14:paraId="3BC77AA4" w14:textId="77777777" w:rsidR="004A0C71" w:rsidRPr="001E3FE6" w:rsidRDefault="004A0C71" w:rsidP="00AE03A2">
            <w:pPr>
              <w:rPr>
                <w:rFonts w:ascii="Arial Narrow" w:hAnsi="Arial Narrow" w:cs="Arial"/>
                <w:b/>
                <w:bCs/>
                <w:i/>
                <w:color w:val="FF0000"/>
                <w:sz w:val="20"/>
                <w:szCs w:val="20"/>
              </w:rPr>
            </w:pPr>
          </w:p>
        </w:tc>
        <w:tc>
          <w:tcPr>
            <w:tcW w:w="1134" w:type="dxa"/>
            <w:shd w:val="clear" w:color="auto" w:fill="auto"/>
          </w:tcPr>
          <w:p w14:paraId="6EB8AABC" w14:textId="77777777" w:rsidR="004A0C71" w:rsidRPr="001E3FE6" w:rsidRDefault="004A0C71" w:rsidP="00AE03A2">
            <w:pPr>
              <w:rPr>
                <w:rFonts w:ascii="Arial Narrow" w:hAnsi="Arial Narrow" w:cs="Arial"/>
                <w:b/>
                <w:bCs/>
                <w:i/>
                <w:color w:val="FF0000"/>
                <w:sz w:val="20"/>
                <w:szCs w:val="20"/>
              </w:rPr>
            </w:pPr>
            <w:r w:rsidRPr="001E3FE6">
              <w:rPr>
                <w:rFonts w:ascii="Arial Narrow" w:hAnsi="Arial Narrow" w:cs="Arial"/>
                <w:b/>
                <w:bCs/>
                <w:i/>
                <w:color w:val="FF0000"/>
                <w:sz w:val="20"/>
                <w:szCs w:val="20"/>
              </w:rPr>
              <w:t>OECD 211</w:t>
            </w:r>
          </w:p>
        </w:tc>
        <w:tc>
          <w:tcPr>
            <w:tcW w:w="1985" w:type="dxa"/>
            <w:shd w:val="clear" w:color="auto" w:fill="auto"/>
          </w:tcPr>
          <w:p w14:paraId="3D7AE13D" w14:textId="77777777" w:rsidR="004A0C71" w:rsidRPr="001E3FE6" w:rsidRDefault="004A0C71" w:rsidP="00AE03A2">
            <w:pPr>
              <w:rPr>
                <w:rFonts w:ascii="Arial Narrow" w:hAnsi="Arial Narrow" w:cs="Arial"/>
                <w:b/>
                <w:bCs/>
                <w:i/>
                <w:color w:val="FF0000"/>
                <w:sz w:val="20"/>
                <w:szCs w:val="20"/>
                <w:lang w:val="en-US"/>
              </w:rPr>
            </w:pPr>
            <w:r w:rsidRPr="001E3FE6">
              <w:rPr>
                <w:rFonts w:ascii="Arial Narrow" w:hAnsi="Arial Narrow" w:cs="Arial"/>
                <w:b/>
                <w:bCs/>
                <w:i/>
                <w:color w:val="FF0000"/>
                <w:sz w:val="20"/>
                <w:szCs w:val="20"/>
                <w:lang w:val="en-US"/>
              </w:rPr>
              <w:t>Reproduction test</w:t>
            </w:r>
          </w:p>
        </w:tc>
      </w:tr>
    </w:tbl>
    <w:p w14:paraId="1044D879" w14:textId="77777777" w:rsidR="000D2C72" w:rsidRPr="009F2C1E" w:rsidRDefault="000D2C72" w:rsidP="000D2C72">
      <w:pPr>
        <w:rPr>
          <w:rFonts w:ascii="Arial" w:hAnsi="Arial" w:cs="Arial"/>
          <w:bCs/>
          <w:sz w:val="16"/>
          <w:szCs w:val="16"/>
          <w:lang w:val="en-US"/>
        </w:rPr>
      </w:pPr>
    </w:p>
    <w:p w14:paraId="3C3143FE" w14:textId="77777777" w:rsidR="000D2C72" w:rsidRPr="009F2C1E" w:rsidRDefault="000D2C72" w:rsidP="000D2C72">
      <w:pPr>
        <w:rPr>
          <w:rFonts w:ascii="Arial" w:hAnsi="Arial" w:cs="Arial"/>
          <w:bCs/>
          <w:sz w:val="16"/>
          <w:szCs w:val="16"/>
          <w:lang w:val="en-US"/>
        </w:rPr>
      </w:pPr>
    </w:p>
    <w:p w14:paraId="490A3D4A" w14:textId="77777777" w:rsidR="000D2C72" w:rsidRPr="009F2C1E" w:rsidRDefault="000D2C72" w:rsidP="000D2C72">
      <w:pPr>
        <w:rPr>
          <w:rFonts w:ascii="Arial" w:hAnsi="Arial" w:cs="Arial"/>
          <w:bCs/>
          <w:sz w:val="16"/>
          <w:szCs w:val="16"/>
          <w:lang w:val="en-US"/>
        </w:rPr>
      </w:pPr>
    </w:p>
    <w:p w14:paraId="28DE2DCE" w14:textId="77777777" w:rsidR="000D2C72" w:rsidRPr="009F2C1E" w:rsidRDefault="000D2C72" w:rsidP="000D2C72">
      <w:pPr>
        <w:ind w:firstLine="708"/>
        <w:rPr>
          <w:rFonts w:ascii="Arial" w:hAnsi="Arial" w:cs="Arial"/>
          <w:bCs/>
          <w:sz w:val="22"/>
          <w:szCs w:val="22"/>
          <w:lang w:val="en-US"/>
        </w:rPr>
      </w:pPr>
    </w:p>
    <w:p w14:paraId="6E8FFD38" w14:textId="77777777" w:rsidR="000D2C72" w:rsidRPr="009F2C1E" w:rsidRDefault="000D2C72" w:rsidP="000D2C72">
      <w:pPr>
        <w:ind w:firstLine="708"/>
        <w:rPr>
          <w:rFonts w:ascii="Arial" w:hAnsi="Arial" w:cs="Arial"/>
          <w:bCs/>
          <w:sz w:val="22"/>
          <w:szCs w:val="22"/>
          <w:lang w:val="en-US"/>
        </w:rPr>
      </w:pPr>
    </w:p>
    <w:p w14:paraId="24F22ED4" w14:textId="77777777" w:rsidR="000D2C72" w:rsidRPr="009F2C1E" w:rsidRDefault="000D2C72" w:rsidP="000D2C72">
      <w:pPr>
        <w:ind w:firstLine="708"/>
        <w:rPr>
          <w:rFonts w:ascii="Arial" w:hAnsi="Arial" w:cs="Arial"/>
          <w:bCs/>
          <w:sz w:val="22"/>
          <w:szCs w:val="22"/>
          <w:lang w:val="en-US"/>
        </w:rPr>
      </w:pPr>
    </w:p>
    <w:p w14:paraId="79FB3AA0" w14:textId="77777777" w:rsidR="000D2C72" w:rsidRPr="000D2C72" w:rsidRDefault="00D81A33" w:rsidP="000D2C72">
      <w:pPr>
        <w:ind w:firstLine="708"/>
        <w:rPr>
          <w:rFonts w:ascii="Arial" w:hAnsi="Arial" w:cs="Arial"/>
          <w:bCs/>
          <w:sz w:val="22"/>
          <w:szCs w:val="22"/>
          <w:lang w:val="en-US"/>
        </w:rPr>
      </w:pPr>
      <w:r>
        <w:rPr>
          <w:rStyle w:val="CommentReference"/>
        </w:rPr>
        <w:commentReference w:id="199"/>
      </w:r>
      <w:r w:rsidR="00BA576A" w:rsidRPr="00D81A33">
        <w:rPr>
          <w:rFonts w:ascii="Arial" w:hAnsi="Arial" w:cs="Arial"/>
          <w:bCs/>
          <w:sz w:val="22"/>
          <w:szCs w:val="22"/>
          <w:lang w:val="en-US"/>
        </w:rPr>
        <w:t>Acute</w:t>
      </w:r>
      <w:r w:rsidR="00BA576A">
        <w:rPr>
          <w:rFonts w:ascii="Arial" w:hAnsi="Arial" w:cs="Arial"/>
          <w:bCs/>
          <w:sz w:val="22"/>
          <w:szCs w:val="22"/>
          <w:lang w:val="en-US"/>
        </w:rPr>
        <w:t xml:space="preserve"> (short-term) t</w:t>
      </w:r>
      <w:r w:rsidR="00127FAA">
        <w:rPr>
          <w:rFonts w:ascii="Arial" w:hAnsi="Arial" w:cs="Arial"/>
          <w:bCs/>
          <w:sz w:val="22"/>
          <w:szCs w:val="22"/>
          <w:lang w:val="en-US"/>
        </w:rPr>
        <w:t xml:space="preserve">oxicity to </w:t>
      </w:r>
      <w:r w:rsidR="00BA576A" w:rsidRPr="00BA576A">
        <w:rPr>
          <w:rFonts w:ascii="Arial" w:hAnsi="Arial" w:cs="Arial"/>
          <w:bCs/>
          <w:sz w:val="22"/>
          <w:szCs w:val="22"/>
          <w:lang w:val="en-US"/>
        </w:rPr>
        <w:t>algae and cyanobacteria</w:t>
      </w:r>
    </w:p>
    <w:tbl>
      <w:tblPr>
        <w:tblpPr w:leftFromText="141" w:rightFromText="141" w:vertAnchor="text" w:horzAnchor="page" w:tblpX="1988" w:tblpY="9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851"/>
        <w:gridCol w:w="992"/>
        <w:gridCol w:w="1559"/>
        <w:gridCol w:w="1134"/>
        <w:gridCol w:w="1134"/>
        <w:gridCol w:w="1985"/>
      </w:tblGrid>
      <w:tr w:rsidR="004A0C71" w:rsidRPr="004127E4" w14:paraId="744B148B" w14:textId="77777777" w:rsidTr="004A0C71">
        <w:tc>
          <w:tcPr>
            <w:tcW w:w="1526" w:type="dxa"/>
          </w:tcPr>
          <w:p w14:paraId="3605147F" w14:textId="77777777" w:rsidR="004A0C71" w:rsidRPr="00E80C23" w:rsidRDefault="004A0C71" w:rsidP="00AA5EC5">
            <w:pPr>
              <w:rPr>
                <w:rFonts w:ascii="Arial Narrow" w:hAnsi="Arial Narrow" w:cs="Arial"/>
                <w:b/>
                <w:bCs/>
                <w:color w:val="0000FF"/>
                <w:sz w:val="22"/>
                <w:szCs w:val="22"/>
                <w:lang w:val="en-GB"/>
              </w:rPr>
            </w:pPr>
          </w:p>
        </w:tc>
        <w:tc>
          <w:tcPr>
            <w:tcW w:w="1559" w:type="dxa"/>
            <w:shd w:val="clear" w:color="auto" w:fill="auto"/>
          </w:tcPr>
          <w:p w14:paraId="7BF01616" w14:textId="77777777" w:rsidR="004A0C71" w:rsidRPr="00724FAE" w:rsidRDefault="004A0C71" w:rsidP="00AA5EC5">
            <w:pPr>
              <w:rPr>
                <w:rFonts w:ascii="Arial Narrow" w:hAnsi="Arial Narrow" w:cs="Arial"/>
                <w:b/>
                <w:bCs/>
                <w:sz w:val="22"/>
                <w:szCs w:val="22"/>
                <w:lang w:val="en-GB"/>
              </w:rPr>
            </w:pPr>
            <w:r>
              <w:rPr>
                <w:rFonts w:ascii="Arial Narrow" w:hAnsi="Arial Narrow" w:cs="Arial"/>
                <w:b/>
                <w:bCs/>
                <w:sz w:val="22"/>
                <w:szCs w:val="22"/>
                <w:lang w:val="en-GB"/>
              </w:rPr>
              <w:t>Effect d</w:t>
            </w:r>
            <w:r w:rsidRPr="00724FAE">
              <w:rPr>
                <w:rFonts w:ascii="Arial Narrow" w:hAnsi="Arial Narrow" w:cs="Arial"/>
                <w:b/>
                <w:bCs/>
                <w:sz w:val="22"/>
                <w:szCs w:val="22"/>
                <w:lang w:val="en-GB"/>
              </w:rPr>
              <w:t>ose/</w:t>
            </w:r>
          </w:p>
          <w:p w14:paraId="448C54E9" w14:textId="77777777" w:rsidR="004A0C71" w:rsidRPr="00ED1CA8" w:rsidRDefault="004A0C71" w:rsidP="00AA5EC5">
            <w:pPr>
              <w:rPr>
                <w:rFonts w:ascii="Arial Narrow" w:hAnsi="Arial Narrow" w:cs="Arial"/>
                <w:b/>
                <w:bCs/>
                <w:sz w:val="22"/>
                <w:szCs w:val="22"/>
                <w:lang w:val="en-GB"/>
              </w:rPr>
            </w:pPr>
            <w:r>
              <w:rPr>
                <w:rFonts w:ascii="Arial Narrow" w:hAnsi="Arial Narrow" w:cs="Arial"/>
                <w:b/>
                <w:bCs/>
                <w:sz w:val="22"/>
                <w:szCs w:val="22"/>
                <w:lang w:val="en-GB"/>
              </w:rPr>
              <w:t>-c</w:t>
            </w:r>
            <w:r w:rsidRPr="00724FAE">
              <w:rPr>
                <w:rFonts w:ascii="Arial Narrow" w:hAnsi="Arial Narrow" w:cs="Arial"/>
                <w:b/>
                <w:bCs/>
                <w:sz w:val="22"/>
                <w:szCs w:val="22"/>
                <w:lang w:val="en-GB"/>
              </w:rPr>
              <w:t>oncentration</w:t>
            </w:r>
          </w:p>
        </w:tc>
        <w:tc>
          <w:tcPr>
            <w:tcW w:w="851" w:type="dxa"/>
          </w:tcPr>
          <w:p w14:paraId="56A23F7E" w14:textId="77777777" w:rsidR="004A0C71" w:rsidRDefault="004A0C71" w:rsidP="00AA5EC5">
            <w:pPr>
              <w:rPr>
                <w:rFonts w:ascii="Arial Narrow" w:hAnsi="Arial Narrow" w:cs="Arial"/>
                <w:b/>
                <w:bCs/>
                <w:sz w:val="22"/>
                <w:szCs w:val="22"/>
                <w:lang w:val="en-GB"/>
              </w:rPr>
            </w:pPr>
            <w:r>
              <w:rPr>
                <w:rFonts w:ascii="Arial Narrow" w:hAnsi="Arial Narrow" w:cs="Arial"/>
                <w:b/>
                <w:bCs/>
                <w:sz w:val="22"/>
                <w:szCs w:val="22"/>
                <w:lang w:val="en-GB"/>
              </w:rPr>
              <w:t>Value</w:t>
            </w:r>
          </w:p>
        </w:tc>
        <w:tc>
          <w:tcPr>
            <w:tcW w:w="992" w:type="dxa"/>
            <w:shd w:val="clear" w:color="auto" w:fill="auto"/>
          </w:tcPr>
          <w:p w14:paraId="296A9E3D" w14:textId="77777777" w:rsidR="004A0C71" w:rsidRPr="00ED1CA8" w:rsidRDefault="004A0C71" w:rsidP="00AA5EC5">
            <w:pPr>
              <w:rPr>
                <w:rFonts w:ascii="Arial Narrow" w:hAnsi="Arial Narrow" w:cs="Arial"/>
                <w:b/>
                <w:bCs/>
                <w:sz w:val="22"/>
                <w:szCs w:val="22"/>
                <w:lang w:val="en-GB"/>
              </w:rPr>
            </w:pPr>
            <w:r>
              <w:rPr>
                <w:rFonts w:ascii="Arial Narrow" w:hAnsi="Arial Narrow" w:cs="Arial"/>
                <w:b/>
                <w:bCs/>
                <w:sz w:val="22"/>
                <w:szCs w:val="22"/>
                <w:lang w:val="en-GB"/>
              </w:rPr>
              <w:t>Test duration</w:t>
            </w:r>
          </w:p>
        </w:tc>
        <w:tc>
          <w:tcPr>
            <w:tcW w:w="1559" w:type="dxa"/>
            <w:shd w:val="clear" w:color="auto" w:fill="auto"/>
          </w:tcPr>
          <w:p w14:paraId="7A455F5A" w14:textId="77777777" w:rsidR="004A0C71" w:rsidRPr="00ED1CA8" w:rsidRDefault="004A0C71" w:rsidP="00AA5EC5">
            <w:pPr>
              <w:rPr>
                <w:rFonts w:ascii="Arial Narrow" w:hAnsi="Arial Narrow" w:cs="Arial"/>
                <w:b/>
                <w:bCs/>
                <w:sz w:val="22"/>
                <w:szCs w:val="22"/>
                <w:lang w:val="en-GB"/>
              </w:rPr>
            </w:pPr>
            <w:r>
              <w:rPr>
                <w:rFonts w:ascii="Arial Narrow" w:hAnsi="Arial Narrow" w:cs="Arial"/>
                <w:b/>
                <w:bCs/>
                <w:sz w:val="22"/>
                <w:szCs w:val="22"/>
                <w:lang w:val="en-GB"/>
              </w:rPr>
              <w:t>Spec</w:t>
            </w:r>
            <w:r w:rsidRPr="00ED1CA8">
              <w:rPr>
                <w:rFonts w:ascii="Arial Narrow" w:hAnsi="Arial Narrow" w:cs="Arial"/>
                <w:b/>
                <w:bCs/>
                <w:sz w:val="22"/>
                <w:szCs w:val="22"/>
                <w:lang w:val="en-GB"/>
              </w:rPr>
              <w:t>ies</w:t>
            </w:r>
          </w:p>
        </w:tc>
        <w:tc>
          <w:tcPr>
            <w:tcW w:w="1134" w:type="dxa"/>
          </w:tcPr>
          <w:p w14:paraId="5267EDB0" w14:textId="77777777" w:rsidR="004A0C71" w:rsidRDefault="004A0C71" w:rsidP="00AA5EC5">
            <w:pPr>
              <w:rPr>
                <w:rFonts w:ascii="Arial Narrow" w:hAnsi="Arial Narrow" w:cs="Arial"/>
                <w:b/>
                <w:bCs/>
                <w:sz w:val="22"/>
                <w:szCs w:val="22"/>
                <w:lang w:val="en-GB"/>
              </w:rPr>
            </w:pPr>
            <w:r>
              <w:rPr>
                <w:rFonts w:ascii="Arial Narrow" w:hAnsi="Arial Narrow" w:cs="Arial"/>
                <w:b/>
                <w:bCs/>
                <w:sz w:val="22"/>
                <w:szCs w:val="22"/>
                <w:lang w:val="en-GB"/>
              </w:rPr>
              <w:t>Result/</w:t>
            </w:r>
          </w:p>
          <w:p w14:paraId="78166BA6" w14:textId="77777777" w:rsidR="004A0C71" w:rsidRPr="00ED1CA8" w:rsidRDefault="004A0C71" w:rsidP="00AA5EC5">
            <w:pPr>
              <w:rPr>
                <w:rFonts w:ascii="Arial Narrow" w:hAnsi="Arial Narrow" w:cs="Arial"/>
                <w:b/>
                <w:bCs/>
                <w:sz w:val="22"/>
                <w:szCs w:val="22"/>
                <w:lang w:val="en-GB"/>
              </w:rPr>
            </w:pPr>
            <w:r w:rsidRPr="00D65A86">
              <w:rPr>
                <w:rFonts w:ascii="Arial Narrow" w:hAnsi="Arial Narrow" w:cs="Arial"/>
                <w:b/>
                <w:bCs/>
                <w:sz w:val="22"/>
                <w:szCs w:val="22"/>
                <w:lang w:val="en-GB"/>
              </w:rPr>
              <w:t>Evaluation</w:t>
            </w:r>
          </w:p>
        </w:tc>
        <w:tc>
          <w:tcPr>
            <w:tcW w:w="1134" w:type="dxa"/>
            <w:shd w:val="clear" w:color="auto" w:fill="auto"/>
          </w:tcPr>
          <w:p w14:paraId="0F2CC308" w14:textId="77777777" w:rsidR="004A0C71" w:rsidRPr="00ED1CA8" w:rsidRDefault="004A0C71" w:rsidP="00AA5EC5">
            <w:pPr>
              <w:rPr>
                <w:rFonts w:ascii="Arial Narrow" w:hAnsi="Arial Narrow" w:cs="Arial"/>
                <w:b/>
                <w:bCs/>
                <w:sz w:val="22"/>
                <w:szCs w:val="22"/>
                <w:lang w:val="en-GB"/>
              </w:rPr>
            </w:pPr>
            <w:r w:rsidRPr="00ED1CA8">
              <w:rPr>
                <w:rFonts w:ascii="Arial Narrow" w:hAnsi="Arial Narrow" w:cs="Arial"/>
                <w:b/>
                <w:bCs/>
                <w:sz w:val="22"/>
                <w:szCs w:val="22"/>
                <w:lang w:val="en-GB"/>
              </w:rPr>
              <w:t>Method</w:t>
            </w:r>
          </w:p>
        </w:tc>
        <w:tc>
          <w:tcPr>
            <w:tcW w:w="1985" w:type="dxa"/>
            <w:shd w:val="clear" w:color="auto" w:fill="auto"/>
          </w:tcPr>
          <w:p w14:paraId="4342C9F8" w14:textId="77777777" w:rsidR="004A0C71" w:rsidRPr="00ED1CA8" w:rsidRDefault="004A0C71" w:rsidP="00AA5EC5">
            <w:pPr>
              <w:rPr>
                <w:rFonts w:ascii="Arial Narrow" w:hAnsi="Arial Narrow" w:cs="Arial"/>
                <w:b/>
                <w:bCs/>
                <w:sz w:val="22"/>
                <w:szCs w:val="22"/>
                <w:lang w:val="en-GB"/>
              </w:rPr>
            </w:pPr>
            <w:r>
              <w:rPr>
                <w:rFonts w:ascii="Arial Narrow" w:hAnsi="Arial Narrow" w:cs="Arial"/>
                <w:b/>
                <w:bCs/>
                <w:sz w:val="22"/>
                <w:szCs w:val="22"/>
                <w:lang w:val="en-GB"/>
              </w:rPr>
              <w:t>Remark</w:t>
            </w:r>
          </w:p>
        </w:tc>
      </w:tr>
      <w:tr w:rsidR="004A0C71" w:rsidRPr="004127E4" w14:paraId="4CCDD424" w14:textId="77777777" w:rsidTr="004A0C71">
        <w:tc>
          <w:tcPr>
            <w:tcW w:w="1526" w:type="dxa"/>
          </w:tcPr>
          <w:p w14:paraId="7F601672" w14:textId="77777777" w:rsidR="004A0C71" w:rsidRPr="00AE03A2" w:rsidRDefault="004A0C71" w:rsidP="00BE152C">
            <w:pPr>
              <w:rPr>
                <w:rFonts w:ascii="Arial" w:hAnsi="Arial" w:cs="Arial"/>
                <w:b/>
                <w:color w:val="0033CC"/>
                <w:lang w:val="en-GB"/>
              </w:rPr>
            </w:pPr>
            <w:r w:rsidRPr="00AE03A2">
              <w:rPr>
                <w:rFonts w:ascii="Arial" w:hAnsi="Arial" w:cs="Arial"/>
                <w:b/>
                <w:i/>
                <w:color w:val="FF0000"/>
                <w:sz w:val="20"/>
                <w:szCs w:val="20"/>
                <w:lang w:val="en-US"/>
              </w:rPr>
              <w:t>Substance 1</w:t>
            </w:r>
          </w:p>
        </w:tc>
        <w:tc>
          <w:tcPr>
            <w:tcW w:w="1559" w:type="dxa"/>
            <w:shd w:val="clear" w:color="auto" w:fill="auto"/>
          </w:tcPr>
          <w:p w14:paraId="244A20A8" w14:textId="77777777" w:rsidR="004A0C71" w:rsidRPr="001E3FE6" w:rsidRDefault="004A0C71" w:rsidP="00BE152C">
            <w:pPr>
              <w:rPr>
                <w:rFonts w:ascii="Arial Narrow" w:hAnsi="Arial Narrow" w:cs="Arial"/>
                <w:b/>
                <w:bCs/>
                <w:i/>
                <w:color w:val="FF0000"/>
                <w:sz w:val="20"/>
                <w:szCs w:val="20"/>
              </w:rPr>
            </w:pPr>
            <w:r w:rsidRPr="001E3FE6">
              <w:rPr>
                <w:rFonts w:ascii="Arial Narrow" w:hAnsi="Arial Narrow" w:cs="Arial"/>
                <w:b/>
                <w:bCs/>
                <w:i/>
                <w:color w:val="FF0000"/>
                <w:sz w:val="20"/>
                <w:szCs w:val="20"/>
              </w:rPr>
              <w:t>EC50</w:t>
            </w:r>
          </w:p>
        </w:tc>
        <w:tc>
          <w:tcPr>
            <w:tcW w:w="851" w:type="dxa"/>
          </w:tcPr>
          <w:p w14:paraId="4AD38FA4" w14:textId="77777777" w:rsidR="004A0C71" w:rsidRPr="001E3FE6" w:rsidRDefault="001B2134" w:rsidP="00BE152C">
            <w:pPr>
              <w:rPr>
                <w:rFonts w:ascii="Arial Narrow" w:hAnsi="Arial Narrow" w:cs="Arial"/>
                <w:b/>
                <w:i/>
                <w:color w:val="FF0000"/>
                <w:sz w:val="20"/>
                <w:szCs w:val="20"/>
              </w:rPr>
            </w:pPr>
            <w:r>
              <w:rPr>
                <w:rFonts w:ascii="Arial Narrow" w:hAnsi="Arial Narrow" w:cs="Arial"/>
                <w:b/>
                <w:i/>
                <w:color w:val="FF0000"/>
                <w:sz w:val="20"/>
                <w:szCs w:val="20"/>
              </w:rPr>
              <w:t>XX mg/l</w:t>
            </w:r>
          </w:p>
        </w:tc>
        <w:tc>
          <w:tcPr>
            <w:tcW w:w="992" w:type="dxa"/>
            <w:shd w:val="clear" w:color="auto" w:fill="auto"/>
          </w:tcPr>
          <w:p w14:paraId="313A72C7" w14:textId="77777777" w:rsidR="004A0C71" w:rsidRPr="001E3FE6" w:rsidRDefault="004A0C71" w:rsidP="00BE152C">
            <w:pPr>
              <w:rPr>
                <w:rFonts w:ascii="Arial Narrow" w:hAnsi="Arial Narrow" w:cs="Arial"/>
                <w:b/>
                <w:i/>
                <w:color w:val="FF0000"/>
                <w:sz w:val="20"/>
                <w:szCs w:val="20"/>
              </w:rPr>
            </w:pPr>
            <w:r w:rsidRPr="001E3FE6">
              <w:rPr>
                <w:rFonts w:ascii="Arial Narrow" w:hAnsi="Arial Narrow" w:cs="Arial"/>
                <w:b/>
                <w:i/>
                <w:color w:val="FF0000"/>
                <w:sz w:val="20"/>
                <w:szCs w:val="20"/>
              </w:rPr>
              <w:t>72 h</w:t>
            </w:r>
          </w:p>
        </w:tc>
        <w:tc>
          <w:tcPr>
            <w:tcW w:w="1559" w:type="dxa"/>
            <w:shd w:val="clear" w:color="auto" w:fill="auto"/>
          </w:tcPr>
          <w:p w14:paraId="2A51FADC" w14:textId="77777777" w:rsidR="004A0C71" w:rsidRPr="001E3FE6" w:rsidRDefault="004A0C71" w:rsidP="00BE152C">
            <w:pPr>
              <w:rPr>
                <w:rFonts w:ascii="Arial Narrow" w:hAnsi="Arial Narrow" w:cs="Arial"/>
                <w:b/>
                <w:bCs/>
                <w:i/>
                <w:color w:val="FF0000"/>
                <w:sz w:val="20"/>
                <w:szCs w:val="20"/>
              </w:rPr>
            </w:pPr>
            <w:r w:rsidRPr="001E3FE6">
              <w:rPr>
                <w:rFonts w:ascii="Arial Narrow" w:hAnsi="Arial Narrow" w:cs="Arial"/>
                <w:b/>
                <w:bCs/>
                <w:i/>
                <w:color w:val="FF0000"/>
                <w:sz w:val="20"/>
                <w:szCs w:val="20"/>
              </w:rPr>
              <w:t>Scenedesmus subspicatus</w:t>
            </w:r>
          </w:p>
        </w:tc>
        <w:tc>
          <w:tcPr>
            <w:tcW w:w="1134" w:type="dxa"/>
          </w:tcPr>
          <w:p w14:paraId="2611971A" w14:textId="77777777" w:rsidR="004A0C71" w:rsidRPr="001E3FE6" w:rsidRDefault="004A0C71" w:rsidP="00BE152C">
            <w:pPr>
              <w:rPr>
                <w:rFonts w:ascii="Arial Narrow" w:hAnsi="Arial Narrow" w:cs="Arial"/>
                <w:b/>
                <w:bCs/>
                <w:i/>
                <w:color w:val="FF0000"/>
                <w:sz w:val="20"/>
                <w:szCs w:val="20"/>
              </w:rPr>
            </w:pPr>
          </w:p>
        </w:tc>
        <w:tc>
          <w:tcPr>
            <w:tcW w:w="1134" w:type="dxa"/>
            <w:shd w:val="clear" w:color="auto" w:fill="auto"/>
          </w:tcPr>
          <w:p w14:paraId="0BDE775F" w14:textId="77777777" w:rsidR="004A0C71" w:rsidRPr="001E3FE6" w:rsidRDefault="004A0C71" w:rsidP="00BE152C">
            <w:pPr>
              <w:rPr>
                <w:rFonts w:ascii="Arial Narrow" w:hAnsi="Arial Narrow" w:cs="Arial"/>
                <w:b/>
                <w:bCs/>
                <w:i/>
                <w:color w:val="FF0000"/>
                <w:sz w:val="20"/>
                <w:szCs w:val="20"/>
              </w:rPr>
            </w:pPr>
            <w:r w:rsidRPr="001E3FE6">
              <w:rPr>
                <w:rFonts w:ascii="Arial Narrow" w:hAnsi="Arial Narrow" w:cs="Arial"/>
                <w:b/>
                <w:bCs/>
                <w:i/>
                <w:color w:val="FF0000"/>
                <w:sz w:val="20"/>
                <w:szCs w:val="20"/>
              </w:rPr>
              <w:t>OECD 201</w:t>
            </w:r>
          </w:p>
        </w:tc>
        <w:tc>
          <w:tcPr>
            <w:tcW w:w="1985" w:type="dxa"/>
            <w:shd w:val="clear" w:color="auto" w:fill="auto"/>
          </w:tcPr>
          <w:p w14:paraId="70963074" w14:textId="77777777" w:rsidR="004A0C71" w:rsidRPr="001E3FE6" w:rsidRDefault="004A0C71" w:rsidP="00BE152C">
            <w:pPr>
              <w:rPr>
                <w:rFonts w:ascii="Arial Narrow" w:hAnsi="Arial Narrow" w:cs="Arial"/>
                <w:b/>
                <w:bCs/>
                <w:i/>
                <w:color w:val="FF0000"/>
                <w:sz w:val="20"/>
                <w:szCs w:val="20"/>
              </w:rPr>
            </w:pPr>
            <w:r w:rsidRPr="001E3FE6">
              <w:rPr>
                <w:rFonts w:ascii="Arial Narrow" w:hAnsi="Arial Narrow" w:cs="Arial"/>
                <w:b/>
                <w:bCs/>
                <w:i/>
                <w:color w:val="FF0000"/>
                <w:sz w:val="20"/>
                <w:szCs w:val="20"/>
              </w:rPr>
              <w:t>Inhibition of growth rate</w:t>
            </w:r>
          </w:p>
        </w:tc>
      </w:tr>
    </w:tbl>
    <w:p w14:paraId="0F50489D" w14:textId="77777777" w:rsidR="000D2C72" w:rsidRDefault="000D2C72" w:rsidP="000D2C72">
      <w:pPr>
        <w:tabs>
          <w:tab w:val="left" w:pos="360"/>
        </w:tabs>
        <w:rPr>
          <w:rFonts w:ascii="Arial" w:hAnsi="Arial" w:cs="Arial"/>
          <w:b/>
          <w:sz w:val="22"/>
          <w:szCs w:val="22"/>
        </w:rPr>
      </w:pPr>
    </w:p>
    <w:p w14:paraId="15FE7938" w14:textId="77777777" w:rsidR="000D2C72" w:rsidRDefault="000D2C72" w:rsidP="000D2C72">
      <w:pPr>
        <w:tabs>
          <w:tab w:val="left" w:pos="360"/>
        </w:tabs>
        <w:rPr>
          <w:rFonts w:ascii="Arial" w:hAnsi="Arial" w:cs="Arial"/>
          <w:b/>
          <w:sz w:val="22"/>
          <w:szCs w:val="22"/>
        </w:rPr>
      </w:pPr>
    </w:p>
    <w:p w14:paraId="5E7D0613" w14:textId="77777777" w:rsidR="000D2C72" w:rsidRDefault="000D2C72" w:rsidP="000D2C72">
      <w:pPr>
        <w:tabs>
          <w:tab w:val="left" w:pos="360"/>
        </w:tabs>
        <w:rPr>
          <w:rFonts w:ascii="Arial" w:hAnsi="Arial" w:cs="Arial"/>
          <w:b/>
          <w:sz w:val="22"/>
          <w:szCs w:val="22"/>
        </w:rPr>
      </w:pPr>
    </w:p>
    <w:p w14:paraId="7D5EF199" w14:textId="77777777" w:rsidR="000D2C72" w:rsidRDefault="000D2C72" w:rsidP="000D2C72">
      <w:pPr>
        <w:tabs>
          <w:tab w:val="left" w:pos="360"/>
        </w:tabs>
        <w:rPr>
          <w:rFonts w:ascii="Arial" w:hAnsi="Arial" w:cs="Arial"/>
          <w:b/>
          <w:sz w:val="22"/>
          <w:szCs w:val="22"/>
        </w:rPr>
      </w:pPr>
    </w:p>
    <w:p w14:paraId="3E676D99" w14:textId="77777777" w:rsidR="000D2C72" w:rsidRDefault="000D2C72" w:rsidP="000D2C72">
      <w:pPr>
        <w:tabs>
          <w:tab w:val="left" w:pos="360"/>
        </w:tabs>
        <w:rPr>
          <w:rFonts w:ascii="Arial" w:hAnsi="Arial" w:cs="Arial"/>
          <w:b/>
          <w:sz w:val="22"/>
          <w:szCs w:val="22"/>
        </w:rPr>
      </w:pPr>
    </w:p>
    <w:p w14:paraId="20E45988" w14:textId="77777777" w:rsidR="00BA576A" w:rsidRPr="00127FAA" w:rsidRDefault="00A95F03" w:rsidP="00044DE7">
      <w:pPr>
        <w:tabs>
          <w:tab w:val="left" w:pos="360"/>
        </w:tabs>
        <w:rPr>
          <w:rFonts w:ascii="Arial" w:hAnsi="Arial" w:cs="Arial"/>
          <w:b/>
          <w:sz w:val="22"/>
          <w:szCs w:val="22"/>
          <w:lang w:val="en-US"/>
        </w:rPr>
      </w:pPr>
      <w:r w:rsidRPr="00127FAA">
        <w:rPr>
          <w:rFonts w:ascii="Arial" w:hAnsi="Arial" w:cs="Arial"/>
          <w:sz w:val="22"/>
          <w:szCs w:val="22"/>
          <w:lang w:val="en-US"/>
        </w:rPr>
        <w:tab/>
      </w:r>
      <w:r>
        <w:rPr>
          <w:rFonts w:ascii="Arial" w:hAnsi="Arial" w:cs="Arial"/>
          <w:b/>
          <w:sz w:val="22"/>
          <w:szCs w:val="22"/>
          <w:lang w:val="en-GB"/>
        </w:rPr>
        <w:tab/>
      </w:r>
      <w:r w:rsidR="00BA576A" w:rsidRPr="00BA576A">
        <w:rPr>
          <w:rFonts w:ascii="Arial" w:hAnsi="Arial" w:cs="Arial"/>
          <w:sz w:val="22"/>
          <w:szCs w:val="22"/>
          <w:lang w:val="en-GB"/>
        </w:rPr>
        <w:t xml:space="preserve">Toxicity to other </w:t>
      </w:r>
      <w:r w:rsidR="00715490">
        <w:rPr>
          <w:rFonts w:ascii="Arial" w:hAnsi="Arial" w:cs="Arial"/>
          <w:sz w:val="22"/>
          <w:szCs w:val="22"/>
          <w:lang w:val="en-GB"/>
        </w:rPr>
        <w:t xml:space="preserve">aquatic plants / </w:t>
      </w:r>
      <w:r w:rsidR="00BA576A" w:rsidRPr="00BA576A">
        <w:rPr>
          <w:rFonts w:ascii="Arial" w:hAnsi="Arial" w:cs="Arial"/>
          <w:sz w:val="22"/>
          <w:szCs w:val="22"/>
          <w:lang w:val="en-GB"/>
        </w:rPr>
        <w:t>organisms</w:t>
      </w:r>
    </w:p>
    <w:tbl>
      <w:tblPr>
        <w:tblpPr w:leftFromText="141" w:rightFromText="141" w:vertAnchor="text" w:horzAnchor="page" w:tblpX="1988" w:tblpY="9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851"/>
        <w:gridCol w:w="992"/>
        <w:gridCol w:w="1559"/>
        <w:gridCol w:w="1134"/>
        <w:gridCol w:w="1134"/>
        <w:gridCol w:w="1985"/>
      </w:tblGrid>
      <w:tr w:rsidR="004A0C71" w:rsidRPr="004127E4" w14:paraId="39759384" w14:textId="77777777" w:rsidTr="004A0C71">
        <w:tc>
          <w:tcPr>
            <w:tcW w:w="1526" w:type="dxa"/>
          </w:tcPr>
          <w:p w14:paraId="734B6CCD" w14:textId="77777777" w:rsidR="004A0C71" w:rsidRPr="00E80C23" w:rsidRDefault="004A0C71" w:rsidP="00AA5EC5">
            <w:pPr>
              <w:rPr>
                <w:rFonts w:ascii="Arial Narrow" w:hAnsi="Arial Narrow" w:cs="Arial"/>
                <w:b/>
                <w:bCs/>
                <w:color w:val="0000FF"/>
                <w:sz w:val="22"/>
                <w:szCs w:val="22"/>
                <w:lang w:val="en-GB"/>
              </w:rPr>
            </w:pPr>
          </w:p>
        </w:tc>
        <w:tc>
          <w:tcPr>
            <w:tcW w:w="1559" w:type="dxa"/>
            <w:shd w:val="clear" w:color="auto" w:fill="auto"/>
          </w:tcPr>
          <w:p w14:paraId="2F99EFBB" w14:textId="77777777" w:rsidR="004A0C71" w:rsidRPr="00724FAE" w:rsidRDefault="004A0C71" w:rsidP="00AA5EC5">
            <w:pPr>
              <w:rPr>
                <w:rFonts w:ascii="Arial Narrow" w:hAnsi="Arial Narrow" w:cs="Arial"/>
                <w:b/>
                <w:bCs/>
                <w:sz w:val="22"/>
                <w:szCs w:val="22"/>
                <w:lang w:val="en-GB"/>
              </w:rPr>
            </w:pPr>
            <w:r>
              <w:rPr>
                <w:rFonts w:ascii="Arial Narrow" w:hAnsi="Arial Narrow" w:cs="Arial"/>
                <w:b/>
                <w:bCs/>
                <w:sz w:val="22"/>
                <w:szCs w:val="22"/>
                <w:lang w:val="en-GB"/>
              </w:rPr>
              <w:t>Effect d</w:t>
            </w:r>
            <w:r w:rsidRPr="00724FAE">
              <w:rPr>
                <w:rFonts w:ascii="Arial Narrow" w:hAnsi="Arial Narrow" w:cs="Arial"/>
                <w:b/>
                <w:bCs/>
                <w:sz w:val="22"/>
                <w:szCs w:val="22"/>
                <w:lang w:val="en-GB"/>
              </w:rPr>
              <w:t>ose/</w:t>
            </w:r>
          </w:p>
          <w:p w14:paraId="3F8EAB21" w14:textId="77777777" w:rsidR="004A0C71" w:rsidRPr="00ED1CA8" w:rsidRDefault="004A0C71" w:rsidP="00AA5EC5">
            <w:pPr>
              <w:rPr>
                <w:rFonts w:ascii="Arial Narrow" w:hAnsi="Arial Narrow" w:cs="Arial"/>
                <w:b/>
                <w:bCs/>
                <w:sz w:val="22"/>
                <w:szCs w:val="22"/>
                <w:lang w:val="en-GB"/>
              </w:rPr>
            </w:pPr>
            <w:r>
              <w:rPr>
                <w:rFonts w:ascii="Arial Narrow" w:hAnsi="Arial Narrow" w:cs="Arial"/>
                <w:b/>
                <w:bCs/>
                <w:sz w:val="22"/>
                <w:szCs w:val="22"/>
                <w:lang w:val="en-GB"/>
              </w:rPr>
              <w:t>-c</w:t>
            </w:r>
            <w:r w:rsidRPr="00724FAE">
              <w:rPr>
                <w:rFonts w:ascii="Arial Narrow" w:hAnsi="Arial Narrow" w:cs="Arial"/>
                <w:b/>
                <w:bCs/>
                <w:sz w:val="22"/>
                <w:szCs w:val="22"/>
                <w:lang w:val="en-GB"/>
              </w:rPr>
              <w:t>oncentration</w:t>
            </w:r>
          </w:p>
        </w:tc>
        <w:tc>
          <w:tcPr>
            <w:tcW w:w="851" w:type="dxa"/>
          </w:tcPr>
          <w:p w14:paraId="5F47F4CB" w14:textId="77777777" w:rsidR="004A0C71" w:rsidRDefault="004A0C71" w:rsidP="00AA5EC5">
            <w:pPr>
              <w:rPr>
                <w:rFonts w:ascii="Arial Narrow" w:hAnsi="Arial Narrow" w:cs="Arial"/>
                <w:b/>
                <w:bCs/>
                <w:sz w:val="22"/>
                <w:szCs w:val="22"/>
                <w:lang w:val="en-GB"/>
              </w:rPr>
            </w:pPr>
            <w:r>
              <w:rPr>
                <w:rFonts w:ascii="Arial Narrow" w:hAnsi="Arial Narrow" w:cs="Arial"/>
                <w:b/>
                <w:bCs/>
                <w:sz w:val="22"/>
                <w:szCs w:val="22"/>
                <w:lang w:val="en-GB"/>
              </w:rPr>
              <w:t>Value</w:t>
            </w:r>
          </w:p>
        </w:tc>
        <w:tc>
          <w:tcPr>
            <w:tcW w:w="992" w:type="dxa"/>
            <w:shd w:val="clear" w:color="auto" w:fill="auto"/>
          </w:tcPr>
          <w:p w14:paraId="6686E77C" w14:textId="77777777" w:rsidR="004A0C71" w:rsidRPr="00ED1CA8" w:rsidRDefault="004A0C71" w:rsidP="00AA5EC5">
            <w:pPr>
              <w:rPr>
                <w:rFonts w:ascii="Arial Narrow" w:hAnsi="Arial Narrow" w:cs="Arial"/>
                <w:b/>
                <w:bCs/>
                <w:sz w:val="22"/>
                <w:szCs w:val="22"/>
                <w:lang w:val="en-GB"/>
              </w:rPr>
            </w:pPr>
            <w:r>
              <w:rPr>
                <w:rFonts w:ascii="Arial Narrow" w:hAnsi="Arial Narrow" w:cs="Arial"/>
                <w:b/>
                <w:bCs/>
                <w:sz w:val="22"/>
                <w:szCs w:val="22"/>
                <w:lang w:val="en-GB"/>
              </w:rPr>
              <w:t>Test duration</w:t>
            </w:r>
          </w:p>
        </w:tc>
        <w:tc>
          <w:tcPr>
            <w:tcW w:w="1559" w:type="dxa"/>
            <w:shd w:val="clear" w:color="auto" w:fill="auto"/>
          </w:tcPr>
          <w:p w14:paraId="606B74C9" w14:textId="77777777" w:rsidR="004A0C71" w:rsidRPr="00ED1CA8" w:rsidRDefault="004A0C71" w:rsidP="00AA5EC5">
            <w:pPr>
              <w:rPr>
                <w:rFonts w:ascii="Arial Narrow" w:hAnsi="Arial Narrow" w:cs="Arial"/>
                <w:b/>
                <w:bCs/>
                <w:sz w:val="22"/>
                <w:szCs w:val="22"/>
                <w:lang w:val="en-GB"/>
              </w:rPr>
            </w:pPr>
            <w:r>
              <w:rPr>
                <w:rFonts w:ascii="Arial Narrow" w:hAnsi="Arial Narrow" w:cs="Arial"/>
                <w:b/>
                <w:bCs/>
                <w:sz w:val="22"/>
                <w:szCs w:val="22"/>
                <w:lang w:val="en-GB"/>
              </w:rPr>
              <w:t>Spec</w:t>
            </w:r>
            <w:r w:rsidRPr="00ED1CA8">
              <w:rPr>
                <w:rFonts w:ascii="Arial Narrow" w:hAnsi="Arial Narrow" w:cs="Arial"/>
                <w:b/>
                <w:bCs/>
                <w:sz w:val="22"/>
                <w:szCs w:val="22"/>
                <w:lang w:val="en-GB"/>
              </w:rPr>
              <w:t>ies</w:t>
            </w:r>
          </w:p>
        </w:tc>
        <w:tc>
          <w:tcPr>
            <w:tcW w:w="1134" w:type="dxa"/>
          </w:tcPr>
          <w:p w14:paraId="156C1CB6" w14:textId="77777777" w:rsidR="004A0C71" w:rsidRDefault="004A0C71" w:rsidP="00AA5EC5">
            <w:pPr>
              <w:rPr>
                <w:rFonts w:ascii="Arial Narrow" w:hAnsi="Arial Narrow" w:cs="Arial"/>
                <w:b/>
                <w:bCs/>
                <w:sz w:val="22"/>
                <w:szCs w:val="22"/>
                <w:lang w:val="en-GB"/>
              </w:rPr>
            </w:pPr>
            <w:r>
              <w:rPr>
                <w:rFonts w:ascii="Arial Narrow" w:hAnsi="Arial Narrow" w:cs="Arial"/>
                <w:b/>
                <w:bCs/>
                <w:sz w:val="22"/>
                <w:szCs w:val="22"/>
                <w:lang w:val="en-GB"/>
              </w:rPr>
              <w:t>Result/</w:t>
            </w:r>
          </w:p>
          <w:p w14:paraId="6F9635DA" w14:textId="77777777" w:rsidR="004A0C71" w:rsidRPr="00ED1CA8" w:rsidRDefault="004A0C71" w:rsidP="00AA5EC5">
            <w:pPr>
              <w:rPr>
                <w:rFonts w:ascii="Arial Narrow" w:hAnsi="Arial Narrow" w:cs="Arial"/>
                <w:b/>
                <w:bCs/>
                <w:sz w:val="22"/>
                <w:szCs w:val="22"/>
                <w:lang w:val="en-GB"/>
              </w:rPr>
            </w:pPr>
            <w:r w:rsidRPr="00D65A86">
              <w:rPr>
                <w:rFonts w:ascii="Arial Narrow" w:hAnsi="Arial Narrow" w:cs="Arial"/>
                <w:b/>
                <w:bCs/>
                <w:sz w:val="22"/>
                <w:szCs w:val="22"/>
                <w:lang w:val="en-GB"/>
              </w:rPr>
              <w:t>Evaluation</w:t>
            </w:r>
          </w:p>
        </w:tc>
        <w:tc>
          <w:tcPr>
            <w:tcW w:w="1134" w:type="dxa"/>
            <w:shd w:val="clear" w:color="auto" w:fill="auto"/>
          </w:tcPr>
          <w:p w14:paraId="709CCDD3" w14:textId="77777777" w:rsidR="004A0C71" w:rsidRPr="00ED1CA8" w:rsidRDefault="004A0C71" w:rsidP="00AA5EC5">
            <w:pPr>
              <w:rPr>
                <w:rFonts w:ascii="Arial Narrow" w:hAnsi="Arial Narrow" w:cs="Arial"/>
                <w:b/>
                <w:bCs/>
                <w:sz w:val="22"/>
                <w:szCs w:val="22"/>
                <w:lang w:val="en-GB"/>
              </w:rPr>
            </w:pPr>
            <w:r w:rsidRPr="00ED1CA8">
              <w:rPr>
                <w:rFonts w:ascii="Arial Narrow" w:hAnsi="Arial Narrow" w:cs="Arial"/>
                <w:b/>
                <w:bCs/>
                <w:sz w:val="22"/>
                <w:szCs w:val="22"/>
                <w:lang w:val="en-GB"/>
              </w:rPr>
              <w:t>Method</w:t>
            </w:r>
          </w:p>
        </w:tc>
        <w:tc>
          <w:tcPr>
            <w:tcW w:w="1985" w:type="dxa"/>
            <w:shd w:val="clear" w:color="auto" w:fill="auto"/>
          </w:tcPr>
          <w:p w14:paraId="4A910B91" w14:textId="77777777" w:rsidR="004A0C71" w:rsidRPr="00ED1CA8" w:rsidRDefault="004A0C71" w:rsidP="00AA5EC5">
            <w:pPr>
              <w:rPr>
                <w:rFonts w:ascii="Arial Narrow" w:hAnsi="Arial Narrow" w:cs="Arial"/>
                <w:b/>
                <w:bCs/>
                <w:sz w:val="22"/>
                <w:szCs w:val="22"/>
                <w:lang w:val="en-GB"/>
              </w:rPr>
            </w:pPr>
            <w:r>
              <w:rPr>
                <w:rFonts w:ascii="Arial Narrow" w:hAnsi="Arial Narrow" w:cs="Arial"/>
                <w:b/>
                <w:bCs/>
                <w:sz w:val="22"/>
                <w:szCs w:val="22"/>
                <w:lang w:val="en-GB"/>
              </w:rPr>
              <w:t>Remark</w:t>
            </w:r>
          </w:p>
        </w:tc>
      </w:tr>
      <w:tr w:rsidR="004A0C71" w:rsidRPr="004127E4" w14:paraId="64DE7C48" w14:textId="77777777" w:rsidTr="004A0C71">
        <w:tc>
          <w:tcPr>
            <w:tcW w:w="1526" w:type="dxa"/>
          </w:tcPr>
          <w:p w14:paraId="6EA9009F" w14:textId="77777777" w:rsidR="004A0C71" w:rsidRPr="00AE03A2" w:rsidRDefault="004A0C71" w:rsidP="00BE152C">
            <w:pPr>
              <w:rPr>
                <w:rFonts w:ascii="Arial" w:hAnsi="Arial" w:cs="Arial"/>
                <w:b/>
                <w:color w:val="0033CC"/>
                <w:lang w:val="en-GB"/>
              </w:rPr>
            </w:pPr>
            <w:r w:rsidRPr="00AE03A2">
              <w:rPr>
                <w:rFonts w:ascii="Arial" w:hAnsi="Arial" w:cs="Arial"/>
                <w:b/>
                <w:i/>
                <w:color w:val="FF0000"/>
                <w:sz w:val="20"/>
                <w:szCs w:val="20"/>
                <w:lang w:val="en-US"/>
              </w:rPr>
              <w:t>Substance 1</w:t>
            </w:r>
          </w:p>
        </w:tc>
        <w:tc>
          <w:tcPr>
            <w:tcW w:w="1559" w:type="dxa"/>
            <w:shd w:val="clear" w:color="auto" w:fill="auto"/>
          </w:tcPr>
          <w:p w14:paraId="6489D383" w14:textId="77777777" w:rsidR="004A0C71" w:rsidRPr="001E3FE6" w:rsidRDefault="004A0C71" w:rsidP="00BE152C">
            <w:pPr>
              <w:rPr>
                <w:rFonts w:ascii="Arial Narrow" w:hAnsi="Arial Narrow" w:cs="Arial"/>
                <w:b/>
                <w:bCs/>
                <w:i/>
                <w:color w:val="FF0000"/>
                <w:sz w:val="20"/>
                <w:szCs w:val="20"/>
              </w:rPr>
            </w:pPr>
            <w:r w:rsidRPr="001E3FE6">
              <w:rPr>
                <w:rFonts w:ascii="Arial Narrow" w:hAnsi="Arial Narrow" w:cs="Arial"/>
                <w:b/>
                <w:bCs/>
                <w:i/>
                <w:color w:val="FF0000"/>
                <w:sz w:val="20"/>
                <w:szCs w:val="20"/>
              </w:rPr>
              <w:t>EC50</w:t>
            </w:r>
          </w:p>
        </w:tc>
        <w:tc>
          <w:tcPr>
            <w:tcW w:w="851" w:type="dxa"/>
          </w:tcPr>
          <w:p w14:paraId="16843D42" w14:textId="77777777" w:rsidR="004A0C71" w:rsidRPr="001E3FE6" w:rsidRDefault="001B2134" w:rsidP="00BE152C">
            <w:pPr>
              <w:rPr>
                <w:rFonts w:ascii="Arial Narrow" w:hAnsi="Arial Narrow" w:cs="Arial"/>
                <w:b/>
                <w:i/>
                <w:color w:val="FF0000"/>
                <w:sz w:val="20"/>
                <w:szCs w:val="20"/>
              </w:rPr>
            </w:pPr>
            <w:r>
              <w:rPr>
                <w:rFonts w:ascii="Arial Narrow" w:hAnsi="Arial Narrow" w:cs="Arial"/>
                <w:b/>
                <w:i/>
                <w:color w:val="FF0000"/>
                <w:sz w:val="20"/>
                <w:szCs w:val="20"/>
              </w:rPr>
              <w:t>XX mg/l</w:t>
            </w:r>
          </w:p>
        </w:tc>
        <w:tc>
          <w:tcPr>
            <w:tcW w:w="992" w:type="dxa"/>
            <w:shd w:val="clear" w:color="auto" w:fill="auto"/>
          </w:tcPr>
          <w:p w14:paraId="6A2EB955" w14:textId="77777777" w:rsidR="004A0C71" w:rsidRPr="001E3FE6" w:rsidRDefault="004A0C71" w:rsidP="00BE152C">
            <w:pPr>
              <w:rPr>
                <w:rFonts w:ascii="Arial Narrow" w:hAnsi="Arial Narrow" w:cs="Arial"/>
                <w:b/>
                <w:i/>
                <w:color w:val="FF0000"/>
                <w:sz w:val="20"/>
                <w:szCs w:val="20"/>
              </w:rPr>
            </w:pPr>
            <w:r w:rsidRPr="001E3FE6">
              <w:rPr>
                <w:rFonts w:ascii="Arial Narrow" w:hAnsi="Arial Narrow" w:cs="Arial"/>
                <w:b/>
                <w:i/>
                <w:color w:val="FF0000"/>
                <w:sz w:val="20"/>
                <w:szCs w:val="20"/>
              </w:rPr>
              <w:t>7 d</w:t>
            </w:r>
          </w:p>
        </w:tc>
        <w:tc>
          <w:tcPr>
            <w:tcW w:w="1559" w:type="dxa"/>
            <w:shd w:val="clear" w:color="auto" w:fill="auto"/>
          </w:tcPr>
          <w:p w14:paraId="1D88E01A" w14:textId="77777777" w:rsidR="004A0C71" w:rsidRPr="001E3FE6" w:rsidRDefault="004A0C71" w:rsidP="00BE152C">
            <w:pPr>
              <w:rPr>
                <w:rFonts w:ascii="Arial Narrow" w:hAnsi="Arial Narrow" w:cs="Arial"/>
                <w:b/>
                <w:bCs/>
                <w:i/>
                <w:color w:val="FF0000"/>
                <w:sz w:val="20"/>
                <w:szCs w:val="20"/>
              </w:rPr>
            </w:pPr>
            <w:r w:rsidRPr="001E3FE6">
              <w:rPr>
                <w:rFonts w:ascii="Arial Narrow" w:hAnsi="Arial Narrow" w:cs="Arial"/>
                <w:b/>
                <w:bCs/>
                <w:i/>
                <w:color w:val="FF0000"/>
                <w:sz w:val="20"/>
                <w:szCs w:val="20"/>
              </w:rPr>
              <w:t>Lemna minor</w:t>
            </w:r>
          </w:p>
        </w:tc>
        <w:tc>
          <w:tcPr>
            <w:tcW w:w="1134" w:type="dxa"/>
          </w:tcPr>
          <w:p w14:paraId="270A0057" w14:textId="77777777" w:rsidR="004A0C71" w:rsidRPr="001E3FE6" w:rsidRDefault="004A0C71" w:rsidP="00BE152C">
            <w:pPr>
              <w:rPr>
                <w:rFonts w:ascii="Arial Narrow" w:hAnsi="Arial Narrow" w:cs="Arial"/>
                <w:b/>
                <w:bCs/>
                <w:i/>
                <w:color w:val="FF0000"/>
                <w:sz w:val="20"/>
                <w:szCs w:val="20"/>
              </w:rPr>
            </w:pPr>
          </w:p>
        </w:tc>
        <w:tc>
          <w:tcPr>
            <w:tcW w:w="1134" w:type="dxa"/>
            <w:shd w:val="clear" w:color="auto" w:fill="auto"/>
          </w:tcPr>
          <w:p w14:paraId="45BBDA9A" w14:textId="77777777" w:rsidR="004A0C71" w:rsidRPr="001E3FE6" w:rsidRDefault="004A0C71" w:rsidP="00BE152C">
            <w:pPr>
              <w:rPr>
                <w:rFonts w:ascii="Arial Narrow" w:hAnsi="Arial Narrow" w:cs="Arial"/>
                <w:b/>
                <w:bCs/>
                <w:i/>
                <w:color w:val="FF0000"/>
                <w:sz w:val="20"/>
                <w:szCs w:val="20"/>
              </w:rPr>
            </w:pPr>
            <w:r w:rsidRPr="001E3FE6">
              <w:rPr>
                <w:rFonts w:ascii="Arial Narrow" w:hAnsi="Arial Narrow" w:cs="Arial"/>
                <w:b/>
                <w:bCs/>
                <w:i/>
                <w:color w:val="FF0000"/>
                <w:sz w:val="20"/>
                <w:szCs w:val="20"/>
              </w:rPr>
              <w:t>OECD 221</w:t>
            </w:r>
          </w:p>
        </w:tc>
        <w:tc>
          <w:tcPr>
            <w:tcW w:w="1985" w:type="dxa"/>
            <w:shd w:val="clear" w:color="auto" w:fill="auto"/>
          </w:tcPr>
          <w:p w14:paraId="52BE2D58" w14:textId="77777777" w:rsidR="004A0C71" w:rsidRPr="001E3FE6" w:rsidRDefault="004A0C71" w:rsidP="00BE152C">
            <w:pPr>
              <w:rPr>
                <w:rFonts w:ascii="Arial Narrow" w:hAnsi="Arial Narrow" w:cs="Arial"/>
                <w:b/>
                <w:bCs/>
                <w:i/>
                <w:color w:val="FF0000"/>
                <w:sz w:val="20"/>
                <w:szCs w:val="20"/>
              </w:rPr>
            </w:pPr>
            <w:r w:rsidRPr="001E3FE6">
              <w:rPr>
                <w:rFonts w:ascii="Arial Narrow" w:hAnsi="Arial Narrow" w:cs="Arial"/>
                <w:b/>
                <w:bCs/>
                <w:i/>
                <w:color w:val="FF0000"/>
                <w:sz w:val="20"/>
                <w:szCs w:val="20"/>
              </w:rPr>
              <w:t>Inhibition of growth rate</w:t>
            </w:r>
          </w:p>
        </w:tc>
      </w:tr>
    </w:tbl>
    <w:p w14:paraId="4652C4E6" w14:textId="77777777" w:rsidR="00DD2EC6" w:rsidRDefault="00DD2EC6" w:rsidP="00044DE7">
      <w:pPr>
        <w:tabs>
          <w:tab w:val="left" w:pos="360"/>
        </w:tabs>
        <w:rPr>
          <w:rFonts w:ascii="Arial" w:hAnsi="Arial" w:cs="Arial"/>
          <w:b/>
          <w:sz w:val="22"/>
          <w:szCs w:val="22"/>
          <w:lang w:val="en-US"/>
        </w:rPr>
      </w:pPr>
    </w:p>
    <w:p w14:paraId="70589739" w14:textId="77777777" w:rsidR="00BA576A" w:rsidRDefault="00BA576A" w:rsidP="00044DE7">
      <w:pPr>
        <w:tabs>
          <w:tab w:val="left" w:pos="360"/>
        </w:tabs>
        <w:rPr>
          <w:rFonts w:ascii="Arial" w:hAnsi="Arial" w:cs="Arial"/>
          <w:b/>
          <w:sz w:val="22"/>
          <w:szCs w:val="22"/>
          <w:lang w:val="en-US"/>
        </w:rPr>
      </w:pPr>
    </w:p>
    <w:p w14:paraId="11AE6696" w14:textId="77777777" w:rsidR="00BA576A" w:rsidRDefault="00BA576A" w:rsidP="00044DE7">
      <w:pPr>
        <w:tabs>
          <w:tab w:val="left" w:pos="360"/>
        </w:tabs>
        <w:rPr>
          <w:rFonts w:ascii="Arial" w:hAnsi="Arial" w:cs="Arial"/>
          <w:b/>
          <w:sz w:val="22"/>
          <w:szCs w:val="22"/>
          <w:lang w:val="en-US"/>
        </w:rPr>
      </w:pPr>
    </w:p>
    <w:p w14:paraId="6AA24C26" w14:textId="77777777" w:rsidR="00715490" w:rsidRDefault="00715490">
      <w:pPr>
        <w:rPr>
          <w:rFonts w:ascii="Arial" w:hAnsi="Arial" w:cs="Arial"/>
          <w:sz w:val="16"/>
          <w:szCs w:val="16"/>
          <w:lang w:val="en-GB"/>
        </w:rPr>
      </w:pPr>
    </w:p>
    <w:p w14:paraId="6F504ED4" w14:textId="77777777" w:rsidR="00715490" w:rsidRDefault="00715490">
      <w:pPr>
        <w:rPr>
          <w:rFonts w:ascii="Arial" w:hAnsi="Arial" w:cs="Arial"/>
          <w:sz w:val="16"/>
          <w:szCs w:val="16"/>
          <w:lang w:val="en-GB"/>
        </w:rPr>
      </w:pPr>
    </w:p>
    <w:p w14:paraId="76ED12F9" w14:textId="77777777" w:rsidR="00715490" w:rsidRDefault="00715490">
      <w:pPr>
        <w:rPr>
          <w:rFonts w:ascii="Arial" w:hAnsi="Arial" w:cs="Arial"/>
          <w:sz w:val="16"/>
          <w:szCs w:val="16"/>
          <w:lang w:val="en-GB"/>
        </w:rPr>
      </w:pPr>
    </w:p>
    <w:tbl>
      <w:tblPr>
        <w:tblpPr w:leftFromText="141" w:rightFromText="141" w:vertAnchor="text" w:horzAnchor="page" w:tblpX="2014" w:tblpY="366"/>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1559"/>
        <w:gridCol w:w="849"/>
        <w:gridCol w:w="992"/>
        <w:gridCol w:w="1559"/>
        <w:gridCol w:w="1134"/>
        <w:gridCol w:w="1134"/>
        <w:gridCol w:w="1987"/>
      </w:tblGrid>
      <w:tr w:rsidR="004A0C71" w:rsidRPr="004127E4" w14:paraId="789F47BA" w14:textId="77777777" w:rsidTr="004A0C71">
        <w:tc>
          <w:tcPr>
            <w:tcW w:w="1528" w:type="dxa"/>
          </w:tcPr>
          <w:p w14:paraId="7FFDD350" w14:textId="77777777" w:rsidR="004A0C71" w:rsidRPr="00E80C23" w:rsidRDefault="004A0C71" w:rsidP="004A0C71">
            <w:pPr>
              <w:rPr>
                <w:rFonts w:ascii="Arial Narrow" w:hAnsi="Arial Narrow" w:cs="Arial"/>
                <w:b/>
                <w:bCs/>
                <w:color w:val="0000FF"/>
                <w:sz w:val="22"/>
                <w:szCs w:val="22"/>
                <w:lang w:val="en-GB"/>
              </w:rPr>
            </w:pPr>
          </w:p>
        </w:tc>
        <w:tc>
          <w:tcPr>
            <w:tcW w:w="1559" w:type="dxa"/>
            <w:shd w:val="clear" w:color="auto" w:fill="auto"/>
          </w:tcPr>
          <w:p w14:paraId="47A0A3D1" w14:textId="77777777" w:rsidR="004A0C71" w:rsidRPr="00724FAE" w:rsidRDefault="004A0C71" w:rsidP="004A0C71">
            <w:pPr>
              <w:rPr>
                <w:rFonts w:ascii="Arial Narrow" w:hAnsi="Arial Narrow" w:cs="Arial"/>
                <w:b/>
                <w:bCs/>
                <w:sz w:val="22"/>
                <w:szCs w:val="22"/>
                <w:lang w:val="en-GB"/>
              </w:rPr>
            </w:pPr>
            <w:r>
              <w:rPr>
                <w:rFonts w:ascii="Arial Narrow" w:hAnsi="Arial Narrow" w:cs="Arial"/>
                <w:b/>
                <w:bCs/>
                <w:sz w:val="22"/>
                <w:szCs w:val="22"/>
                <w:lang w:val="en-GB"/>
              </w:rPr>
              <w:t>Effect d</w:t>
            </w:r>
            <w:r w:rsidRPr="00724FAE">
              <w:rPr>
                <w:rFonts w:ascii="Arial Narrow" w:hAnsi="Arial Narrow" w:cs="Arial"/>
                <w:b/>
                <w:bCs/>
                <w:sz w:val="22"/>
                <w:szCs w:val="22"/>
                <w:lang w:val="en-GB"/>
              </w:rPr>
              <w:t>ose/</w:t>
            </w:r>
          </w:p>
          <w:p w14:paraId="78B95739" w14:textId="77777777" w:rsidR="004A0C71" w:rsidRPr="00ED1CA8" w:rsidRDefault="004A0C71" w:rsidP="004A0C71">
            <w:pPr>
              <w:rPr>
                <w:rFonts w:ascii="Arial Narrow" w:hAnsi="Arial Narrow" w:cs="Arial"/>
                <w:b/>
                <w:bCs/>
                <w:sz w:val="22"/>
                <w:szCs w:val="22"/>
                <w:lang w:val="en-GB"/>
              </w:rPr>
            </w:pPr>
            <w:r>
              <w:rPr>
                <w:rFonts w:ascii="Arial Narrow" w:hAnsi="Arial Narrow" w:cs="Arial"/>
                <w:b/>
                <w:bCs/>
                <w:sz w:val="22"/>
                <w:szCs w:val="22"/>
                <w:lang w:val="en-GB"/>
              </w:rPr>
              <w:t>-c</w:t>
            </w:r>
            <w:r w:rsidRPr="00724FAE">
              <w:rPr>
                <w:rFonts w:ascii="Arial Narrow" w:hAnsi="Arial Narrow" w:cs="Arial"/>
                <w:b/>
                <w:bCs/>
                <w:sz w:val="22"/>
                <w:szCs w:val="22"/>
                <w:lang w:val="en-GB"/>
              </w:rPr>
              <w:t>oncentration</w:t>
            </w:r>
          </w:p>
        </w:tc>
        <w:tc>
          <w:tcPr>
            <w:tcW w:w="849" w:type="dxa"/>
          </w:tcPr>
          <w:p w14:paraId="79541ECA" w14:textId="77777777" w:rsidR="004A0C71" w:rsidRDefault="004A0C71" w:rsidP="004A0C71">
            <w:pPr>
              <w:rPr>
                <w:rFonts w:ascii="Arial Narrow" w:hAnsi="Arial Narrow" w:cs="Arial"/>
                <w:b/>
                <w:bCs/>
                <w:sz w:val="22"/>
                <w:szCs w:val="22"/>
                <w:lang w:val="en-GB"/>
              </w:rPr>
            </w:pPr>
            <w:r>
              <w:rPr>
                <w:rFonts w:ascii="Arial Narrow" w:hAnsi="Arial Narrow" w:cs="Arial"/>
                <w:b/>
                <w:bCs/>
                <w:sz w:val="22"/>
                <w:szCs w:val="22"/>
                <w:lang w:val="en-GB"/>
              </w:rPr>
              <w:t>Value</w:t>
            </w:r>
          </w:p>
        </w:tc>
        <w:tc>
          <w:tcPr>
            <w:tcW w:w="992" w:type="dxa"/>
            <w:shd w:val="clear" w:color="auto" w:fill="auto"/>
          </w:tcPr>
          <w:p w14:paraId="2B2E199B" w14:textId="77777777" w:rsidR="004A0C71" w:rsidRPr="00ED1CA8" w:rsidRDefault="004A0C71" w:rsidP="004A0C71">
            <w:pPr>
              <w:rPr>
                <w:rFonts w:ascii="Arial Narrow" w:hAnsi="Arial Narrow" w:cs="Arial"/>
                <w:b/>
                <w:bCs/>
                <w:sz w:val="22"/>
                <w:szCs w:val="22"/>
                <w:lang w:val="en-GB"/>
              </w:rPr>
            </w:pPr>
            <w:r>
              <w:rPr>
                <w:rFonts w:ascii="Arial Narrow" w:hAnsi="Arial Narrow" w:cs="Arial"/>
                <w:b/>
                <w:bCs/>
                <w:sz w:val="22"/>
                <w:szCs w:val="22"/>
                <w:lang w:val="en-GB"/>
              </w:rPr>
              <w:t>Test duration</w:t>
            </w:r>
          </w:p>
        </w:tc>
        <w:tc>
          <w:tcPr>
            <w:tcW w:w="1559" w:type="dxa"/>
            <w:shd w:val="clear" w:color="auto" w:fill="auto"/>
          </w:tcPr>
          <w:p w14:paraId="22990A47" w14:textId="77777777" w:rsidR="004A0C71" w:rsidRPr="00ED1CA8" w:rsidRDefault="004A0C71" w:rsidP="004A0C71">
            <w:pPr>
              <w:rPr>
                <w:rFonts w:ascii="Arial Narrow" w:hAnsi="Arial Narrow" w:cs="Arial"/>
                <w:b/>
                <w:bCs/>
                <w:sz w:val="22"/>
                <w:szCs w:val="22"/>
                <w:lang w:val="en-GB"/>
              </w:rPr>
            </w:pPr>
            <w:r>
              <w:rPr>
                <w:rFonts w:ascii="Arial Narrow" w:hAnsi="Arial Narrow" w:cs="Arial"/>
                <w:b/>
                <w:bCs/>
                <w:sz w:val="22"/>
                <w:szCs w:val="22"/>
                <w:lang w:val="en-GB"/>
              </w:rPr>
              <w:t>Spec</w:t>
            </w:r>
            <w:r w:rsidRPr="00ED1CA8">
              <w:rPr>
                <w:rFonts w:ascii="Arial Narrow" w:hAnsi="Arial Narrow" w:cs="Arial"/>
                <w:b/>
                <w:bCs/>
                <w:sz w:val="22"/>
                <w:szCs w:val="22"/>
                <w:lang w:val="en-GB"/>
              </w:rPr>
              <w:t>ies</w:t>
            </w:r>
          </w:p>
        </w:tc>
        <w:tc>
          <w:tcPr>
            <w:tcW w:w="1134" w:type="dxa"/>
          </w:tcPr>
          <w:p w14:paraId="642C1DC2" w14:textId="77777777" w:rsidR="004A0C71" w:rsidRDefault="004A0C71" w:rsidP="004A0C71">
            <w:pPr>
              <w:rPr>
                <w:rFonts w:ascii="Arial Narrow" w:hAnsi="Arial Narrow" w:cs="Arial"/>
                <w:b/>
                <w:bCs/>
                <w:sz w:val="22"/>
                <w:szCs w:val="22"/>
                <w:lang w:val="en-GB"/>
              </w:rPr>
            </w:pPr>
            <w:r>
              <w:rPr>
                <w:rFonts w:ascii="Arial Narrow" w:hAnsi="Arial Narrow" w:cs="Arial"/>
                <w:b/>
                <w:bCs/>
                <w:sz w:val="22"/>
                <w:szCs w:val="22"/>
                <w:lang w:val="en-GB"/>
              </w:rPr>
              <w:t>Result/</w:t>
            </w:r>
          </w:p>
          <w:p w14:paraId="0B7E7EC3" w14:textId="77777777" w:rsidR="004A0C71" w:rsidRPr="00ED1CA8" w:rsidRDefault="004A0C71" w:rsidP="004A0C71">
            <w:pPr>
              <w:rPr>
                <w:rFonts w:ascii="Arial Narrow" w:hAnsi="Arial Narrow" w:cs="Arial"/>
                <w:b/>
                <w:bCs/>
                <w:sz w:val="22"/>
                <w:szCs w:val="22"/>
                <w:lang w:val="en-GB"/>
              </w:rPr>
            </w:pPr>
            <w:r w:rsidRPr="00D65A86">
              <w:rPr>
                <w:rFonts w:ascii="Arial Narrow" w:hAnsi="Arial Narrow" w:cs="Arial"/>
                <w:b/>
                <w:bCs/>
                <w:sz w:val="22"/>
                <w:szCs w:val="22"/>
                <w:lang w:val="en-GB"/>
              </w:rPr>
              <w:t>Evaluation</w:t>
            </w:r>
          </w:p>
        </w:tc>
        <w:tc>
          <w:tcPr>
            <w:tcW w:w="1134" w:type="dxa"/>
            <w:shd w:val="clear" w:color="auto" w:fill="auto"/>
          </w:tcPr>
          <w:p w14:paraId="0ED1A5CE" w14:textId="77777777" w:rsidR="004A0C71" w:rsidRPr="00ED1CA8" w:rsidRDefault="004A0C71" w:rsidP="004A0C71">
            <w:pPr>
              <w:rPr>
                <w:rFonts w:ascii="Arial Narrow" w:hAnsi="Arial Narrow" w:cs="Arial"/>
                <w:b/>
                <w:bCs/>
                <w:sz w:val="22"/>
                <w:szCs w:val="22"/>
                <w:lang w:val="en-GB"/>
              </w:rPr>
            </w:pPr>
            <w:r w:rsidRPr="00ED1CA8">
              <w:rPr>
                <w:rFonts w:ascii="Arial Narrow" w:hAnsi="Arial Narrow" w:cs="Arial"/>
                <w:b/>
                <w:bCs/>
                <w:sz w:val="22"/>
                <w:szCs w:val="22"/>
                <w:lang w:val="en-GB"/>
              </w:rPr>
              <w:t>Method</w:t>
            </w:r>
          </w:p>
        </w:tc>
        <w:tc>
          <w:tcPr>
            <w:tcW w:w="1987" w:type="dxa"/>
            <w:shd w:val="clear" w:color="auto" w:fill="auto"/>
          </w:tcPr>
          <w:p w14:paraId="1BD294B3" w14:textId="77777777" w:rsidR="004A0C71" w:rsidRPr="00ED1CA8" w:rsidRDefault="004A0C71" w:rsidP="004A0C71">
            <w:pPr>
              <w:rPr>
                <w:rFonts w:ascii="Arial Narrow" w:hAnsi="Arial Narrow" w:cs="Arial"/>
                <w:b/>
                <w:bCs/>
                <w:sz w:val="22"/>
                <w:szCs w:val="22"/>
                <w:lang w:val="en-GB"/>
              </w:rPr>
            </w:pPr>
            <w:r>
              <w:rPr>
                <w:rFonts w:ascii="Arial Narrow" w:hAnsi="Arial Narrow" w:cs="Arial"/>
                <w:b/>
                <w:bCs/>
                <w:sz w:val="22"/>
                <w:szCs w:val="22"/>
                <w:lang w:val="en-GB"/>
              </w:rPr>
              <w:t>Remark</w:t>
            </w:r>
          </w:p>
        </w:tc>
      </w:tr>
      <w:tr w:rsidR="004A0C71" w:rsidRPr="004127E4" w14:paraId="7FFED6E2" w14:textId="77777777" w:rsidTr="004A0C71">
        <w:tc>
          <w:tcPr>
            <w:tcW w:w="1528" w:type="dxa"/>
          </w:tcPr>
          <w:p w14:paraId="118FAD53" w14:textId="77777777" w:rsidR="004A0C71" w:rsidRPr="00AE03A2" w:rsidRDefault="004A0C71" w:rsidP="004A0C71">
            <w:pPr>
              <w:rPr>
                <w:rFonts w:ascii="Arial" w:hAnsi="Arial" w:cs="Arial"/>
                <w:b/>
                <w:color w:val="0033CC"/>
                <w:lang w:val="en-GB"/>
              </w:rPr>
            </w:pPr>
            <w:r w:rsidRPr="00AE03A2">
              <w:rPr>
                <w:rFonts w:ascii="Arial" w:hAnsi="Arial" w:cs="Arial"/>
                <w:b/>
                <w:i/>
                <w:color w:val="FF0000"/>
                <w:sz w:val="20"/>
                <w:szCs w:val="20"/>
                <w:lang w:val="en-US"/>
              </w:rPr>
              <w:t>Substance 1</w:t>
            </w:r>
          </w:p>
        </w:tc>
        <w:tc>
          <w:tcPr>
            <w:tcW w:w="1559" w:type="dxa"/>
            <w:shd w:val="clear" w:color="auto" w:fill="auto"/>
          </w:tcPr>
          <w:p w14:paraId="4FF8FB47" w14:textId="77777777" w:rsidR="004A0C71" w:rsidRPr="001E3FE6" w:rsidRDefault="004A0C71" w:rsidP="004A0C71">
            <w:pPr>
              <w:rPr>
                <w:rFonts w:ascii="Arial Narrow" w:hAnsi="Arial Narrow" w:cs="Arial"/>
                <w:b/>
                <w:bCs/>
                <w:i/>
                <w:color w:val="FF0000"/>
                <w:sz w:val="20"/>
                <w:szCs w:val="20"/>
              </w:rPr>
            </w:pPr>
            <w:r w:rsidRPr="001E3FE6">
              <w:rPr>
                <w:rFonts w:ascii="Arial Narrow" w:hAnsi="Arial Narrow" w:cs="Arial"/>
                <w:b/>
                <w:bCs/>
                <w:i/>
                <w:color w:val="FF0000"/>
                <w:sz w:val="20"/>
                <w:szCs w:val="20"/>
              </w:rPr>
              <w:t>EC20</w:t>
            </w:r>
          </w:p>
        </w:tc>
        <w:tc>
          <w:tcPr>
            <w:tcW w:w="849" w:type="dxa"/>
          </w:tcPr>
          <w:p w14:paraId="1DCCC07E" w14:textId="77777777" w:rsidR="004A0C71" w:rsidRPr="001E3FE6" w:rsidRDefault="001B2134" w:rsidP="004A0C71">
            <w:pPr>
              <w:rPr>
                <w:rFonts w:ascii="Arial Narrow" w:hAnsi="Arial Narrow" w:cs="Arial"/>
                <w:b/>
                <w:i/>
                <w:color w:val="FF0000"/>
                <w:sz w:val="20"/>
                <w:szCs w:val="20"/>
              </w:rPr>
            </w:pPr>
            <w:r>
              <w:rPr>
                <w:rFonts w:ascii="Arial Narrow" w:hAnsi="Arial Narrow" w:cs="Arial"/>
                <w:b/>
                <w:i/>
                <w:color w:val="FF0000"/>
                <w:sz w:val="20"/>
                <w:szCs w:val="20"/>
              </w:rPr>
              <w:t>XX mg/l</w:t>
            </w:r>
          </w:p>
        </w:tc>
        <w:tc>
          <w:tcPr>
            <w:tcW w:w="992" w:type="dxa"/>
            <w:shd w:val="clear" w:color="auto" w:fill="auto"/>
          </w:tcPr>
          <w:p w14:paraId="53015240" w14:textId="77777777" w:rsidR="004A0C71" w:rsidRPr="001E3FE6" w:rsidRDefault="004A0C71" w:rsidP="004A0C71">
            <w:pPr>
              <w:rPr>
                <w:rFonts w:ascii="Arial Narrow" w:hAnsi="Arial Narrow" w:cs="Arial"/>
                <w:b/>
                <w:i/>
                <w:color w:val="FF0000"/>
                <w:sz w:val="20"/>
                <w:szCs w:val="20"/>
              </w:rPr>
            </w:pPr>
            <w:r w:rsidRPr="001E3FE6">
              <w:rPr>
                <w:rFonts w:ascii="Arial Narrow" w:hAnsi="Arial Narrow" w:cs="Arial"/>
                <w:b/>
                <w:i/>
                <w:color w:val="FF0000"/>
                <w:sz w:val="20"/>
                <w:szCs w:val="20"/>
              </w:rPr>
              <w:t>30 min</w:t>
            </w:r>
          </w:p>
        </w:tc>
        <w:tc>
          <w:tcPr>
            <w:tcW w:w="1559" w:type="dxa"/>
            <w:shd w:val="clear" w:color="auto" w:fill="auto"/>
          </w:tcPr>
          <w:p w14:paraId="74BD4F18" w14:textId="77777777" w:rsidR="004A0C71" w:rsidRPr="001E3FE6" w:rsidRDefault="004A0C71" w:rsidP="004A0C71">
            <w:pPr>
              <w:rPr>
                <w:rFonts w:ascii="Arial Narrow" w:hAnsi="Arial Narrow" w:cs="Arial"/>
                <w:b/>
                <w:bCs/>
                <w:i/>
                <w:color w:val="FF0000"/>
                <w:sz w:val="20"/>
                <w:szCs w:val="20"/>
              </w:rPr>
            </w:pPr>
            <w:r w:rsidRPr="001E3FE6">
              <w:rPr>
                <w:rFonts w:ascii="Arial Narrow" w:hAnsi="Arial Narrow" w:cs="Arial"/>
                <w:b/>
                <w:bCs/>
                <w:i/>
                <w:color w:val="FF0000"/>
                <w:sz w:val="20"/>
                <w:szCs w:val="20"/>
              </w:rPr>
              <w:t>Activated sludge (ind.)</w:t>
            </w:r>
          </w:p>
        </w:tc>
        <w:tc>
          <w:tcPr>
            <w:tcW w:w="1134" w:type="dxa"/>
          </w:tcPr>
          <w:p w14:paraId="1D903080" w14:textId="77777777" w:rsidR="004A0C71" w:rsidRPr="001E3FE6" w:rsidRDefault="004A0C71" w:rsidP="004A0C71">
            <w:pPr>
              <w:rPr>
                <w:rFonts w:ascii="Arial Narrow" w:hAnsi="Arial Narrow" w:cs="Arial"/>
                <w:b/>
                <w:bCs/>
                <w:i/>
                <w:color w:val="FF0000"/>
                <w:sz w:val="20"/>
                <w:szCs w:val="20"/>
              </w:rPr>
            </w:pPr>
          </w:p>
        </w:tc>
        <w:tc>
          <w:tcPr>
            <w:tcW w:w="1134" w:type="dxa"/>
            <w:shd w:val="clear" w:color="auto" w:fill="auto"/>
          </w:tcPr>
          <w:p w14:paraId="3FA15DD1" w14:textId="77777777" w:rsidR="004A0C71" w:rsidRPr="001E3FE6" w:rsidRDefault="004A0C71" w:rsidP="004A0C71">
            <w:pPr>
              <w:rPr>
                <w:rFonts w:ascii="Arial Narrow" w:hAnsi="Arial Narrow" w:cs="Arial"/>
                <w:b/>
                <w:bCs/>
                <w:i/>
                <w:color w:val="FF0000"/>
                <w:sz w:val="20"/>
                <w:szCs w:val="20"/>
              </w:rPr>
            </w:pPr>
            <w:r w:rsidRPr="001E3FE6">
              <w:rPr>
                <w:rFonts w:ascii="Arial Narrow" w:hAnsi="Arial Narrow" w:cs="Arial"/>
                <w:b/>
                <w:bCs/>
                <w:i/>
                <w:color w:val="FF0000"/>
                <w:sz w:val="20"/>
                <w:szCs w:val="20"/>
              </w:rPr>
              <w:t>OECD 209</w:t>
            </w:r>
          </w:p>
        </w:tc>
        <w:tc>
          <w:tcPr>
            <w:tcW w:w="1987" w:type="dxa"/>
            <w:shd w:val="clear" w:color="auto" w:fill="auto"/>
          </w:tcPr>
          <w:p w14:paraId="2C98E10F" w14:textId="77777777" w:rsidR="004A0C71" w:rsidRPr="007F5A8E" w:rsidRDefault="004A0C71" w:rsidP="004A0C71">
            <w:pPr>
              <w:rPr>
                <w:rFonts w:ascii="Arial Narrow" w:hAnsi="Arial Narrow" w:cs="Arial"/>
                <w:b/>
                <w:bCs/>
                <w:i/>
                <w:color w:val="C00000"/>
                <w:sz w:val="20"/>
                <w:szCs w:val="20"/>
              </w:rPr>
            </w:pPr>
          </w:p>
        </w:tc>
      </w:tr>
    </w:tbl>
    <w:p w14:paraId="6E86A584" w14:textId="77777777" w:rsidR="00330FFB" w:rsidRPr="00715490" w:rsidRDefault="00715490" w:rsidP="00715490">
      <w:pPr>
        <w:tabs>
          <w:tab w:val="left" w:pos="360"/>
        </w:tabs>
        <w:rPr>
          <w:rFonts w:ascii="Arial" w:hAnsi="Arial" w:cs="Arial"/>
          <w:b/>
          <w:sz w:val="22"/>
          <w:szCs w:val="22"/>
        </w:rPr>
      </w:pPr>
      <w:r>
        <w:rPr>
          <w:rFonts w:ascii="Arial" w:hAnsi="Arial" w:cs="Arial"/>
          <w:sz w:val="22"/>
          <w:szCs w:val="22"/>
        </w:rPr>
        <w:tab/>
      </w:r>
      <w:r>
        <w:rPr>
          <w:rFonts w:ascii="Arial" w:hAnsi="Arial" w:cs="Arial"/>
          <w:sz w:val="22"/>
          <w:szCs w:val="22"/>
        </w:rPr>
        <w:tab/>
      </w:r>
      <w:r w:rsidRPr="00BA576A">
        <w:rPr>
          <w:rFonts w:ascii="Arial" w:hAnsi="Arial" w:cs="Arial"/>
          <w:sz w:val="22"/>
          <w:szCs w:val="22"/>
        </w:rPr>
        <w:t>Toxicity to microorganisms</w:t>
      </w:r>
      <w:r w:rsidR="00330FFB">
        <w:rPr>
          <w:rFonts w:ascii="Arial" w:hAnsi="Arial" w:cs="Arial"/>
          <w:sz w:val="16"/>
          <w:szCs w:val="16"/>
          <w:lang w:val="en-GB"/>
        </w:rPr>
        <w:br w:type="page"/>
      </w:r>
    </w:p>
    <w:p w14:paraId="3E88BE40" w14:textId="77777777" w:rsidR="000D2C72" w:rsidRPr="00045FC8" w:rsidRDefault="00984A2C" w:rsidP="00045FC8">
      <w:pPr>
        <w:tabs>
          <w:tab w:val="left" w:pos="360"/>
        </w:tabs>
        <w:rPr>
          <w:rFonts w:ascii="Arial" w:hAnsi="Arial" w:cs="Arial"/>
          <w:sz w:val="18"/>
          <w:szCs w:val="18"/>
          <w:lang w:val="en-GB"/>
        </w:rPr>
      </w:pPr>
      <w:r w:rsidRPr="00045FC8">
        <w:rPr>
          <w:rFonts w:ascii="Arial" w:hAnsi="Arial" w:cs="Arial"/>
          <w:sz w:val="16"/>
          <w:szCs w:val="16"/>
          <w:lang w:val="en-GB"/>
        </w:rPr>
        <w:t>_</w:t>
      </w:r>
      <w:r w:rsidRPr="00045FC8">
        <w:rPr>
          <w:rFonts w:ascii="Arial" w:hAnsi="Arial" w:cs="Arial"/>
          <w:sz w:val="18"/>
          <w:szCs w:val="18"/>
          <w:lang w:val="en-GB"/>
        </w:rPr>
        <w:t>__________________________________________________________________________________</w:t>
      </w:r>
      <w:r w:rsidR="00045FC8">
        <w:rPr>
          <w:rFonts w:ascii="Arial" w:hAnsi="Arial" w:cs="Arial"/>
          <w:sz w:val="18"/>
          <w:szCs w:val="18"/>
          <w:lang w:val="en-GB"/>
        </w:rPr>
        <w:t>_______________</w:t>
      </w:r>
    </w:p>
    <w:p w14:paraId="1EF77C7C" w14:textId="77777777" w:rsidR="00A95F03" w:rsidRDefault="00A95F03" w:rsidP="00044DE7">
      <w:pPr>
        <w:tabs>
          <w:tab w:val="left" w:pos="360"/>
        </w:tabs>
        <w:rPr>
          <w:rFonts w:ascii="Arial" w:hAnsi="Arial" w:cs="Arial"/>
          <w:b/>
          <w:sz w:val="22"/>
          <w:szCs w:val="22"/>
          <w:lang w:val="en-GB"/>
        </w:rPr>
      </w:pPr>
    </w:p>
    <w:p w14:paraId="176F75B8" w14:textId="77777777" w:rsidR="00BA576A" w:rsidRPr="00BA576A" w:rsidRDefault="00734E6F" w:rsidP="00BA576A">
      <w:pPr>
        <w:tabs>
          <w:tab w:val="left" w:pos="360"/>
        </w:tabs>
        <w:rPr>
          <w:rFonts w:ascii="Arial" w:hAnsi="Arial" w:cs="Arial"/>
          <w:b/>
          <w:sz w:val="22"/>
          <w:szCs w:val="22"/>
          <w:lang w:val="en-US"/>
        </w:rPr>
      </w:pPr>
      <w:r>
        <w:rPr>
          <w:rFonts w:ascii="Arial" w:hAnsi="Arial" w:cs="Arial"/>
          <w:b/>
          <w:sz w:val="22"/>
          <w:szCs w:val="22"/>
          <w:lang w:val="en-US"/>
        </w:rPr>
        <w:tab/>
      </w:r>
      <w:r w:rsidR="00BA576A" w:rsidRPr="00BA576A">
        <w:rPr>
          <w:rFonts w:ascii="Arial" w:hAnsi="Arial" w:cs="Arial"/>
          <w:b/>
          <w:sz w:val="22"/>
          <w:szCs w:val="22"/>
          <w:lang w:val="en-US"/>
        </w:rPr>
        <w:tab/>
        <w:t>Sediment toxicity</w:t>
      </w:r>
    </w:p>
    <w:p w14:paraId="2A03D110" w14:textId="77777777" w:rsidR="00BA576A" w:rsidRDefault="00BA576A" w:rsidP="00BA576A">
      <w:pPr>
        <w:tabs>
          <w:tab w:val="left" w:pos="360"/>
        </w:tabs>
        <w:rPr>
          <w:rFonts w:ascii="Arial" w:hAnsi="Arial" w:cs="Arial"/>
          <w:b/>
          <w:sz w:val="22"/>
          <w:szCs w:val="22"/>
          <w:lang w:val="en-US"/>
        </w:rPr>
      </w:pPr>
    </w:p>
    <w:p w14:paraId="6F7815A5" w14:textId="77777777" w:rsidR="00BA576A" w:rsidRPr="00BA576A" w:rsidRDefault="00BA576A" w:rsidP="00BA576A">
      <w:pPr>
        <w:tabs>
          <w:tab w:val="left" w:pos="360"/>
        </w:tabs>
        <w:rPr>
          <w:rFonts w:ascii="Arial" w:hAnsi="Arial" w:cs="Arial"/>
          <w:b/>
          <w:sz w:val="22"/>
          <w:szCs w:val="22"/>
          <w:lang w:val="en-US"/>
        </w:rPr>
      </w:pPr>
      <w:r w:rsidRPr="00BA576A">
        <w:rPr>
          <w:rFonts w:ascii="Arial" w:hAnsi="Arial" w:cs="Arial"/>
          <w:b/>
          <w:sz w:val="22"/>
          <w:szCs w:val="22"/>
          <w:lang w:val="en-US"/>
        </w:rPr>
        <w:tab/>
      </w:r>
      <w:r w:rsidRPr="00BA576A">
        <w:rPr>
          <w:rFonts w:ascii="Arial" w:hAnsi="Arial" w:cs="Arial"/>
          <w:b/>
          <w:sz w:val="22"/>
          <w:szCs w:val="22"/>
          <w:lang w:val="en-US"/>
        </w:rPr>
        <w:tab/>
      </w:r>
    </w:p>
    <w:p w14:paraId="6CE35C0A" w14:textId="77777777" w:rsidR="0039236D" w:rsidRDefault="00734E6F" w:rsidP="0039236D">
      <w:pPr>
        <w:tabs>
          <w:tab w:val="left" w:pos="360"/>
        </w:tabs>
        <w:rPr>
          <w:rFonts w:ascii="Arial" w:hAnsi="Arial" w:cs="Arial"/>
          <w:b/>
          <w:sz w:val="22"/>
          <w:szCs w:val="22"/>
          <w:lang w:val="en-GB"/>
        </w:rPr>
      </w:pPr>
      <w:r>
        <w:rPr>
          <w:rFonts w:ascii="Arial" w:hAnsi="Arial" w:cs="Arial"/>
          <w:b/>
          <w:sz w:val="22"/>
          <w:szCs w:val="22"/>
          <w:lang w:val="en-GB"/>
        </w:rPr>
        <w:tab/>
      </w:r>
      <w:r w:rsidR="0039236D" w:rsidRPr="00BA576A">
        <w:rPr>
          <w:rFonts w:ascii="Arial" w:hAnsi="Arial" w:cs="Arial"/>
          <w:b/>
          <w:sz w:val="22"/>
          <w:szCs w:val="22"/>
          <w:lang w:val="en-GB"/>
        </w:rPr>
        <w:tab/>
      </w:r>
      <w:commentRangeStart w:id="200"/>
      <w:r w:rsidR="0039236D" w:rsidRPr="00BA576A">
        <w:rPr>
          <w:rFonts w:ascii="Arial" w:hAnsi="Arial" w:cs="Arial"/>
          <w:b/>
          <w:sz w:val="22"/>
          <w:szCs w:val="22"/>
          <w:lang w:val="en-GB"/>
        </w:rPr>
        <w:t>T</w:t>
      </w:r>
      <w:r w:rsidR="007658F0">
        <w:rPr>
          <w:rFonts w:ascii="Arial" w:hAnsi="Arial" w:cs="Arial"/>
          <w:b/>
          <w:sz w:val="22"/>
          <w:szCs w:val="22"/>
          <w:lang w:val="en-GB"/>
        </w:rPr>
        <w:t>erre</w:t>
      </w:r>
      <w:r w:rsidR="0039236D" w:rsidRPr="00BA576A">
        <w:rPr>
          <w:rFonts w:ascii="Arial" w:hAnsi="Arial" w:cs="Arial"/>
          <w:b/>
          <w:sz w:val="22"/>
          <w:szCs w:val="22"/>
          <w:lang w:val="en-GB"/>
        </w:rPr>
        <w:t>st</w:t>
      </w:r>
      <w:r w:rsidR="00BA576A" w:rsidRPr="00BA576A">
        <w:rPr>
          <w:rFonts w:ascii="Arial" w:hAnsi="Arial" w:cs="Arial"/>
          <w:b/>
          <w:sz w:val="22"/>
          <w:szCs w:val="22"/>
          <w:lang w:val="en-GB"/>
        </w:rPr>
        <w:t>rial</w:t>
      </w:r>
      <w:commentRangeEnd w:id="200"/>
      <w:r w:rsidR="00BA576A">
        <w:rPr>
          <w:rStyle w:val="CommentReference"/>
        </w:rPr>
        <w:commentReference w:id="200"/>
      </w:r>
      <w:r w:rsidR="00BA576A" w:rsidRPr="00BA576A">
        <w:rPr>
          <w:rFonts w:ascii="Arial" w:hAnsi="Arial" w:cs="Arial"/>
          <w:b/>
          <w:sz w:val="22"/>
          <w:szCs w:val="22"/>
          <w:lang w:val="en-GB"/>
        </w:rPr>
        <w:t xml:space="preserve"> toxicity:</w:t>
      </w:r>
    </w:p>
    <w:p w14:paraId="694EEAA2" w14:textId="77777777" w:rsidR="0039236D" w:rsidRDefault="0039236D" w:rsidP="0039236D">
      <w:pPr>
        <w:tabs>
          <w:tab w:val="left" w:pos="360"/>
        </w:tabs>
        <w:rPr>
          <w:rFonts w:ascii="Arial" w:hAnsi="Arial" w:cs="Arial"/>
          <w:b/>
          <w:sz w:val="22"/>
          <w:szCs w:val="22"/>
          <w:lang w:val="en-GB"/>
        </w:rPr>
      </w:pPr>
    </w:p>
    <w:p w14:paraId="138C4490" w14:textId="77777777" w:rsidR="00D55514" w:rsidRPr="00F61B01" w:rsidRDefault="0039236D" w:rsidP="0039236D">
      <w:pPr>
        <w:tabs>
          <w:tab w:val="left" w:pos="360"/>
        </w:tabs>
        <w:rPr>
          <w:rFonts w:ascii="Arial" w:hAnsi="Arial" w:cs="Arial"/>
          <w:b/>
          <w:sz w:val="22"/>
          <w:szCs w:val="22"/>
          <w:lang w:val="en-US"/>
        </w:rPr>
      </w:pPr>
      <w:r>
        <w:rPr>
          <w:rFonts w:ascii="Arial" w:hAnsi="Arial" w:cs="Arial"/>
          <w:b/>
          <w:sz w:val="22"/>
          <w:szCs w:val="22"/>
          <w:lang w:val="en-GB"/>
        </w:rPr>
        <w:tab/>
      </w:r>
      <w:r>
        <w:rPr>
          <w:rFonts w:ascii="Arial" w:hAnsi="Arial" w:cs="Arial"/>
          <w:b/>
          <w:sz w:val="22"/>
          <w:szCs w:val="22"/>
          <w:lang w:val="en-GB"/>
        </w:rPr>
        <w:tab/>
      </w:r>
      <w:r w:rsidR="00D55514" w:rsidRPr="00D55514">
        <w:rPr>
          <w:rFonts w:ascii="Arial" w:hAnsi="Arial" w:cs="Arial"/>
          <w:b/>
          <w:sz w:val="22"/>
          <w:szCs w:val="22"/>
          <w:lang w:val="en-US"/>
        </w:rPr>
        <w:t xml:space="preserve">Toxicity to soil </w:t>
      </w:r>
      <w:proofErr w:type="spellStart"/>
      <w:r w:rsidR="00D55514" w:rsidRPr="00D55514">
        <w:rPr>
          <w:rFonts w:ascii="Arial" w:hAnsi="Arial" w:cs="Arial"/>
          <w:b/>
          <w:sz w:val="22"/>
          <w:szCs w:val="22"/>
          <w:lang w:val="en-US"/>
        </w:rPr>
        <w:t>macroorganisms</w:t>
      </w:r>
      <w:proofErr w:type="spellEnd"/>
      <w:r w:rsidR="00D55514" w:rsidRPr="00D55514">
        <w:rPr>
          <w:rFonts w:ascii="Arial" w:hAnsi="Arial" w:cs="Arial"/>
          <w:b/>
          <w:sz w:val="22"/>
          <w:szCs w:val="22"/>
          <w:lang w:val="en-US"/>
        </w:rPr>
        <w:t xml:space="preserve"> except arthropods</w:t>
      </w:r>
    </w:p>
    <w:p w14:paraId="072EF785" w14:textId="77777777" w:rsidR="0039236D" w:rsidRDefault="00F61B01" w:rsidP="0039236D">
      <w:pPr>
        <w:tabs>
          <w:tab w:val="left" w:pos="360"/>
        </w:tabs>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t xml:space="preserve">Toxicity to </w:t>
      </w:r>
      <w:r w:rsidR="00D55514">
        <w:rPr>
          <w:rFonts w:ascii="Arial" w:hAnsi="Arial" w:cs="Arial"/>
          <w:b/>
          <w:sz w:val="22"/>
          <w:szCs w:val="22"/>
          <w:lang w:val="en-GB"/>
        </w:rPr>
        <w:t xml:space="preserve">terrestrial </w:t>
      </w:r>
      <w:r w:rsidR="0039236D" w:rsidRPr="0074640E">
        <w:rPr>
          <w:rFonts w:ascii="Arial" w:hAnsi="Arial" w:cs="Arial"/>
          <w:b/>
          <w:sz w:val="22"/>
          <w:szCs w:val="22"/>
          <w:lang w:val="en-GB"/>
        </w:rPr>
        <w:t>arthropods</w:t>
      </w:r>
    </w:p>
    <w:p w14:paraId="2FDA6D6D" w14:textId="77777777" w:rsidR="00BA576A" w:rsidRPr="00BA576A" w:rsidRDefault="0039236D" w:rsidP="00BA576A">
      <w:pPr>
        <w:tabs>
          <w:tab w:val="left" w:pos="360"/>
        </w:tabs>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00F61B01">
        <w:rPr>
          <w:rFonts w:ascii="Arial" w:hAnsi="Arial" w:cs="Arial"/>
          <w:b/>
          <w:sz w:val="22"/>
          <w:szCs w:val="22"/>
          <w:lang w:val="en-GB"/>
        </w:rPr>
        <w:t xml:space="preserve">Toxicity to </w:t>
      </w:r>
      <w:r w:rsidR="00D55514">
        <w:rPr>
          <w:rFonts w:ascii="Arial" w:hAnsi="Arial" w:cs="Arial"/>
          <w:b/>
          <w:sz w:val="22"/>
          <w:szCs w:val="22"/>
          <w:lang w:val="en-GB"/>
        </w:rPr>
        <w:t xml:space="preserve">terrestrial </w:t>
      </w:r>
      <w:r w:rsidRPr="0074640E">
        <w:rPr>
          <w:rFonts w:ascii="Arial" w:hAnsi="Arial" w:cs="Arial"/>
          <w:b/>
          <w:sz w:val="22"/>
          <w:szCs w:val="22"/>
          <w:lang w:val="en-GB"/>
        </w:rPr>
        <w:t>plants</w:t>
      </w:r>
    </w:p>
    <w:p w14:paraId="69A4CCB5" w14:textId="77777777" w:rsidR="0039236D" w:rsidRPr="0022368C" w:rsidRDefault="00BA576A" w:rsidP="0039236D">
      <w:pPr>
        <w:tabs>
          <w:tab w:val="left" w:pos="360"/>
        </w:tabs>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r w:rsidR="0039236D" w:rsidRPr="0022368C">
        <w:rPr>
          <w:rFonts w:ascii="Arial" w:hAnsi="Arial" w:cs="Arial"/>
          <w:b/>
          <w:sz w:val="22"/>
          <w:szCs w:val="22"/>
          <w:lang w:val="en-US"/>
        </w:rPr>
        <w:t>Toxicity to birds</w:t>
      </w:r>
    </w:p>
    <w:p w14:paraId="724E1AFC" w14:textId="77777777" w:rsidR="0039236D" w:rsidRPr="0022368C" w:rsidRDefault="0039236D" w:rsidP="0039236D">
      <w:pPr>
        <w:tabs>
          <w:tab w:val="left" w:pos="360"/>
        </w:tabs>
        <w:rPr>
          <w:rFonts w:ascii="Arial" w:hAnsi="Arial" w:cs="Arial"/>
          <w:b/>
          <w:sz w:val="22"/>
          <w:szCs w:val="22"/>
          <w:lang w:val="en-US"/>
        </w:rPr>
      </w:pPr>
    </w:p>
    <w:p w14:paraId="396E3094" w14:textId="77777777" w:rsidR="0039236D" w:rsidRPr="00AA5778" w:rsidRDefault="0039236D" w:rsidP="0039236D">
      <w:pPr>
        <w:ind w:firstLine="708"/>
        <w:rPr>
          <w:rFonts w:ascii="Arial" w:hAnsi="Arial" w:cs="Arial"/>
          <w:b/>
          <w:sz w:val="22"/>
          <w:szCs w:val="22"/>
          <w:lang w:val="en-US"/>
        </w:rPr>
      </w:pPr>
      <w:r w:rsidRPr="00AA5778">
        <w:rPr>
          <w:rFonts w:ascii="Arial" w:hAnsi="Arial" w:cs="Arial"/>
          <w:b/>
          <w:sz w:val="22"/>
          <w:szCs w:val="22"/>
          <w:lang w:val="en-US"/>
        </w:rPr>
        <w:t>Assessment</w:t>
      </w:r>
      <w:r>
        <w:rPr>
          <w:rStyle w:val="CommentReference"/>
        </w:rPr>
        <w:commentReference w:id="201"/>
      </w:r>
      <w:r w:rsidRPr="00AA5778">
        <w:rPr>
          <w:rFonts w:ascii="Arial" w:hAnsi="Arial" w:cs="Arial"/>
          <w:b/>
          <w:sz w:val="22"/>
          <w:szCs w:val="22"/>
          <w:lang w:val="en-US"/>
        </w:rPr>
        <w:t xml:space="preserve"> / Classification:</w:t>
      </w:r>
    </w:p>
    <w:p w14:paraId="534A817F" w14:textId="77777777" w:rsidR="0039236D" w:rsidRPr="00AA5778" w:rsidRDefault="0039236D" w:rsidP="0039236D">
      <w:pPr>
        <w:rPr>
          <w:bCs/>
          <w:sz w:val="16"/>
          <w:szCs w:val="16"/>
          <w:lang w:val="en-US"/>
        </w:rPr>
      </w:pPr>
    </w:p>
    <w:p w14:paraId="6C56B5E8" w14:textId="77777777" w:rsidR="00FD2F77" w:rsidRPr="00AA5778" w:rsidRDefault="0039236D" w:rsidP="0039236D">
      <w:pPr>
        <w:rPr>
          <w:rFonts w:ascii="Arial" w:hAnsi="Arial" w:cs="Arial"/>
          <w:b/>
          <w:bCs/>
          <w:i/>
          <w:color w:val="C00000"/>
          <w:sz w:val="22"/>
          <w:szCs w:val="22"/>
          <w:lang w:val="en-US"/>
        </w:rPr>
      </w:pPr>
      <w:r w:rsidRPr="00AA5778">
        <w:rPr>
          <w:bCs/>
          <w:sz w:val="16"/>
          <w:szCs w:val="16"/>
          <w:lang w:val="en-US"/>
        </w:rPr>
        <w:tab/>
      </w:r>
      <w:r w:rsidR="00FD2F77" w:rsidRPr="00FD2F77">
        <w:rPr>
          <w:rFonts w:ascii="Arial" w:hAnsi="Arial" w:cs="Arial"/>
          <w:b/>
          <w:i/>
          <w:color w:val="FF0000"/>
          <w:sz w:val="22"/>
          <w:szCs w:val="22"/>
          <w:lang w:val="en-US"/>
        </w:rPr>
        <w:t>Substance 1</w:t>
      </w:r>
      <w:r w:rsidR="0018272A">
        <w:rPr>
          <w:rFonts w:ascii="Arial" w:hAnsi="Arial" w:cs="Arial"/>
          <w:b/>
          <w:bCs/>
          <w:i/>
          <w:color w:val="C00000"/>
          <w:sz w:val="22"/>
          <w:szCs w:val="22"/>
          <w:lang w:val="en-US"/>
        </w:rPr>
        <w:t>:</w:t>
      </w:r>
    </w:p>
    <w:p w14:paraId="558D7E24" w14:textId="77777777" w:rsidR="0039236D" w:rsidRPr="001E3FE6" w:rsidRDefault="00AA5778" w:rsidP="00AA5778">
      <w:pPr>
        <w:ind w:firstLine="708"/>
        <w:rPr>
          <w:b/>
          <w:color w:val="FF0000"/>
          <w:sz w:val="22"/>
          <w:szCs w:val="22"/>
          <w:lang w:val="en-US"/>
        </w:rPr>
      </w:pPr>
      <w:r w:rsidRPr="001E3FE6">
        <w:rPr>
          <w:rFonts w:ascii="Arial" w:hAnsi="Arial" w:cs="Arial"/>
          <w:b/>
          <w:bCs/>
          <w:i/>
          <w:iCs/>
          <w:color w:val="FF0000"/>
          <w:sz w:val="22"/>
          <w:szCs w:val="22"/>
          <w:lang w:val="en-US"/>
        </w:rPr>
        <w:t>Harmful to aquatic organisms.</w:t>
      </w:r>
    </w:p>
    <w:p w14:paraId="302D0478" w14:textId="77777777" w:rsidR="0039236D" w:rsidRPr="00277E4D" w:rsidRDefault="0039236D" w:rsidP="0039236D">
      <w:pPr>
        <w:tabs>
          <w:tab w:val="left" w:pos="360"/>
        </w:tabs>
        <w:rPr>
          <w:rFonts w:ascii="Arial" w:hAnsi="Arial" w:cs="Arial"/>
          <w:b/>
          <w:sz w:val="22"/>
          <w:szCs w:val="22"/>
          <w:lang w:val="en-US"/>
        </w:rPr>
      </w:pPr>
      <w:r w:rsidRPr="00AA5778">
        <w:rPr>
          <w:rFonts w:ascii="Arial" w:hAnsi="Arial" w:cs="Arial"/>
          <w:b/>
          <w:sz w:val="22"/>
          <w:szCs w:val="22"/>
          <w:lang w:val="en-US"/>
        </w:rPr>
        <w:tab/>
      </w:r>
    </w:p>
    <w:p w14:paraId="4A113DD2" w14:textId="77777777" w:rsidR="000D2C72" w:rsidRDefault="000D2C72" w:rsidP="00044DE7">
      <w:pPr>
        <w:tabs>
          <w:tab w:val="left" w:pos="360"/>
        </w:tabs>
        <w:rPr>
          <w:rFonts w:ascii="Arial" w:hAnsi="Arial" w:cs="Arial"/>
          <w:b/>
          <w:sz w:val="22"/>
          <w:szCs w:val="22"/>
          <w:lang w:val="en-GB"/>
        </w:rPr>
      </w:pPr>
    </w:p>
    <w:p w14:paraId="127D6D0B" w14:textId="77777777" w:rsidR="00854AF9" w:rsidRPr="00EB7FA7" w:rsidRDefault="00854AF9" w:rsidP="00044DE7">
      <w:pPr>
        <w:tabs>
          <w:tab w:val="left" w:pos="360"/>
        </w:tabs>
        <w:rPr>
          <w:rFonts w:ascii="Arial" w:hAnsi="Arial" w:cs="Arial"/>
          <w:b/>
          <w:sz w:val="22"/>
          <w:szCs w:val="22"/>
          <w:lang w:val="en-GB"/>
        </w:rPr>
      </w:pPr>
    </w:p>
    <w:p w14:paraId="70CD0AF9" w14:textId="77777777" w:rsidR="000D2C72" w:rsidRPr="00044DE7" w:rsidRDefault="000D2C72" w:rsidP="00044DE7">
      <w:pPr>
        <w:tabs>
          <w:tab w:val="left" w:pos="360"/>
        </w:tabs>
        <w:rPr>
          <w:rFonts w:ascii="Arial" w:hAnsi="Arial" w:cs="Arial"/>
          <w:b/>
          <w:sz w:val="22"/>
          <w:szCs w:val="22"/>
          <w:lang w:val="en-GB"/>
        </w:rPr>
      </w:pPr>
    </w:p>
    <w:p w14:paraId="052AD358" w14:textId="77777777" w:rsidR="007B4CB6" w:rsidRPr="007B4CB6" w:rsidRDefault="00671865" w:rsidP="00044DE7">
      <w:pPr>
        <w:tabs>
          <w:tab w:val="left" w:pos="360"/>
        </w:tabs>
        <w:rPr>
          <w:rFonts w:ascii="Arial" w:hAnsi="Arial" w:cs="Arial"/>
          <w:b/>
          <w:bCs/>
          <w:color w:val="800080"/>
          <w:sz w:val="22"/>
          <w:szCs w:val="22"/>
          <w:lang w:val="en-GB"/>
        </w:rPr>
      </w:pPr>
      <w:r w:rsidRPr="007B4CB6">
        <w:rPr>
          <w:rFonts w:ascii="Arial" w:hAnsi="Arial" w:cs="Arial"/>
          <w:b/>
          <w:bCs/>
          <w:color w:val="800080"/>
          <w:sz w:val="22"/>
          <w:szCs w:val="22"/>
          <w:lang w:val="en-GB"/>
        </w:rPr>
        <w:t>12.2</w:t>
      </w:r>
      <w:r w:rsidRPr="007B4CB6">
        <w:rPr>
          <w:rFonts w:ascii="Arial" w:hAnsi="Arial" w:cs="Arial"/>
          <w:b/>
          <w:bCs/>
          <w:color w:val="800080"/>
          <w:sz w:val="22"/>
          <w:szCs w:val="22"/>
          <w:lang w:val="en-GB"/>
        </w:rPr>
        <w:tab/>
      </w:r>
      <w:r w:rsidR="007B4CB6">
        <w:rPr>
          <w:rStyle w:val="CommentReference"/>
          <w:vanish/>
        </w:rPr>
        <w:commentReference w:id="202"/>
      </w:r>
      <w:r w:rsidR="007B4CB6" w:rsidRPr="00AA5778">
        <w:rPr>
          <w:rFonts w:ascii="Arial" w:hAnsi="Arial" w:cs="Arial"/>
          <w:b/>
          <w:color w:val="800080"/>
          <w:sz w:val="22"/>
          <w:szCs w:val="22"/>
          <w:lang w:val="en-US"/>
        </w:rPr>
        <w:t>Persistence and degradability</w:t>
      </w:r>
    </w:p>
    <w:p w14:paraId="56FA8533" w14:textId="77777777" w:rsidR="00854AF9" w:rsidRPr="00724FAE" w:rsidRDefault="00854AF9" w:rsidP="00854AF9">
      <w:pPr>
        <w:tabs>
          <w:tab w:val="left" w:pos="360"/>
        </w:tabs>
        <w:rPr>
          <w:rFonts w:ascii="Arial" w:hAnsi="Arial" w:cs="Arial"/>
          <w:b/>
          <w:bCs/>
          <w:sz w:val="22"/>
          <w:szCs w:val="22"/>
          <w:lang w:val="en-US"/>
        </w:rPr>
      </w:pPr>
    </w:p>
    <w:p w14:paraId="63D4D223" w14:textId="77777777" w:rsidR="00854AF9" w:rsidRPr="00FA0251" w:rsidRDefault="00854AF9" w:rsidP="00854AF9">
      <w:pPr>
        <w:rPr>
          <w:rFonts w:ascii="Arial" w:hAnsi="Arial" w:cs="Arial"/>
          <w:b/>
          <w:sz w:val="22"/>
          <w:szCs w:val="22"/>
          <w:lang w:val="en-US"/>
        </w:rPr>
      </w:pPr>
      <w:r w:rsidRPr="00724FAE">
        <w:rPr>
          <w:rFonts w:ascii="Arial" w:hAnsi="Arial" w:cs="Arial"/>
          <w:b/>
          <w:bCs/>
          <w:sz w:val="22"/>
          <w:szCs w:val="22"/>
          <w:lang w:val="en-US"/>
        </w:rPr>
        <w:tab/>
      </w:r>
      <w:commentRangeStart w:id="203"/>
      <w:r w:rsidRPr="00FA0251">
        <w:rPr>
          <w:rFonts w:ascii="Arial" w:hAnsi="Arial" w:cs="Arial"/>
          <w:b/>
          <w:bCs/>
          <w:sz w:val="22"/>
          <w:szCs w:val="22"/>
          <w:lang w:val="en-US"/>
        </w:rPr>
        <w:t>B</w:t>
      </w:r>
      <w:commentRangeEnd w:id="203"/>
      <w:r w:rsidR="00A97073" w:rsidRPr="00FA0251">
        <w:rPr>
          <w:rFonts w:ascii="Arial" w:hAnsi="Arial" w:cs="Arial"/>
          <w:b/>
          <w:bCs/>
          <w:sz w:val="22"/>
          <w:szCs w:val="22"/>
          <w:lang w:val="en-US"/>
        </w:rPr>
        <w:t>iodegradation</w:t>
      </w:r>
      <w:r>
        <w:rPr>
          <w:rStyle w:val="CommentReference"/>
        </w:rPr>
        <w:commentReference w:id="203"/>
      </w:r>
      <w:r w:rsidRPr="00FA0251">
        <w:rPr>
          <w:rFonts w:ascii="Arial" w:hAnsi="Arial" w:cs="Arial"/>
          <w:b/>
          <w:bCs/>
          <w:sz w:val="22"/>
          <w:szCs w:val="22"/>
          <w:lang w:val="en-US"/>
        </w:rPr>
        <w:t>:</w:t>
      </w:r>
    </w:p>
    <w:tbl>
      <w:tblPr>
        <w:tblW w:w="96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3"/>
        <w:gridCol w:w="1789"/>
        <w:gridCol w:w="1681"/>
        <w:gridCol w:w="1586"/>
        <w:gridCol w:w="1417"/>
        <w:gridCol w:w="1559"/>
      </w:tblGrid>
      <w:tr w:rsidR="00854AF9" w:rsidRPr="00883C2B" w14:paraId="55C03ADF" w14:textId="77777777" w:rsidTr="00FD2F77">
        <w:tc>
          <w:tcPr>
            <w:tcW w:w="1613" w:type="dxa"/>
          </w:tcPr>
          <w:p w14:paraId="768E7608" w14:textId="77777777" w:rsidR="00854AF9" w:rsidRPr="008F51D6" w:rsidRDefault="00854AF9" w:rsidP="00434467">
            <w:pPr>
              <w:rPr>
                <w:rFonts w:ascii="Arial" w:hAnsi="Arial" w:cs="Arial"/>
                <w:b/>
                <w:bCs/>
                <w:color w:val="0000FF"/>
                <w:sz w:val="22"/>
                <w:szCs w:val="22"/>
              </w:rPr>
            </w:pPr>
          </w:p>
        </w:tc>
        <w:tc>
          <w:tcPr>
            <w:tcW w:w="1789" w:type="dxa"/>
          </w:tcPr>
          <w:p w14:paraId="525311A2" w14:textId="77777777" w:rsidR="00854AF9" w:rsidRPr="008F51D6" w:rsidRDefault="00A97073" w:rsidP="00434467">
            <w:pPr>
              <w:rPr>
                <w:rFonts w:ascii="Arial" w:hAnsi="Arial" w:cs="Arial"/>
                <w:b/>
                <w:bCs/>
                <w:sz w:val="22"/>
                <w:szCs w:val="22"/>
              </w:rPr>
            </w:pPr>
            <w:r>
              <w:rPr>
                <w:rFonts w:ascii="Arial" w:hAnsi="Arial" w:cs="Arial"/>
                <w:b/>
                <w:bCs/>
                <w:sz w:val="22"/>
                <w:szCs w:val="22"/>
              </w:rPr>
              <w:t>Inoc</w:t>
            </w:r>
            <w:r w:rsidR="00854AF9" w:rsidRPr="008F51D6">
              <w:rPr>
                <w:rFonts w:ascii="Arial" w:hAnsi="Arial" w:cs="Arial"/>
                <w:b/>
                <w:bCs/>
                <w:sz w:val="22"/>
                <w:szCs w:val="22"/>
              </w:rPr>
              <w:t>ulum</w:t>
            </w:r>
          </w:p>
        </w:tc>
        <w:tc>
          <w:tcPr>
            <w:tcW w:w="1681" w:type="dxa"/>
          </w:tcPr>
          <w:p w14:paraId="57D85016" w14:textId="77777777" w:rsidR="00854AF9" w:rsidRPr="008F51D6" w:rsidRDefault="00854AF9" w:rsidP="00434467">
            <w:pPr>
              <w:rPr>
                <w:rFonts w:ascii="Arial" w:hAnsi="Arial" w:cs="Arial"/>
                <w:b/>
                <w:bCs/>
                <w:sz w:val="22"/>
                <w:szCs w:val="22"/>
              </w:rPr>
            </w:pPr>
            <w:r w:rsidRPr="008F51D6">
              <w:rPr>
                <w:rFonts w:ascii="Arial" w:hAnsi="Arial" w:cs="Arial"/>
                <w:b/>
                <w:bCs/>
                <w:sz w:val="22"/>
                <w:szCs w:val="22"/>
              </w:rPr>
              <w:t>Parameter</w:t>
            </w:r>
          </w:p>
        </w:tc>
        <w:tc>
          <w:tcPr>
            <w:tcW w:w="1586" w:type="dxa"/>
          </w:tcPr>
          <w:p w14:paraId="20854CD6" w14:textId="77777777" w:rsidR="00854AF9" w:rsidRDefault="00A97073" w:rsidP="00434467">
            <w:pPr>
              <w:rPr>
                <w:rFonts w:ascii="Arial" w:hAnsi="Arial" w:cs="Arial"/>
                <w:b/>
                <w:bCs/>
                <w:sz w:val="22"/>
                <w:szCs w:val="22"/>
              </w:rPr>
            </w:pPr>
            <w:r>
              <w:rPr>
                <w:rFonts w:ascii="Arial" w:hAnsi="Arial" w:cs="Arial"/>
                <w:b/>
                <w:bCs/>
                <w:sz w:val="22"/>
                <w:szCs w:val="22"/>
              </w:rPr>
              <w:t>Degradation</w:t>
            </w:r>
          </w:p>
          <w:p w14:paraId="34E17659" w14:textId="77777777" w:rsidR="00A97073" w:rsidRPr="008F51D6" w:rsidRDefault="00A97073" w:rsidP="00434467">
            <w:pPr>
              <w:rPr>
                <w:rFonts w:ascii="Arial" w:hAnsi="Arial" w:cs="Arial"/>
                <w:b/>
                <w:bCs/>
                <w:sz w:val="22"/>
                <w:szCs w:val="22"/>
              </w:rPr>
            </w:pPr>
            <w:r>
              <w:rPr>
                <w:rFonts w:ascii="Arial" w:hAnsi="Arial" w:cs="Arial"/>
                <w:b/>
                <w:bCs/>
                <w:sz w:val="22"/>
                <w:szCs w:val="22"/>
              </w:rPr>
              <w:t>rate</w:t>
            </w:r>
          </w:p>
        </w:tc>
        <w:tc>
          <w:tcPr>
            <w:tcW w:w="1417" w:type="dxa"/>
          </w:tcPr>
          <w:p w14:paraId="48860E8C" w14:textId="77777777" w:rsidR="00854AF9" w:rsidRPr="008F51D6" w:rsidRDefault="00A97073" w:rsidP="00434467">
            <w:pPr>
              <w:rPr>
                <w:rFonts w:ascii="Arial" w:hAnsi="Arial" w:cs="Arial"/>
                <w:b/>
                <w:bCs/>
                <w:sz w:val="22"/>
                <w:szCs w:val="22"/>
              </w:rPr>
            </w:pPr>
            <w:r>
              <w:rPr>
                <w:rFonts w:ascii="Arial" w:hAnsi="Arial" w:cs="Arial"/>
                <w:b/>
                <w:bCs/>
                <w:sz w:val="22"/>
                <w:szCs w:val="22"/>
              </w:rPr>
              <w:t>Method</w:t>
            </w:r>
          </w:p>
        </w:tc>
        <w:tc>
          <w:tcPr>
            <w:tcW w:w="1559" w:type="dxa"/>
          </w:tcPr>
          <w:p w14:paraId="59E8DF02" w14:textId="77777777" w:rsidR="00854AF9" w:rsidRPr="004C2C00" w:rsidRDefault="00A97073" w:rsidP="00434467">
            <w:pPr>
              <w:rPr>
                <w:rFonts w:ascii="Arial" w:hAnsi="Arial" w:cs="Arial"/>
                <w:b/>
                <w:bCs/>
                <w:sz w:val="22"/>
                <w:szCs w:val="22"/>
                <w:lang w:val="en-GB"/>
              </w:rPr>
            </w:pPr>
            <w:r>
              <w:rPr>
                <w:rFonts w:ascii="Arial" w:hAnsi="Arial" w:cs="Arial"/>
                <w:b/>
                <w:bCs/>
                <w:sz w:val="22"/>
                <w:szCs w:val="22"/>
              </w:rPr>
              <w:t>Remark</w:t>
            </w:r>
          </w:p>
        </w:tc>
      </w:tr>
      <w:tr w:rsidR="00854AF9" w:rsidRPr="00511668" w14:paraId="6C2C6A00" w14:textId="77777777" w:rsidTr="00FD2F77">
        <w:tc>
          <w:tcPr>
            <w:tcW w:w="1613" w:type="dxa"/>
          </w:tcPr>
          <w:p w14:paraId="4A9F7379" w14:textId="77777777" w:rsidR="00854AF9" w:rsidRPr="00045FC8" w:rsidRDefault="00FD2F77" w:rsidP="00434467">
            <w:pPr>
              <w:rPr>
                <w:rFonts w:ascii="Arial Narrow" w:hAnsi="Arial Narrow" w:cs="Arial"/>
                <w:b/>
                <w:i/>
                <w:iCs/>
                <w:color w:val="C00000"/>
                <w:sz w:val="22"/>
                <w:szCs w:val="22"/>
              </w:rPr>
            </w:pPr>
            <w:r w:rsidRPr="00FD2F77">
              <w:rPr>
                <w:rFonts w:ascii="Arial" w:hAnsi="Arial" w:cs="Arial"/>
                <w:b/>
                <w:i/>
                <w:color w:val="FF0000"/>
                <w:sz w:val="22"/>
                <w:szCs w:val="22"/>
                <w:lang w:val="en-US"/>
              </w:rPr>
              <w:t>Substance 1</w:t>
            </w:r>
          </w:p>
        </w:tc>
        <w:tc>
          <w:tcPr>
            <w:tcW w:w="1789" w:type="dxa"/>
          </w:tcPr>
          <w:p w14:paraId="621DC977" w14:textId="77777777" w:rsidR="00854AF9" w:rsidRPr="001E3FE6" w:rsidRDefault="00724FAE"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Activated sludge (ind.)</w:t>
            </w:r>
          </w:p>
        </w:tc>
        <w:tc>
          <w:tcPr>
            <w:tcW w:w="1681" w:type="dxa"/>
          </w:tcPr>
          <w:p w14:paraId="2BC6B246" w14:textId="77777777" w:rsidR="00854AF9" w:rsidRPr="001E3FE6" w:rsidRDefault="00854AF9"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BSB des ThSB (28d)</w:t>
            </w:r>
          </w:p>
        </w:tc>
        <w:tc>
          <w:tcPr>
            <w:tcW w:w="1586" w:type="dxa"/>
          </w:tcPr>
          <w:p w14:paraId="00B1EB52" w14:textId="77777777" w:rsidR="00854AF9" w:rsidRPr="001E3FE6" w:rsidRDefault="00854AF9"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80-90%</w:t>
            </w:r>
          </w:p>
        </w:tc>
        <w:tc>
          <w:tcPr>
            <w:tcW w:w="1417" w:type="dxa"/>
          </w:tcPr>
          <w:p w14:paraId="449D4BA1" w14:textId="77777777" w:rsidR="00854AF9" w:rsidRPr="001E3FE6" w:rsidRDefault="00854AF9"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OECD 301</w:t>
            </w:r>
            <w:r w:rsidR="00045FC8" w:rsidRPr="001E3FE6">
              <w:rPr>
                <w:rFonts w:ascii="Arial Narrow" w:hAnsi="Arial Narrow" w:cs="Arial"/>
                <w:b/>
                <w:i/>
                <w:iCs/>
                <w:color w:val="FF0000"/>
                <w:sz w:val="22"/>
                <w:szCs w:val="22"/>
              </w:rPr>
              <w:t xml:space="preserve"> F</w:t>
            </w:r>
          </w:p>
        </w:tc>
        <w:tc>
          <w:tcPr>
            <w:tcW w:w="1559" w:type="dxa"/>
          </w:tcPr>
          <w:p w14:paraId="616B4B16" w14:textId="77777777" w:rsidR="00854AF9" w:rsidRPr="001E3FE6" w:rsidRDefault="00854AF9"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w:t>
            </w:r>
          </w:p>
        </w:tc>
      </w:tr>
      <w:tr w:rsidR="00854AF9" w:rsidRPr="00883C2B" w14:paraId="7E72FAD9" w14:textId="77777777" w:rsidTr="00FD2F77">
        <w:tc>
          <w:tcPr>
            <w:tcW w:w="1613" w:type="dxa"/>
          </w:tcPr>
          <w:p w14:paraId="7EEB6820" w14:textId="77777777" w:rsidR="00854AF9" w:rsidRPr="00A51A6F" w:rsidRDefault="0018272A" w:rsidP="00434467">
            <w:pPr>
              <w:rPr>
                <w:sz w:val="20"/>
                <w:szCs w:val="20"/>
              </w:rPr>
            </w:pPr>
            <w:r w:rsidRPr="00FD2F77">
              <w:rPr>
                <w:rFonts w:ascii="Arial" w:hAnsi="Arial" w:cs="Arial"/>
                <w:b/>
                <w:i/>
                <w:color w:val="FF0000"/>
                <w:sz w:val="22"/>
                <w:szCs w:val="22"/>
                <w:lang w:val="en-US"/>
              </w:rPr>
              <w:t xml:space="preserve">Substance </w:t>
            </w:r>
            <w:r>
              <w:rPr>
                <w:rFonts w:ascii="Arial" w:hAnsi="Arial" w:cs="Arial"/>
                <w:b/>
                <w:i/>
                <w:color w:val="FF0000"/>
                <w:sz w:val="22"/>
                <w:szCs w:val="22"/>
                <w:lang w:val="en-US"/>
              </w:rPr>
              <w:t>2</w:t>
            </w:r>
          </w:p>
        </w:tc>
        <w:tc>
          <w:tcPr>
            <w:tcW w:w="1789" w:type="dxa"/>
          </w:tcPr>
          <w:p w14:paraId="280683A5" w14:textId="77777777" w:rsidR="00854AF9" w:rsidRPr="00A51A6F" w:rsidRDefault="00854AF9" w:rsidP="00434467">
            <w:pPr>
              <w:rPr>
                <w:sz w:val="20"/>
                <w:szCs w:val="20"/>
              </w:rPr>
            </w:pPr>
            <w:r w:rsidRPr="00A51A6F">
              <w:rPr>
                <w:sz w:val="20"/>
                <w:szCs w:val="20"/>
              </w:rPr>
              <w:t>...</w:t>
            </w:r>
          </w:p>
        </w:tc>
        <w:tc>
          <w:tcPr>
            <w:tcW w:w="1681" w:type="dxa"/>
          </w:tcPr>
          <w:p w14:paraId="1CF519B3" w14:textId="77777777" w:rsidR="00854AF9" w:rsidRPr="00A51A6F" w:rsidRDefault="00854AF9" w:rsidP="00434467">
            <w:pPr>
              <w:rPr>
                <w:sz w:val="20"/>
                <w:szCs w:val="20"/>
              </w:rPr>
            </w:pPr>
          </w:p>
        </w:tc>
        <w:tc>
          <w:tcPr>
            <w:tcW w:w="1586" w:type="dxa"/>
          </w:tcPr>
          <w:p w14:paraId="01E7A9D2" w14:textId="77777777" w:rsidR="00854AF9" w:rsidRPr="00A51A6F" w:rsidRDefault="00854AF9" w:rsidP="00434467">
            <w:pPr>
              <w:rPr>
                <w:sz w:val="20"/>
                <w:szCs w:val="20"/>
              </w:rPr>
            </w:pPr>
          </w:p>
        </w:tc>
        <w:tc>
          <w:tcPr>
            <w:tcW w:w="1417" w:type="dxa"/>
          </w:tcPr>
          <w:p w14:paraId="2F6A7CD6" w14:textId="77777777" w:rsidR="00854AF9" w:rsidRPr="00A51A6F" w:rsidRDefault="00854AF9" w:rsidP="00434467">
            <w:pPr>
              <w:rPr>
                <w:sz w:val="20"/>
                <w:szCs w:val="20"/>
              </w:rPr>
            </w:pPr>
          </w:p>
        </w:tc>
        <w:tc>
          <w:tcPr>
            <w:tcW w:w="1559" w:type="dxa"/>
          </w:tcPr>
          <w:p w14:paraId="2343E348" w14:textId="77777777" w:rsidR="00854AF9" w:rsidRPr="00A51A6F" w:rsidRDefault="00854AF9" w:rsidP="00434467">
            <w:pPr>
              <w:rPr>
                <w:sz w:val="20"/>
                <w:szCs w:val="20"/>
              </w:rPr>
            </w:pPr>
          </w:p>
        </w:tc>
      </w:tr>
    </w:tbl>
    <w:p w14:paraId="1C0E51CB" w14:textId="77777777" w:rsidR="00854AF9" w:rsidRPr="00190C1C" w:rsidRDefault="00854AF9" w:rsidP="00854AF9">
      <w:pPr>
        <w:tabs>
          <w:tab w:val="left" w:pos="360"/>
        </w:tabs>
        <w:rPr>
          <w:rFonts w:ascii="Arial" w:hAnsi="Arial" w:cs="Arial"/>
          <w:b/>
          <w:bCs/>
          <w:sz w:val="22"/>
          <w:szCs w:val="22"/>
        </w:rPr>
      </w:pPr>
    </w:p>
    <w:p w14:paraId="6C648F11" w14:textId="77777777" w:rsidR="00854AF9" w:rsidRPr="00190C1C" w:rsidRDefault="00A97073" w:rsidP="00854AF9">
      <w:pPr>
        <w:ind w:firstLine="708"/>
        <w:rPr>
          <w:rFonts w:ascii="Arial" w:hAnsi="Arial" w:cs="Arial"/>
          <w:b/>
          <w:bCs/>
          <w:sz w:val="22"/>
          <w:szCs w:val="22"/>
        </w:rPr>
      </w:pPr>
      <w:r>
        <w:rPr>
          <w:rFonts w:ascii="Arial" w:hAnsi="Arial" w:cs="Arial"/>
          <w:b/>
          <w:bCs/>
          <w:sz w:val="22"/>
          <w:szCs w:val="22"/>
        </w:rPr>
        <w:t>Abiotic Degradation</w:t>
      </w:r>
      <w:r w:rsidR="00854AF9" w:rsidRPr="00190C1C">
        <w:rPr>
          <w:rFonts w:ascii="Arial" w:hAnsi="Arial" w:cs="Arial"/>
          <w:b/>
          <w:bCs/>
          <w:sz w:val="22"/>
          <w:szCs w:val="22"/>
        </w:rPr>
        <w:t>:</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843"/>
        <w:gridCol w:w="828"/>
        <w:gridCol w:w="1549"/>
        <w:gridCol w:w="883"/>
        <w:gridCol w:w="1418"/>
        <w:gridCol w:w="1559"/>
      </w:tblGrid>
      <w:tr w:rsidR="00854AF9" w:rsidRPr="00883C2B" w14:paraId="343228BE" w14:textId="77777777" w:rsidTr="00FD2F77">
        <w:tc>
          <w:tcPr>
            <w:tcW w:w="1559" w:type="dxa"/>
          </w:tcPr>
          <w:p w14:paraId="68D17376" w14:textId="77777777" w:rsidR="00854AF9" w:rsidRPr="004C2C00" w:rsidRDefault="00854AF9" w:rsidP="00434467">
            <w:pPr>
              <w:rPr>
                <w:rFonts w:ascii="Arial" w:hAnsi="Arial" w:cs="Arial"/>
                <w:b/>
                <w:bCs/>
                <w:color w:val="0000FF"/>
                <w:sz w:val="22"/>
                <w:szCs w:val="22"/>
                <w:lang w:val="en-GB"/>
              </w:rPr>
            </w:pPr>
          </w:p>
        </w:tc>
        <w:tc>
          <w:tcPr>
            <w:tcW w:w="1843" w:type="dxa"/>
          </w:tcPr>
          <w:p w14:paraId="46477279" w14:textId="77777777" w:rsidR="00854AF9" w:rsidRPr="004C2C00" w:rsidRDefault="00854AF9" w:rsidP="00434467">
            <w:pPr>
              <w:rPr>
                <w:rFonts w:ascii="Arial" w:hAnsi="Arial" w:cs="Arial"/>
                <w:b/>
                <w:bCs/>
                <w:sz w:val="22"/>
                <w:szCs w:val="22"/>
                <w:lang w:val="en-GB"/>
              </w:rPr>
            </w:pPr>
            <w:r w:rsidRPr="004C2C00">
              <w:rPr>
                <w:rFonts w:ascii="Arial" w:hAnsi="Arial" w:cs="Arial"/>
                <w:b/>
                <w:bCs/>
                <w:sz w:val="22"/>
                <w:szCs w:val="22"/>
                <w:lang w:val="en-GB"/>
              </w:rPr>
              <w:t>Test</w:t>
            </w:r>
            <w:r w:rsidR="008B5352">
              <w:rPr>
                <w:rFonts w:ascii="Arial" w:hAnsi="Arial" w:cs="Arial"/>
                <w:b/>
                <w:bCs/>
                <w:sz w:val="22"/>
                <w:szCs w:val="22"/>
                <w:lang w:val="en-GB"/>
              </w:rPr>
              <w:t xml:space="preserve"> </w:t>
            </w:r>
            <w:r w:rsidRPr="004C2C00">
              <w:rPr>
                <w:rFonts w:ascii="Arial" w:hAnsi="Arial" w:cs="Arial"/>
                <w:b/>
                <w:bCs/>
                <w:sz w:val="22"/>
                <w:szCs w:val="22"/>
                <w:lang w:val="en-GB"/>
              </w:rPr>
              <w:t>typ</w:t>
            </w:r>
            <w:r w:rsidR="00A97073">
              <w:rPr>
                <w:rFonts w:ascii="Arial" w:hAnsi="Arial" w:cs="Arial"/>
                <w:b/>
                <w:bCs/>
                <w:sz w:val="22"/>
                <w:szCs w:val="22"/>
                <w:lang w:val="en-GB"/>
              </w:rPr>
              <w:t>e</w:t>
            </w:r>
          </w:p>
        </w:tc>
        <w:tc>
          <w:tcPr>
            <w:tcW w:w="828" w:type="dxa"/>
          </w:tcPr>
          <w:p w14:paraId="3DFF686B" w14:textId="77777777" w:rsidR="00854AF9" w:rsidRPr="004C2C00" w:rsidRDefault="00854AF9" w:rsidP="00434467">
            <w:pPr>
              <w:rPr>
                <w:rFonts w:ascii="Arial" w:hAnsi="Arial" w:cs="Arial"/>
                <w:b/>
                <w:bCs/>
                <w:sz w:val="22"/>
                <w:szCs w:val="22"/>
                <w:lang w:val="en-GB"/>
              </w:rPr>
            </w:pPr>
            <w:r w:rsidRPr="004C2C00">
              <w:rPr>
                <w:rFonts w:ascii="Arial" w:hAnsi="Arial" w:cs="Arial"/>
                <w:b/>
                <w:bCs/>
                <w:sz w:val="22"/>
                <w:szCs w:val="22"/>
                <w:lang w:val="en-GB"/>
              </w:rPr>
              <w:t xml:space="preserve">t </w:t>
            </w:r>
            <w:r w:rsidRPr="004C2C00">
              <w:rPr>
                <w:rFonts w:ascii="Arial" w:hAnsi="Arial" w:cs="Arial"/>
                <w:b/>
                <w:bCs/>
                <w:sz w:val="22"/>
                <w:szCs w:val="22"/>
                <w:vertAlign w:val="subscript"/>
                <w:lang w:val="en-GB"/>
              </w:rPr>
              <w:t>1/2</w:t>
            </w:r>
          </w:p>
        </w:tc>
        <w:tc>
          <w:tcPr>
            <w:tcW w:w="1549" w:type="dxa"/>
          </w:tcPr>
          <w:p w14:paraId="0A55B042" w14:textId="77777777" w:rsidR="00854AF9" w:rsidRPr="004C2C00" w:rsidRDefault="00A97073" w:rsidP="00434467">
            <w:pPr>
              <w:rPr>
                <w:rFonts w:ascii="Arial" w:hAnsi="Arial" w:cs="Arial"/>
                <w:b/>
                <w:bCs/>
                <w:sz w:val="22"/>
                <w:szCs w:val="22"/>
                <w:lang w:val="en-GB"/>
              </w:rPr>
            </w:pPr>
            <w:r>
              <w:rPr>
                <w:rFonts w:ascii="Arial" w:hAnsi="Arial" w:cs="Arial"/>
                <w:b/>
                <w:bCs/>
                <w:sz w:val="22"/>
                <w:szCs w:val="22"/>
                <w:lang w:val="en-GB"/>
              </w:rPr>
              <w:t>T</w:t>
            </w:r>
            <w:r w:rsidR="00854AF9" w:rsidRPr="004C2C00">
              <w:rPr>
                <w:rFonts w:ascii="Arial" w:hAnsi="Arial" w:cs="Arial"/>
                <w:b/>
                <w:bCs/>
                <w:sz w:val="22"/>
                <w:szCs w:val="22"/>
                <w:lang w:val="en-GB"/>
              </w:rPr>
              <w:t>emperatur</w:t>
            </w:r>
            <w:r>
              <w:rPr>
                <w:rFonts w:ascii="Arial" w:hAnsi="Arial" w:cs="Arial"/>
                <w:b/>
                <w:bCs/>
                <w:sz w:val="22"/>
                <w:szCs w:val="22"/>
                <w:lang w:val="en-GB"/>
              </w:rPr>
              <w:t>e</w:t>
            </w:r>
          </w:p>
        </w:tc>
        <w:tc>
          <w:tcPr>
            <w:tcW w:w="883" w:type="dxa"/>
          </w:tcPr>
          <w:p w14:paraId="14579039" w14:textId="77777777" w:rsidR="00854AF9" w:rsidRPr="004C2C00" w:rsidRDefault="00854AF9" w:rsidP="00434467">
            <w:pPr>
              <w:rPr>
                <w:rFonts w:ascii="Arial" w:hAnsi="Arial" w:cs="Arial"/>
                <w:b/>
                <w:bCs/>
                <w:sz w:val="22"/>
                <w:szCs w:val="22"/>
                <w:lang w:val="en-GB"/>
              </w:rPr>
            </w:pPr>
            <w:r w:rsidRPr="004C2C00">
              <w:rPr>
                <w:rFonts w:ascii="Arial" w:hAnsi="Arial" w:cs="Arial"/>
                <w:b/>
                <w:bCs/>
                <w:sz w:val="22"/>
                <w:szCs w:val="22"/>
                <w:lang w:val="en-GB"/>
              </w:rPr>
              <w:t>pH</w:t>
            </w:r>
            <w:r w:rsidR="0036789E">
              <w:rPr>
                <w:rFonts w:ascii="Arial" w:hAnsi="Arial" w:cs="Arial"/>
                <w:b/>
                <w:bCs/>
                <w:sz w:val="22"/>
                <w:szCs w:val="22"/>
                <w:lang w:val="en-GB"/>
              </w:rPr>
              <w:t>-value</w:t>
            </w:r>
          </w:p>
        </w:tc>
        <w:tc>
          <w:tcPr>
            <w:tcW w:w="1418" w:type="dxa"/>
          </w:tcPr>
          <w:p w14:paraId="7E448FAE" w14:textId="77777777" w:rsidR="00854AF9" w:rsidRPr="004C2C00" w:rsidRDefault="00A97073" w:rsidP="00434467">
            <w:pPr>
              <w:rPr>
                <w:rFonts w:ascii="Arial" w:hAnsi="Arial" w:cs="Arial"/>
                <w:b/>
                <w:bCs/>
                <w:sz w:val="22"/>
                <w:szCs w:val="22"/>
                <w:lang w:val="en-GB"/>
              </w:rPr>
            </w:pPr>
            <w:r>
              <w:rPr>
                <w:rFonts w:ascii="Arial" w:hAnsi="Arial" w:cs="Arial"/>
                <w:b/>
                <w:bCs/>
                <w:sz w:val="22"/>
                <w:szCs w:val="22"/>
                <w:lang w:val="en-GB"/>
              </w:rPr>
              <w:t>Method</w:t>
            </w:r>
          </w:p>
        </w:tc>
        <w:tc>
          <w:tcPr>
            <w:tcW w:w="1559" w:type="dxa"/>
          </w:tcPr>
          <w:p w14:paraId="2748F029" w14:textId="77777777" w:rsidR="00854AF9" w:rsidRPr="004C2C00" w:rsidRDefault="00A97073" w:rsidP="00434467">
            <w:pPr>
              <w:rPr>
                <w:rFonts w:ascii="Arial" w:hAnsi="Arial" w:cs="Arial"/>
                <w:b/>
                <w:bCs/>
                <w:sz w:val="22"/>
                <w:szCs w:val="22"/>
                <w:lang w:val="en-GB"/>
              </w:rPr>
            </w:pPr>
            <w:r>
              <w:rPr>
                <w:rFonts w:ascii="Arial" w:hAnsi="Arial" w:cs="Arial"/>
                <w:b/>
                <w:bCs/>
                <w:sz w:val="22"/>
                <w:szCs w:val="22"/>
                <w:lang w:val="en-GB"/>
              </w:rPr>
              <w:t>Remark</w:t>
            </w:r>
          </w:p>
        </w:tc>
      </w:tr>
      <w:tr w:rsidR="00854AF9" w:rsidRPr="00511668" w14:paraId="78E2F65A" w14:textId="77777777" w:rsidTr="00FD2F77">
        <w:tc>
          <w:tcPr>
            <w:tcW w:w="1559" w:type="dxa"/>
          </w:tcPr>
          <w:p w14:paraId="0351BE52" w14:textId="77777777" w:rsidR="00854AF9" w:rsidRPr="00045FC8" w:rsidRDefault="00FD2F77" w:rsidP="00434467">
            <w:pPr>
              <w:rPr>
                <w:rFonts w:ascii="Arial Narrow" w:hAnsi="Arial Narrow" w:cs="Arial"/>
                <w:b/>
                <w:bCs/>
                <w:color w:val="C00000"/>
                <w:sz w:val="22"/>
                <w:szCs w:val="22"/>
                <w:lang w:val="en-GB"/>
              </w:rPr>
            </w:pPr>
            <w:r w:rsidRPr="00FD2F77">
              <w:rPr>
                <w:rFonts w:ascii="Arial" w:hAnsi="Arial" w:cs="Arial"/>
                <w:b/>
                <w:i/>
                <w:color w:val="FF0000"/>
                <w:sz w:val="22"/>
                <w:szCs w:val="22"/>
                <w:lang w:val="en-US"/>
              </w:rPr>
              <w:t>Substance 1</w:t>
            </w:r>
          </w:p>
        </w:tc>
        <w:tc>
          <w:tcPr>
            <w:tcW w:w="1843" w:type="dxa"/>
          </w:tcPr>
          <w:p w14:paraId="71FEF33A" w14:textId="77777777" w:rsidR="00854AF9" w:rsidRPr="001E3FE6" w:rsidRDefault="00A97073"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Hydrolysis</w:t>
            </w:r>
          </w:p>
        </w:tc>
        <w:tc>
          <w:tcPr>
            <w:tcW w:w="828" w:type="dxa"/>
          </w:tcPr>
          <w:p w14:paraId="5CC5F50D" w14:textId="77777777" w:rsidR="00854AF9" w:rsidRPr="001E3FE6" w:rsidRDefault="00854AF9"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0,59 h</w:t>
            </w:r>
          </w:p>
        </w:tc>
        <w:tc>
          <w:tcPr>
            <w:tcW w:w="1549" w:type="dxa"/>
          </w:tcPr>
          <w:p w14:paraId="3156E3BE" w14:textId="77777777" w:rsidR="00854AF9" w:rsidRPr="001E3FE6" w:rsidRDefault="00854AF9"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20°C</w:t>
            </w:r>
          </w:p>
        </w:tc>
        <w:tc>
          <w:tcPr>
            <w:tcW w:w="883" w:type="dxa"/>
          </w:tcPr>
          <w:p w14:paraId="6D6BB8B4" w14:textId="77777777" w:rsidR="00854AF9" w:rsidRPr="001E3FE6" w:rsidRDefault="00854AF9"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4</w:t>
            </w:r>
          </w:p>
        </w:tc>
        <w:tc>
          <w:tcPr>
            <w:tcW w:w="1418" w:type="dxa"/>
          </w:tcPr>
          <w:p w14:paraId="5899B292" w14:textId="77777777" w:rsidR="00854AF9" w:rsidRPr="001E3FE6" w:rsidRDefault="00854AF9"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OECD 111</w:t>
            </w:r>
          </w:p>
        </w:tc>
        <w:tc>
          <w:tcPr>
            <w:tcW w:w="1559" w:type="dxa"/>
          </w:tcPr>
          <w:p w14:paraId="1B647B82" w14:textId="77777777" w:rsidR="00854AF9" w:rsidRPr="001E3FE6" w:rsidRDefault="00854AF9"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w:t>
            </w:r>
          </w:p>
        </w:tc>
      </w:tr>
      <w:tr w:rsidR="00854AF9" w:rsidRPr="00883C2B" w14:paraId="09D42645" w14:textId="77777777" w:rsidTr="00FD2F77">
        <w:tblPrEx>
          <w:tblLook w:val="01E0" w:firstRow="1" w:lastRow="1" w:firstColumn="1" w:lastColumn="1" w:noHBand="0" w:noVBand="0"/>
        </w:tblPrEx>
        <w:tc>
          <w:tcPr>
            <w:tcW w:w="1559" w:type="dxa"/>
          </w:tcPr>
          <w:p w14:paraId="3611C984" w14:textId="77777777" w:rsidR="00854AF9" w:rsidRPr="008D262A" w:rsidRDefault="0018272A" w:rsidP="00434467">
            <w:pPr>
              <w:rPr>
                <w:i/>
                <w:iCs/>
                <w:color w:val="0000FF"/>
                <w:sz w:val="20"/>
                <w:szCs w:val="20"/>
              </w:rPr>
            </w:pPr>
            <w:r w:rsidRPr="00FD2F77">
              <w:rPr>
                <w:rFonts w:ascii="Arial" w:hAnsi="Arial" w:cs="Arial"/>
                <w:b/>
                <w:i/>
                <w:color w:val="FF0000"/>
                <w:sz w:val="22"/>
                <w:szCs w:val="22"/>
                <w:lang w:val="en-US"/>
              </w:rPr>
              <w:t xml:space="preserve">Substance </w:t>
            </w:r>
            <w:r>
              <w:rPr>
                <w:rFonts w:ascii="Arial" w:hAnsi="Arial" w:cs="Arial"/>
                <w:b/>
                <w:i/>
                <w:color w:val="FF0000"/>
                <w:sz w:val="22"/>
                <w:szCs w:val="22"/>
                <w:lang w:val="en-US"/>
              </w:rPr>
              <w:t>2</w:t>
            </w:r>
          </w:p>
        </w:tc>
        <w:tc>
          <w:tcPr>
            <w:tcW w:w="1843" w:type="dxa"/>
          </w:tcPr>
          <w:p w14:paraId="636C994E" w14:textId="77777777" w:rsidR="00854AF9" w:rsidRPr="00A51A6F" w:rsidRDefault="00854AF9" w:rsidP="00434467">
            <w:pPr>
              <w:rPr>
                <w:sz w:val="20"/>
                <w:szCs w:val="20"/>
              </w:rPr>
            </w:pPr>
            <w:r w:rsidRPr="00A51A6F">
              <w:rPr>
                <w:sz w:val="20"/>
                <w:szCs w:val="20"/>
              </w:rPr>
              <w:t>...</w:t>
            </w:r>
          </w:p>
        </w:tc>
        <w:tc>
          <w:tcPr>
            <w:tcW w:w="828" w:type="dxa"/>
          </w:tcPr>
          <w:p w14:paraId="584222B2" w14:textId="77777777" w:rsidR="00854AF9" w:rsidRPr="00A51A6F" w:rsidRDefault="00854AF9" w:rsidP="00434467">
            <w:pPr>
              <w:rPr>
                <w:sz w:val="20"/>
                <w:szCs w:val="20"/>
              </w:rPr>
            </w:pPr>
          </w:p>
        </w:tc>
        <w:tc>
          <w:tcPr>
            <w:tcW w:w="1549" w:type="dxa"/>
          </w:tcPr>
          <w:p w14:paraId="7C39ECF0" w14:textId="77777777" w:rsidR="00854AF9" w:rsidRPr="00A51A6F" w:rsidRDefault="00854AF9" w:rsidP="00434467">
            <w:pPr>
              <w:rPr>
                <w:sz w:val="20"/>
                <w:szCs w:val="20"/>
              </w:rPr>
            </w:pPr>
          </w:p>
        </w:tc>
        <w:tc>
          <w:tcPr>
            <w:tcW w:w="883" w:type="dxa"/>
          </w:tcPr>
          <w:p w14:paraId="5543B111" w14:textId="77777777" w:rsidR="00854AF9" w:rsidRPr="00A51A6F" w:rsidRDefault="00854AF9" w:rsidP="00434467">
            <w:pPr>
              <w:rPr>
                <w:sz w:val="20"/>
                <w:szCs w:val="20"/>
              </w:rPr>
            </w:pPr>
          </w:p>
        </w:tc>
        <w:tc>
          <w:tcPr>
            <w:tcW w:w="1418" w:type="dxa"/>
          </w:tcPr>
          <w:p w14:paraId="20ECB903" w14:textId="77777777" w:rsidR="00854AF9" w:rsidRPr="00A51A6F" w:rsidRDefault="00854AF9" w:rsidP="00434467">
            <w:pPr>
              <w:rPr>
                <w:sz w:val="20"/>
                <w:szCs w:val="20"/>
              </w:rPr>
            </w:pPr>
          </w:p>
        </w:tc>
        <w:tc>
          <w:tcPr>
            <w:tcW w:w="1559" w:type="dxa"/>
          </w:tcPr>
          <w:p w14:paraId="348267C8" w14:textId="77777777" w:rsidR="00854AF9" w:rsidRPr="00A51A6F" w:rsidRDefault="00854AF9" w:rsidP="00434467">
            <w:pPr>
              <w:rPr>
                <w:sz w:val="20"/>
                <w:szCs w:val="20"/>
              </w:rPr>
            </w:pPr>
          </w:p>
        </w:tc>
      </w:tr>
    </w:tbl>
    <w:p w14:paraId="2ACCEAE7" w14:textId="77777777" w:rsidR="00854AF9" w:rsidRDefault="00854AF9" w:rsidP="00854AF9">
      <w:pPr>
        <w:rPr>
          <w:rFonts w:ascii="Arial" w:hAnsi="Arial" w:cs="Arial"/>
          <w:b/>
          <w:sz w:val="22"/>
          <w:szCs w:val="22"/>
          <w:lang w:val="en-GB"/>
        </w:rPr>
      </w:pPr>
    </w:p>
    <w:p w14:paraId="125C5E7C" w14:textId="77777777" w:rsidR="00854AF9" w:rsidRDefault="00854AF9" w:rsidP="00854AF9">
      <w:pPr>
        <w:rPr>
          <w:rFonts w:ascii="Arial" w:hAnsi="Arial" w:cs="Arial"/>
          <w:b/>
          <w:sz w:val="22"/>
          <w:szCs w:val="22"/>
          <w:lang w:val="en-GB"/>
        </w:rPr>
      </w:pPr>
    </w:p>
    <w:p w14:paraId="7CA18838" w14:textId="77777777" w:rsidR="00854AF9" w:rsidRPr="00287086" w:rsidRDefault="00A97073" w:rsidP="00854AF9">
      <w:pPr>
        <w:ind w:firstLine="708"/>
        <w:rPr>
          <w:rFonts w:ascii="Arial" w:hAnsi="Arial" w:cs="Arial"/>
          <w:b/>
          <w:sz w:val="22"/>
          <w:szCs w:val="22"/>
        </w:rPr>
      </w:pPr>
      <w:commentRangeStart w:id="204"/>
      <w:r>
        <w:rPr>
          <w:rFonts w:ascii="Arial" w:hAnsi="Arial" w:cs="Arial"/>
          <w:b/>
          <w:sz w:val="22"/>
          <w:szCs w:val="22"/>
        </w:rPr>
        <w:t>Assessment</w:t>
      </w:r>
      <w:commentRangeEnd w:id="204"/>
      <w:r>
        <w:rPr>
          <w:rStyle w:val="CommentReference"/>
        </w:rPr>
        <w:commentReference w:id="204"/>
      </w:r>
      <w:r>
        <w:rPr>
          <w:rFonts w:ascii="Arial" w:hAnsi="Arial" w:cs="Arial"/>
          <w:b/>
          <w:sz w:val="22"/>
          <w:szCs w:val="22"/>
        </w:rPr>
        <w:t xml:space="preserve"> / Classification</w:t>
      </w:r>
      <w:r w:rsidR="00854AF9" w:rsidRPr="00287086">
        <w:rPr>
          <w:rFonts w:ascii="Arial" w:hAnsi="Arial" w:cs="Arial"/>
          <w:b/>
          <w:sz w:val="22"/>
          <w:szCs w:val="22"/>
        </w:rPr>
        <w:t>:</w:t>
      </w:r>
    </w:p>
    <w:p w14:paraId="5BF3CFFE" w14:textId="77777777" w:rsidR="00854AF9" w:rsidRDefault="00854AF9" w:rsidP="00854AF9">
      <w:pPr>
        <w:ind w:firstLine="708"/>
        <w:rPr>
          <w:bCs/>
          <w:color w:val="0000FF"/>
          <w:sz w:val="22"/>
          <w:szCs w:val="22"/>
        </w:rPr>
      </w:pPr>
    </w:p>
    <w:p w14:paraId="337F22A9" w14:textId="77777777" w:rsidR="00FD2F77" w:rsidRDefault="00FD2F77" w:rsidP="00A97073">
      <w:pPr>
        <w:ind w:firstLine="708"/>
        <w:rPr>
          <w:rFonts w:ascii="Arial" w:hAnsi="Arial" w:cs="Arial"/>
          <w:b/>
          <w:bCs/>
          <w:i/>
          <w:color w:val="C00000"/>
          <w:sz w:val="22"/>
          <w:szCs w:val="22"/>
        </w:rPr>
      </w:pPr>
      <w:r w:rsidRPr="00FD2F77">
        <w:rPr>
          <w:rFonts w:ascii="Arial" w:hAnsi="Arial" w:cs="Arial"/>
          <w:b/>
          <w:i/>
          <w:color w:val="FF0000"/>
          <w:sz w:val="22"/>
          <w:szCs w:val="22"/>
          <w:lang w:val="en-US"/>
        </w:rPr>
        <w:t>Substance 1</w:t>
      </w:r>
    </w:p>
    <w:p w14:paraId="2F6169A3" w14:textId="77777777" w:rsidR="00854AF9" w:rsidRPr="001E3FE6" w:rsidRDefault="00A97073" w:rsidP="00A97073">
      <w:pPr>
        <w:ind w:firstLine="708"/>
        <w:rPr>
          <w:b/>
          <w:color w:val="FF0000"/>
          <w:sz w:val="22"/>
          <w:szCs w:val="22"/>
          <w:lang w:val="en-US"/>
        </w:rPr>
      </w:pPr>
      <w:commentRangeStart w:id="205"/>
      <w:r w:rsidRPr="001E3FE6">
        <w:rPr>
          <w:rFonts w:ascii="Arial" w:hAnsi="Arial" w:cs="Arial"/>
          <w:b/>
          <w:bCs/>
          <w:i/>
          <w:iCs/>
          <w:color w:val="FF0000"/>
          <w:sz w:val="22"/>
          <w:szCs w:val="22"/>
          <w:lang w:val="en-US"/>
        </w:rPr>
        <w:t>Readily</w:t>
      </w:r>
      <w:commentRangeEnd w:id="205"/>
      <w:r w:rsidR="00277E4D" w:rsidRPr="001E3FE6">
        <w:rPr>
          <w:rStyle w:val="CommentReference"/>
          <w:color w:val="FF0000"/>
        </w:rPr>
        <w:commentReference w:id="205"/>
      </w:r>
      <w:r w:rsidRPr="001E3FE6">
        <w:rPr>
          <w:rFonts w:ascii="Arial" w:hAnsi="Arial" w:cs="Arial"/>
          <w:b/>
          <w:bCs/>
          <w:i/>
          <w:iCs/>
          <w:color w:val="FF0000"/>
          <w:sz w:val="22"/>
          <w:szCs w:val="22"/>
          <w:lang w:val="en-US"/>
        </w:rPr>
        <w:t xml:space="preserve"> biodegradable (according to OECD criteria).</w:t>
      </w:r>
    </w:p>
    <w:p w14:paraId="471E6D8D" w14:textId="77777777" w:rsidR="00970221" w:rsidRPr="001E3FE6" w:rsidRDefault="00854AF9" w:rsidP="00277E4D">
      <w:pPr>
        <w:rPr>
          <w:b/>
          <w:color w:val="FF0000"/>
          <w:sz w:val="22"/>
          <w:szCs w:val="22"/>
          <w:lang w:val="en-US"/>
        </w:rPr>
      </w:pPr>
      <w:r w:rsidRPr="001E3FE6">
        <w:rPr>
          <w:b/>
          <w:color w:val="FF0000"/>
          <w:sz w:val="22"/>
          <w:szCs w:val="22"/>
          <w:lang w:val="en-US"/>
        </w:rPr>
        <w:tab/>
      </w:r>
    </w:p>
    <w:p w14:paraId="755DA42B" w14:textId="77777777" w:rsidR="00EB7FA7" w:rsidRPr="00A97073" w:rsidRDefault="00FD2F77" w:rsidP="00FD2F77">
      <w:pPr>
        <w:rPr>
          <w:rFonts w:ascii="Arial" w:hAnsi="Arial" w:cs="Arial"/>
          <w:b/>
          <w:bCs/>
          <w:sz w:val="22"/>
          <w:szCs w:val="22"/>
          <w:lang w:val="en-US"/>
        </w:rPr>
      </w:pPr>
      <w:r>
        <w:rPr>
          <w:rFonts w:ascii="Arial" w:hAnsi="Arial" w:cs="Arial"/>
          <w:b/>
          <w:bCs/>
          <w:sz w:val="22"/>
          <w:szCs w:val="22"/>
          <w:lang w:val="en-US"/>
        </w:rPr>
        <w:br w:type="page"/>
      </w:r>
    </w:p>
    <w:p w14:paraId="246FFFAE" w14:textId="77777777" w:rsidR="00DD2EC6" w:rsidRPr="00531F3D" w:rsidRDefault="00DD2EC6" w:rsidP="00DD2EC6">
      <w:pPr>
        <w:rPr>
          <w:rFonts w:ascii="Arial" w:hAnsi="Arial" w:cs="Arial"/>
          <w:sz w:val="16"/>
          <w:szCs w:val="16"/>
          <w:lang w:val="en-GB"/>
        </w:rPr>
      </w:pPr>
      <w:r w:rsidRPr="00531F3D">
        <w:rPr>
          <w:rFonts w:ascii="Arial" w:hAnsi="Arial" w:cs="Arial"/>
          <w:sz w:val="16"/>
          <w:szCs w:val="16"/>
          <w:lang w:val="en-GB"/>
        </w:rPr>
        <w:t>___________________________________________________________________________________</w:t>
      </w:r>
      <w:r w:rsidR="00531F3D">
        <w:rPr>
          <w:rFonts w:ascii="Arial" w:hAnsi="Arial" w:cs="Arial"/>
          <w:sz w:val="16"/>
          <w:szCs w:val="16"/>
          <w:lang w:val="en-GB"/>
        </w:rPr>
        <w:t>____________________________</w:t>
      </w:r>
    </w:p>
    <w:p w14:paraId="77B08C00" w14:textId="77777777" w:rsidR="00DD2EC6" w:rsidRDefault="00DD2EC6" w:rsidP="00DD2EC6">
      <w:pPr>
        <w:rPr>
          <w:rFonts w:ascii="Arial" w:hAnsi="Arial" w:cs="Arial"/>
          <w:b/>
          <w:sz w:val="22"/>
          <w:szCs w:val="22"/>
          <w:lang w:val="en-GB"/>
        </w:rPr>
      </w:pPr>
    </w:p>
    <w:p w14:paraId="4AF7DB61" w14:textId="77777777" w:rsidR="00DD2EC6" w:rsidRPr="00044DE7" w:rsidRDefault="00DD2EC6" w:rsidP="00DD2EC6">
      <w:pPr>
        <w:rPr>
          <w:rFonts w:ascii="Arial" w:hAnsi="Arial" w:cs="Arial"/>
          <w:b/>
          <w:sz w:val="22"/>
          <w:szCs w:val="22"/>
          <w:lang w:val="en-GB"/>
        </w:rPr>
      </w:pPr>
      <w:r>
        <w:rPr>
          <w:rFonts w:ascii="Arial" w:hAnsi="Arial" w:cs="Arial"/>
          <w:b/>
          <w:sz w:val="22"/>
          <w:szCs w:val="22"/>
          <w:lang w:val="en-GB"/>
        </w:rPr>
        <w:t>12.3</w:t>
      </w:r>
      <w:r>
        <w:rPr>
          <w:rFonts w:ascii="Arial" w:hAnsi="Arial" w:cs="Arial"/>
          <w:b/>
          <w:sz w:val="22"/>
          <w:szCs w:val="22"/>
          <w:lang w:val="en-GB"/>
        </w:rPr>
        <w:tab/>
      </w:r>
      <w:r>
        <w:rPr>
          <w:rStyle w:val="CommentReference"/>
          <w:vanish/>
        </w:rPr>
        <w:commentReference w:id="206"/>
      </w:r>
      <w:proofErr w:type="spellStart"/>
      <w:r w:rsidRPr="00044DE7">
        <w:rPr>
          <w:rFonts w:ascii="Arial" w:hAnsi="Arial" w:cs="Arial"/>
          <w:b/>
          <w:sz w:val="22"/>
          <w:szCs w:val="22"/>
          <w:lang w:val="en-GB"/>
        </w:rPr>
        <w:t>Bioaccumulative</w:t>
      </w:r>
      <w:proofErr w:type="spellEnd"/>
      <w:r w:rsidRPr="00044DE7">
        <w:rPr>
          <w:rFonts w:ascii="Arial" w:hAnsi="Arial" w:cs="Arial"/>
          <w:b/>
          <w:sz w:val="22"/>
          <w:szCs w:val="22"/>
          <w:lang w:val="en-GB"/>
        </w:rPr>
        <w:t xml:space="preserve"> potential</w:t>
      </w:r>
    </w:p>
    <w:p w14:paraId="21A7E9FD" w14:textId="77777777" w:rsidR="00433246" w:rsidRDefault="00433246" w:rsidP="000D225A">
      <w:pPr>
        <w:autoSpaceDE w:val="0"/>
        <w:autoSpaceDN w:val="0"/>
        <w:adjustRightInd w:val="0"/>
        <w:rPr>
          <w:rFonts w:ascii="Arial" w:hAnsi="Arial" w:cs="Arial"/>
          <w:b/>
          <w:sz w:val="22"/>
          <w:szCs w:val="22"/>
          <w:lang w:val="en-GB"/>
        </w:rPr>
      </w:pPr>
    </w:p>
    <w:p w14:paraId="41C848E8" w14:textId="77777777" w:rsidR="00433246" w:rsidRPr="00D528FF" w:rsidRDefault="00433246" w:rsidP="00433246">
      <w:pPr>
        <w:ind w:firstLine="708"/>
        <w:rPr>
          <w:rFonts w:ascii="Arial" w:hAnsi="Arial" w:cs="Arial"/>
          <w:b/>
          <w:bCs/>
          <w:sz w:val="22"/>
          <w:szCs w:val="22"/>
          <w:lang w:val="en-GB"/>
        </w:rPr>
      </w:pPr>
      <w:proofErr w:type="spellStart"/>
      <w:r>
        <w:rPr>
          <w:rFonts w:ascii="Arial" w:hAnsi="Arial" w:cs="Arial"/>
          <w:b/>
          <w:bCs/>
          <w:sz w:val="22"/>
          <w:szCs w:val="22"/>
          <w:lang w:val="en-GB"/>
        </w:rPr>
        <w:t>Bioconcentration</w:t>
      </w:r>
      <w:proofErr w:type="spellEnd"/>
      <w:r>
        <w:rPr>
          <w:rFonts w:ascii="Arial" w:hAnsi="Arial" w:cs="Arial"/>
          <w:b/>
          <w:bCs/>
          <w:sz w:val="22"/>
          <w:szCs w:val="22"/>
          <w:lang w:val="en-GB"/>
        </w:rPr>
        <w:t xml:space="preserve"> factor (BCF)</w:t>
      </w:r>
    </w:p>
    <w:tbl>
      <w:tblPr>
        <w:tblW w:w="76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1525"/>
        <w:gridCol w:w="1525"/>
        <w:gridCol w:w="1525"/>
        <w:gridCol w:w="1526"/>
      </w:tblGrid>
      <w:tr w:rsidR="00EB535B" w:rsidRPr="008D262A" w14:paraId="03CE416E" w14:textId="77777777" w:rsidTr="00EB535B">
        <w:tc>
          <w:tcPr>
            <w:tcW w:w="1525" w:type="dxa"/>
          </w:tcPr>
          <w:p w14:paraId="3BA1B663" w14:textId="77777777" w:rsidR="00EB535B" w:rsidRPr="002A23E1" w:rsidRDefault="00EB535B" w:rsidP="00434467">
            <w:pPr>
              <w:rPr>
                <w:rFonts w:ascii="Arial" w:hAnsi="Arial" w:cs="Arial"/>
                <w:b/>
                <w:bCs/>
                <w:color w:val="0000FF"/>
                <w:sz w:val="22"/>
                <w:szCs w:val="22"/>
                <w:lang w:val="en-GB"/>
              </w:rPr>
            </w:pPr>
          </w:p>
        </w:tc>
        <w:tc>
          <w:tcPr>
            <w:tcW w:w="1525" w:type="dxa"/>
          </w:tcPr>
          <w:p w14:paraId="45DEC018" w14:textId="77777777" w:rsidR="00EB535B" w:rsidRPr="002A23E1" w:rsidRDefault="00EB535B" w:rsidP="00434467">
            <w:pPr>
              <w:rPr>
                <w:rFonts w:ascii="Arial" w:hAnsi="Arial" w:cs="Arial"/>
                <w:b/>
                <w:bCs/>
                <w:sz w:val="22"/>
                <w:szCs w:val="22"/>
                <w:lang w:val="en-GB"/>
              </w:rPr>
            </w:pPr>
            <w:r>
              <w:rPr>
                <w:rFonts w:ascii="Arial" w:hAnsi="Arial" w:cs="Arial"/>
                <w:b/>
                <w:bCs/>
                <w:sz w:val="22"/>
                <w:szCs w:val="22"/>
                <w:lang w:val="en-GB"/>
              </w:rPr>
              <w:t>Spec</w:t>
            </w:r>
            <w:r w:rsidRPr="002A23E1">
              <w:rPr>
                <w:rFonts w:ascii="Arial" w:hAnsi="Arial" w:cs="Arial"/>
                <w:b/>
                <w:bCs/>
                <w:sz w:val="22"/>
                <w:szCs w:val="22"/>
                <w:lang w:val="en-GB"/>
              </w:rPr>
              <w:t>ies</w:t>
            </w:r>
          </w:p>
        </w:tc>
        <w:tc>
          <w:tcPr>
            <w:tcW w:w="1525" w:type="dxa"/>
          </w:tcPr>
          <w:p w14:paraId="0D7C212E" w14:textId="77777777" w:rsidR="00EB535B" w:rsidRPr="002A23E1" w:rsidRDefault="00EB535B" w:rsidP="00434467">
            <w:pPr>
              <w:rPr>
                <w:rFonts w:ascii="Arial" w:hAnsi="Arial" w:cs="Arial"/>
                <w:b/>
                <w:bCs/>
                <w:sz w:val="22"/>
                <w:szCs w:val="22"/>
                <w:lang w:val="en-GB"/>
              </w:rPr>
            </w:pPr>
            <w:r>
              <w:rPr>
                <w:rFonts w:ascii="Arial" w:hAnsi="Arial" w:cs="Arial"/>
                <w:b/>
                <w:bCs/>
                <w:sz w:val="22"/>
                <w:szCs w:val="22"/>
                <w:lang w:val="en-GB"/>
              </w:rPr>
              <w:t>Result</w:t>
            </w:r>
          </w:p>
        </w:tc>
        <w:tc>
          <w:tcPr>
            <w:tcW w:w="1525" w:type="dxa"/>
          </w:tcPr>
          <w:p w14:paraId="6E11879F" w14:textId="77777777" w:rsidR="00EB535B" w:rsidRPr="002A23E1" w:rsidRDefault="00EB535B" w:rsidP="00434467">
            <w:pPr>
              <w:rPr>
                <w:rFonts w:ascii="Arial" w:hAnsi="Arial" w:cs="Arial"/>
                <w:b/>
                <w:bCs/>
                <w:sz w:val="22"/>
                <w:szCs w:val="22"/>
                <w:lang w:val="en-GB"/>
              </w:rPr>
            </w:pPr>
            <w:r>
              <w:rPr>
                <w:rFonts w:ascii="Arial" w:hAnsi="Arial" w:cs="Arial"/>
                <w:b/>
                <w:bCs/>
                <w:sz w:val="22"/>
                <w:szCs w:val="22"/>
                <w:lang w:val="en-GB"/>
              </w:rPr>
              <w:t>Method</w:t>
            </w:r>
          </w:p>
        </w:tc>
        <w:tc>
          <w:tcPr>
            <w:tcW w:w="1526" w:type="dxa"/>
          </w:tcPr>
          <w:p w14:paraId="318CDB85" w14:textId="77777777" w:rsidR="00EB535B" w:rsidRPr="002A23E1" w:rsidRDefault="00EB535B" w:rsidP="00434467">
            <w:pPr>
              <w:rPr>
                <w:rFonts w:ascii="Arial" w:hAnsi="Arial" w:cs="Arial"/>
                <w:b/>
                <w:bCs/>
                <w:sz w:val="22"/>
                <w:szCs w:val="22"/>
                <w:lang w:val="en-GB"/>
              </w:rPr>
            </w:pPr>
            <w:r>
              <w:rPr>
                <w:rFonts w:ascii="Arial" w:hAnsi="Arial" w:cs="Arial"/>
                <w:b/>
                <w:bCs/>
                <w:sz w:val="22"/>
                <w:szCs w:val="22"/>
                <w:lang w:val="en-GB"/>
              </w:rPr>
              <w:t>Remark</w:t>
            </w:r>
          </w:p>
        </w:tc>
      </w:tr>
      <w:tr w:rsidR="00EB535B" w:rsidRPr="008D262A" w14:paraId="6C105E5B" w14:textId="77777777" w:rsidTr="00EB535B">
        <w:tc>
          <w:tcPr>
            <w:tcW w:w="1525" w:type="dxa"/>
          </w:tcPr>
          <w:p w14:paraId="1AB0D0B6" w14:textId="77777777" w:rsidR="00EB535B" w:rsidRPr="00166182" w:rsidRDefault="00FD2F77" w:rsidP="00434467">
            <w:pPr>
              <w:rPr>
                <w:rFonts w:ascii="Arial" w:hAnsi="Arial" w:cs="Arial"/>
                <w:b/>
                <w:i/>
                <w:iCs/>
                <w:color w:val="C00000"/>
                <w:sz w:val="22"/>
                <w:szCs w:val="22"/>
              </w:rPr>
            </w:pPr>
            <w:r w:rsidRPr="00FD2F77">
              <w:rPr>
                <w:rFonts w:ascii="Arial" w:hAnsi="Arial" w:cs="Arial"/>
                <w:b/>
                <w:i/>
                <w:color w:val="FF0000"/>
                <w:sz w:val="22"/>
                <w:szCs w:val="22"/>
                <w:lang w:val="en-US"/>
              </w:rPr>
              <w:t>Substance 1</w:t>
            </w:r>
          </w:p>
        </w:tc>
        <w:tc>
          <w:tcPr>
            <w:tcW w:w="1525" w:type="dxa"/>
          </w:tcPr>
          <w:p w14:paraId="0C438EFE" w14:textId="77777777" w:rsidR="00EB535B" w:rsidRPr="001E3FE6" w:rsidRDefault="00EB535B" w:rsidP="00434467">
            <w:pPr>
              <w:rPr>
                <w:rFonts w:ascii="Arial" w:hAnsi="Arial" w:cs="Arial"/>
                <w:b/>
                <w:i/>
                <w:iCs/>
                <w:color w:val="FF0000"/>
                <w:sz w:val="22"/>
                <w:szCs w:val="22"/>
                <w:lang w:val="en-GB"/>
              </w:rPr>
            </w:pPr>
            <w:proofErr w:type="spellStart"/>
            <w:r w:rsidRPr="001E3FE6">
              <w:rPr>
                <w:rFonts w:ascii="Arial" w:hAnsi="Arial" w:cs="Arial"/>
                <w:b/>
                <w:i/>
                <w:iCs/>
                <w:color w:val="FF0000"/>
                <w:sz w:val="22"/>
                <w:szCs w:val="22"/>
                <w:lang w:val="en-GB"/>
              </w:rPr>
              <w:t>Pimephales</w:t>
            </w:r>
            <w:proofErr w:type="spellEnd"/>
            <w:r w:rsidRPr="001E3FE6">
              <w:rPr>
                <w:rFonts w:ascii="Arial" w:hAnsi="Arial" w:cs="Arial"/>
                <w:b/>
                <w:i/>
                <w:iCs/>
                <w:color w:val="FF0000"/>
                <w:sz w:val="22"/>
                <w:szCs w:val="22"/>
                <w:lang w:val="en-GB"/>
              </w:rPr>
              <w:t xml:space="preserve"> </w:t>
            </w:r>
            <w:proofErr w:type="spellStart"/>
            <w:r w:rsidRPr="001E3FE6">
              <w:rPr>
                <w:rFonts w:ascii="Arial" w:hAnsi="Arial" w:cs="Arial"/>
                <w:b/>
                <w:i/>
                <w:iCs/>
                <w:color w:val="FF0000"/>
                <w:sz w:val="22"/>
                <w:szCs w:val="22"/>
                <w:lang w:val="en-GB"/>
              </w:rPr>
              <w:t>promelas</w:t>
            </w:r>
            <w:proofErr w:type="spellEnd"/>
          </w:p>
        </w:tc>
        <w:tc>
          <w:tcPr>
            <w:tcW w:w="1525" w:type="dxa"/>
          </w:tcPr>
          <w:p w14:paraId="16D15495" w14:textId="77777777" w:rsidR="00EB535B" w:rsidRPr="001E3FE6" w:rsidRDefault="00EB535B" w:rsidP="00434467">
            <w:pPr>
              <w:rPr>
                <w:rFonts w:ascii="Arial" w:hAnsi="Arial" w:cs="Arial"/>
                <w:b/>
                <w:i/>
                <w:iCs/>
                <w:color w:val="FF0000"/>
                <w:sz w:val="22"/>
                <w:szCs w:val="22"/>
              </w:rPr>
            </w:pPr>
            <w:r w:rsidRPr="001E3FE6">
              <w:rPr>
                <w:rFonts w:ascii="Arial" w:hAnsi="Arial" w:cs="Arial"/>
                <w:b/>
                <w:i/>
                <w:iCs/>
                <w:color w:val="FF0000"/>
                <w:sz w:val="22"/>
                <w:szCs w:val="22"/>
                <w:lang w:val="en-GB"/>
              </w:rPr>
              <w:t>1</w:t>
            </w:r>
            <w:r w:rsidRPr="001E3FE6">
              <w:rPr>
                <w:rFonts w:ascii="Arial" w:hAnsi="Arial" w:cs="Arial"/>
                <w:b/>
                <w:i/>
                <w:iCs/>
                <w:color w:val="FF0000"/>
                <w:sz w:val="22"/>
                <w:szCs w:val="22"/>
              </w:rPr>
              <w:t>23</w:t>
            </w:r>
          </w:p>
        </w:tc>
        <w:tc>
          <w:tcPr>
            <w:tcW w:w="1525" w:type="dxa"/>
          </w:tcPr>
          <w:p w14:paraId="77A69558" w14:textId="77777777" w:rsidR="00EB535B" w:rsidRPr="001E3FE6" w:rsidRDefault="00EB535B" w:rsidP="00434467">
            <w:pPr>
              <w:rPr>
                <w:rFonts w:ascii="Arial" w:hAnsi="Arial" w:cs="Arial"/>
                <w:b/>
                <w:i/>
                <w:iCs/>
                <w:color w:val="FF0000"/>
                <w:sz w:val="22"/>
                <w:szCs w:val="22"/>
              </w:rPr>
            </w:pPr>
            <w:r w:rsidRPr="001E3FE6">
              <w:rPr>
                <w:rFonts w:ascii="Arial" w:hAnsi="Arial" w:cs="Arial"/>
                <w:b/>
                <w:i/>
                <w:iCs/>
                <w:color w:val="FF0000"/>
                <w:sz w:val="22"/>
                <w:szCs w:val="22"/>
              </w:rPr>
              <w:t>OECD 305</w:t>
            </w:r>
          </w:p>
        </w:tc>
        <w:tc>
          <w:tcPr>
            <w:tcW w:w="1526" w:type="dxa"/>
          </w:tcPr>
          <w:p w14:paraId="4CBC3A2B" w14:textId="77777777" w:rsidR="00EB535B" w:rsidRPr="001E3FE6" w:rsidRDefault="0042507B" w:rsidP="00434467">
            <w:pPr>
              <w:rPr>
                <w:rFonts w:ascii="Arial" w:hAnsi="Arial" w:cs="Arial"/>
                <w:b/>
                <w:i/>
                <w:iCs/>
                <w:color w:val="FF0000"/>
                <w:sz w:val="22"/>
                <w:szCs w:val="22"/>
              </w:rPr>
            </w:pPr>
            <w:r w:rsidRPr="001E3FE6">
              <w:rPr>
                <w:rFonts w:ascii="Arial" w:hAnsi="Arial" w:cs="Arial"/>
                <w:b/>
                <w:i/>
                <w:iCs/>
                <w:color w:val="FF0000"/>
                <w:sz w:val="22"/>
                <w:szCs w:val="22"/>
              </w:rPr>
              <w:t>b</w:t>
            </w:r>
            <w:r w:rsidR="00EB535B" w:rsidRPr="001E3FE6">
              <w:rPr>
                <w:rFonts w:ascii="Arial" w:hAnsi="Arial" w:cs="Arial"/>
                <w:b/>
                <w:i/>
                <w:iCs/>
                <w:color w:val="FF0000"/>
                <w:sz w:val="22"/>
                <w:szCs w:val="22"/>
              </w:rPr>
              <w:t>y analogy</w:t>
            </w:r>
          </w:p>
        </w:tc>
      </w:tr>
    </w:tbl>
    <w:p w14:paraId="4B00C7FD" w14:textId="77777777" w:rsidR="00433246" w:rsidRDefault="00433246" w:rsidP="00433246">
      <w:pPr>
        <w:rPr>
          <w:rFonts w:ascii="Arial" w:hAnsi="Arial" w:cs="Arial"/>
          <w:b/>
          <w:sz w:val="22"/>
          <w:szCs w:val="22"/>
          <w:lang w:val="en-GB"/>
        </w:rPr>
      </w:pPr>
    </w:p>
    <w:p w14:paraId="7805035B" w14:textId="77777777" w:rsidR="00433246" w:rsidRPr="00FD2F77" w:rsidRDefault="00433246" w:rsidP="00FD2F77">
      <w:pPr>
        <w:ind w:firstLine="708"/>
        <w:rPr>
          <w:rFonts w:ascii="Arial" w:hAnsi="Arial" w:cs="Arial"/>
          <w:b/>
          <w:sz w:val="22"/>
          <w:szCs w:val="22"/>
          <w:lang w:val="en-US"/>
        </w:rPr>
      </w:pPr>
      <w:r>
        <w:rPr>
          <w:rStyle w:val="CommentReference"/>
        </w:rPr>
        <w:commentReference w:id="207"/>
      </w:r>
      <w:r w:rsidR="00CB6071" w:rsidRPr="00FA0251">
        <w:rPr>
          <w:rFonts w:ascii="Arial" w:hAnsi="Arial" w:cs="Arial"/>
          <w:b/>
          <w:sz w:val="22"/>
          <w:szCs w:val="22"/>
          <w:lang w:val="en-US"/>
        </w:rPr>
        <w:t>Assessment / Classification</w:t>
      </w:r>
      <w:r w:rsidRPr="00FA0251">
        <w:rPr>
          <w:rFonts w:ascii="Arial" w:hAnsi="Arial" w:cs="Arial"/>
          <w:b/>
          <w:sz w:val="22"/>
          <w:szCs w:val="22"/>
          <w:lang w:val="en-US"/>
        </w:rPr>
        <w:t>:</w:t>
      </w:r>
    </w:p>
    <w:p w14:paraId="735EC114" w14:textId="77777777" w:rsidR="00433246" w:rsidRPr="00FA0251" w:rsidRDefault="00433246" w:rsidP="00433246">
      <w:pPr>
        <w:ind w:firstLine="708"/>
        <w:rPr>
          <w:bCs/>
          <w:sz w:val="16"/>
          <w:szCs w:val="16"/>
          <w:lang w:val="en-US"/>
        </w:rPr>
      </w:pPr>
    </w:p>
    <w:p w14:paraId="15220265" w14:textId="77777777" w:rsidR="00433246" w:rsidRPr="00FA0251" w:rsidRDefault="00433246" w:rsidP="00433246">
      <w:pPr>
        <w:rPr>
          <w:rFonts w:ascii="Arial" w:hAnsi="Arial" w:cs="Arial"/>
          <w:b/>
          <w:bCs/>
          <w:i/>
          <w:color w:val="C00000"/>
          <w:sz w:val="22"/>
          <w:szCs w:val="22"/>
          <w:lang w:val="en-US"/>
        </w:rPr>
      </w:pPr>
      <w:r w:rsidRPr="00FA0251">
        <w:rPr>
          <w:bCs/>
          <w:sz w:val="16"/>
          <w:szCs w:val="16"/>
          <w:lang w:val="en-US"/>
        </w:rPr>
        <w:tab/>
      </w:r>
      <w:r w:rsidR="00FD2F77" w:rsidRPr="00FD2F77">
        <w:rPr>
          <w:rFonts w:ascii="Arial" w:hAnsi="Arial" w:cs="Arial"/>
          <w:b/>
          <w:i/>
          <w:color w:val="FF0000"/>
          <w:sz w:val="22"/>
          <w:szCs w:val="22"/>
          <w:lang w:val="en-US"/>
        </w:rPr>
        <w:t>Substance 1</w:t>
      </w:r>
    </w:p>
    <w:p w14:paraId="54C2A658" w14:textId="77777777" w:rsidR="00FD2F77" w:rsidRDefault="00FD2F77" w:rsidP="000D225A">
      <w:pPr>
        <w:ind w:left="708"/>
        <w:rPr>
          <w:rFonts w:ascii="Arial" w:hAnsi="Arial" w:cs="Arial"/>
          <w:b/>
          <w:bCs/>
          <w:i/>
          <w:iCs/>
          <w:color w:val="C00000"/>
          <w:sz w:val="22"/>
          <w:szCs w:val="22"/>
          <w:lang w:val="en-US"/>
        </w:rPr>
      </w:pPr>
    </w:p>
    <w:p w14:paraId="4A746D03" w14:textId="77777777" w:rsidR="00433246" w:rsidRPr="001E3FE6" w:rsidRDefault="000D225A" w:rsidP="000D225A">
      <w:pPr>
        <w:ind w:left="708"/>
        <w:rPr>
          <w:rFonts w:ascii="Arial" w:hAnsi="Arial" w:cs="Arial"/>
          <w:b/>
          <w:color w:val="FF0000"/>
          <w:sz w:val="22"/>
          <w:szCs w:val="22"/>
          <w:lang w:val="en-US"/>
        </w:rPr>
      </w:pPr>
      <w:r w:rsidRPr="001E3FE6">
        <w:rPr>
          <w:rFonts w:ascii="Arial" w:hAnsi="Arial" w:cs="Arial"/>
          <w:b/>
          <w:bCs/>
          <w:i/>
          <w:iCs/>
          <w:color w:val="FF0000"/>
          <w:sz w:val="22"/>
          <w:szCs w:val="22"/>
          <w:lang w:val="en-US"/>
        </w:rPr>
        <w:t>Based on the n-octanol/water partition coefficient accumulation in organisms is not expected.</w:t>
      </w:r>
    </w:p>
    <w:p w14:paraId="6F86ED45" w14:textId="77777777" w:rsidR="00433246" w:rsidRPr="00277E4D" w:rsidRDefault="00433246" w:rsidP="00277E4D">
      <w:pPr>
        <w:rPr>
          <w:rFonts w:ascii="Arial" w:hAnsi="Arial" w:cs="Arial"/>
          <w:b/>
          <w:sz w:val="22"/>
          <w:szCs w:val="22"/>
          <w:lang w:val="en-US"/>
        </w:rPr>
      </w:pPr>
      <w:r w:rsidRPr="000D225A">
        <w:rPr>
          <w:rFonts w:ascii="Arial" w:hAnsi="Arial" w:cs="Arial"/>
          <w:b/>
          <w:sz w:val="22"/>
          <w:szCs w:val="22"/>
          <w:lang w:val="en-US"/>
        </w:rPr>
        <w:tab/>
      </w:r>
    </w:p>
    <w:p w14:paraId="26496076" w14:textId="77777777" w:rsidR="00EB7FA7" w:rsidRDefault="00EB7FA7" w:rsidP="00DD2EC6">
      <w:pPr>
        <w:autoSpaceDE w:val="0"/>
        <w:autoSpaceDN w:val="0"/>
        <w:adjustRightInd w:val="0"/>
        <w:rPr>
          <w:rFonts w:ascii="Arial" w:hAnsi="Arial" w:cs="Arial"/>
          <w:b/>
          <w:sz w:val="22"/>
          <w:szCs w:val="22"/>
          <w:lang w:val="en-GB"/>
        </w:rPr>
      </w:pPr>
    </w:p>
    <w:p w14:paraId="68065406" w14:textId="77777777" w:rsidR="00433246" w:rsidRDefault="00433246" w:rsidP="00DD2EC6">
      <w:pPr>
        <w:autoSpaceDE w:val="0"/>
        <w:autoSpaceDN w:val="0"/>
        <w:adjustRightInd w:val="0"/>
        <w:rPr>
          <w:rFonts w:ascii="Arial" w:hAnsi="Arial" w:cs="Arial"/>
          <w:b/>
          <w:sz w:val="22"/>
          <w:szCs w:val="22"/>
          <w:lang w:val="en-GB"/>
        </w:rPr>
      </w:pPr>
    </w:p>
    <w:p w14:paraId="55D25D1E" w14:textId="77777777" w:rsidR="00DD2EC6" w:rsidRPr="00433246" w:rsidRDefault="00DD2EC6" w:rsidP="00DD2EC6">
      <w:pPr>
        <w:autoSpaceDE w:val="0"/>
        <w:autoSpaceDN w:val="0"/>
        <w:adjustRightInd w:val="0"/>
        <w:rPr>
          <w:rFonts w:ascii="Arial" w:hAnsi="Arial" w:cs="Arial"/>
          <w:b/>
          <w:color w:val="800080"/>
          <w:sz w:val="22"/>
          <w:szCs w:val="22"/>
          <w:lang w:val="en-US"/>
        </w:rPr>
      </w:pPr>
      <w:r w:rsidRPr="00DD2EC6">
        <w:rPr>
          <w:rFonts w:ascii="Arial" w:hAnsi="Arial" w:cs="Arial"/>
          <w:b/>
          <w:color w:val="800080"/>
          <w:sz w:val="22"/>
          <w:szCs w:val="22"/>
          <w:lang w:val="en-GB"/>
        </w:rPr>
        <w:t>12.4</w:t>
      </w:r>
      <w:r w:rsidRPr="00DD2EC6">
        <w:rPr>
          <w:rFonts w:ascii="Arial" w:hAnsi="Arial" w:cs="Arial"/>
          <w:b/>
          <w:color w:val="800080"/>
          <w:sz w:val="22"/>
          <w:szCs w:val="22"/>
          <w:lang w:val="en-GB"/>
        </w:rPr>
        <w:tab/>
      </w:r>
      <w:r w:rsidR="00EA2917">
        <w:rPr>
          <w:rStyle w:val="CommentReference"/>
          <w:vanish/>
        </w:rPr>
        <w:commentReference w:id="208"/>
      </w:r>
      <w:r w:rsidRPr="00433246">
        <w:rPr>
          <w:rFonts w:ascii="Arial" w:hAnsi="Arial" w:cs="Arial"/>
          <w:b/>
          <w:color w:val="800080"/>
          <w:sz w:val="22"/>
          <w:szCs w:val="22"/>
          <w:lang w:val="en-US"/>
        </w:rPr>
        <w:t>Mobility in soil</w:t>
      </w:r>
    </w:p>
    <w:p w14:paraId="024B3A2B" w14:textId="77777777" w:rsidR="00A62C4A" w:rsidRPr="00A62C4A" w:rsidRDefault="00DD2EC6" w:rsidP="00A62C4A">
      <w:pPr>
        <w:autoSpaceDE w:val="0"/>
        <w:autoSpaceDN w:val="0"/>
        <w:adjustRightInd w:val="0"/>
        <w:rPr>
          <w:rFonts w:ascii="Arial" w:hAnsi="Arial" w:cs="Arial"/>
          <w:b/>
          <w:sz w:val="22"/>
          <w:szCs w:val="22"/>
          <w:lang w:val="en-US"/>
        </w:rPr>
      </w:pPr>
      <w:r w:rsidRPr="00433246">
        <w:rPr>
          <w:rFonts w:ascii="Arial" w:hAnsi="Arial" w:cs="Arial"/>
          <w:b/>
          <w:sz w:val="22"/>
          <w:szCs w:val="22"/>
          <w:lang w:val="en-US"/>
        </w:rPr>
        <w:tab/>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3"/>
        <w:gridCol w:w="1575"/>
        <w:gridCol w:w="1276"/>
        <w:gridCol w:w="1348"/>
        <w:gridCol w:w="1276"/>
        <w:gridCol w:w="1134"/>
        <w:gridCol w:w="1134"/>
      </w:tblGrid>
      <w:tr w:rsidR="00A62C4A" w:rsidRPr="00E268C7" w14:paraId="05CA2892" w14:textId="77777777" w:rsidTr="009C1241">
        <w:tc>
          <w:tcPr>
            <w:tcW w:w="1613" w:type="dxa"/>
          </w:tcPr>
          <w:p w14:paraId="1B03372D" w14:textId="77777777" w:rsidR="00A62C4A" w:rsidRPr="00E268C7" w:rsidRDefault="00A62C4A" w:rsidP="00434467">
            <w:pPr>
              <w:rPr>
                <w:rFonts w:ascii="Arial" w:hAnsi="Arial" w:cs="Arial"/>
                <w:b/>
                <w:bCs/>
                <w:color w:val="0000FF"/>
                <w:sz w:val="22"/>
                <w:szCs w:val="22"/>
                <w:lang w:val="en-GB"/>
              </w:rPr>
            </w:pPr>
          </w:p>
        </w:tc>
        <w:tc>
          <w:tcPr>
            <w:tcW w:w="1575" w:type="dxa"/>
          </w:tcPr>
          <w:p w14:paraId="65686BA0" w14:textId="77777777" w:rsidR="00A62C4A" w:rsidRPr="00E268C7" w:rsidRDefault="003251ED" w:rsidP="00434467">
            <w:pPr>
              <w:rPr>
                <w:rFonts w:ascii="Arial" w:hAnsi="Arial" w:cs="Arial"/>
                <w:b/>
                <w:bCs/>
                <w:sz w:val="22"/>
                <w:szCs w:val="22"/>
                <w:lang w:val="en-GB"/>
              </w:rPr>
            </w:pPr>
            <w:r>
              <w:rPr>
                <w:rFonts w:ascii="Arial" w:hAnsi="Arial" w:cs="Arial"/>
                <w:b/>
                <w:bCs/>
                <w:sz w:val="22"/>
                <w:szCs w:val="22"/>
                <w:lang w:val="en-GB"/>
              </w:rPr>
              <w:t>Distribution</w:t>
            </w:r>
          </w:p>
        </w:tc>
        <w:tc>
          <w:tcPr>
            <w:tcW w:w="1276" w:type="dxa"/>
          </w:tcPr>
          <w:p w14:paraId="71F5C565" w14:textId="77777777" w:rsidR="00A62C4A" w:rsidRDefault="003251ED" w:rsidP="00434467">
            <w:pPr>
              <w:rPr>
                <w:rFonts w:ascii="Arial" w:hAnsi="Arial" w:cs="Arial"/>
                <w:b/>
                <w:bCs/>
                <w:sz w:val="22"/>
                <w:szCs w:val="22"/>
                <w:lang w:val="en-GB"/>
              </w:rPr>
            </w:pPr>
            <w:r>
              <w:rPr>
                <w:rFonts w:ascii="Arial" w:hAnsi="Arial" w:cs="Arial"/>
                <w:b/>
                <w:bCs/>
                <w:sz w:val="22"/>
                <w:szCs w:val="22"/>
                <w:lang w:val="en-GB"/>
              </w:rPr>
              <w:t>Transport</w:t>
            </w:r>
          </w:p>
          <w:p w14:paraId="7CA29F96" w14:textId="77777777" w:rsidR="003251ED" w:rsidRPr="00E268C7" w:rsidRDefault="003251ED" w:rsidP="00434467">
            <w:pPr>
              <w:rPr>
                <w:rFonts w:ascii="Arial" w:hAnsi="Arial" w:cs="Arial"/>
                <w:b/>
                <w:bCs/>
                <w:sz w:val="22"/>
                <w:szCs w:val="22"/>
                <w:lang w:val="en-GB"/>
              </w:rPr>
            </w:pPr>
            <w:r>
              <w:rPr>
                <w:rFonts w:ascii="Arial" w:hAnsi="Arial" w:cs="Arial"/>
                <w:b/>
                <w:bCs/>
                <w:sz w:val="22"/>
                <w:szCs w:val="22"/>
                <w:lang w:val="en-GB"/>
              </w:rPr>
              <w:t>type</w:t>
            </w:r>
          </w:p>
        </w:tc>
        <w:tc>
          <w:tcPr>
            <w:tcW w:w="1348" w:type="dxa"/>
          </w:tcPr>
          <w:p w14:paraId="05D12CEA" w14:textId="77777777" w:rsidR="00A62C4A" w:rsidRPr="00E268C7" w:rsidRDefault="00A62C4A" w:rsidP="00434467">
            <w:pPr>
              <w:rPr>
                <w:rFonts w:ascii="Arial" w:hAnsi="Arial" w:cs="Arial"/>
                <w:b/>
                <w:bCs/>
                <w:sz w:val="22"/>
                <w:szCs w:val="22"/>
                <w:lang w:val="en-GB"/>
              </w:rPr>
            </w:pPr>
            <w:r w:rsidRPr="00E268C7">
              <w:rPr>
                <w:rFonts w:ascii="Arial" w:hAnsi="Arial" w:cs="Arial"/>
                <w:b/>
                <w:bCs/>
                <w:sz w:val="22"/>
                <w:szCs w:val="22"/>
                <w:lang w:val="en-GB"/>
              </w:rPr>
              <w:t>Parameter</w:t>
            </w:r>
          </w:p>
        </w:tc>
        <w:tc>
          <w:tcPr>
            <w:tcW w:w="1276" w:type="dxa"/>
          </w:tcPr>
          <w:p w14:paraId="44B4C461" w14:textId="77777777" w:rsidR="00A62C4A" w:rsidRPr="00E268C7" w:rsidRDefault="003251ED" w:rsidP="00434467">
            <w:pPr>
              <w:rPr>
                <w:rFonts w:ascii="Arial" w:hAnsi="Arial" w:cs="Arial"/>
                <w:b/>
                <w:bCs/>
                <w:sz w:val="22"/>
                <w:szCs w:val="22"/>
                <w:lang w:val="en-GB"/>
              </w:rPr>
            </w:pPr>
            <w:r>
              <w:rPr>
                <w:rFonts w:ascii="Arial" w:hAnsi="Arial" w:cs="Arial"/>
                <w:b/>
                <w:bCs/>
                <w:sz w:val="22"/>
                <w:szCs w:val="22"/>
                <w:lang w:val="en-GB"/>
              </w:rPr>
              <w:t>Result</w:t>
            </w:r>
          </w:p>
        </w:tc>
        <w:tc>
          <w:tcPr>
            <w:tcW w:w="1134" w:type="dxa"/>
          </w:tcPr>
          <w:p w14:paraId="65DE9FFE" w14:textId="77777777" w:rsidR="00A62C4A" w:rsidRPr="00E268C7" w:rsidRDefault="003251ED" w:rsidP="00434467">
            <w:pPr>
              <w:rPr>
                <w:rFonts w:ascii="Arial" w:hAnsi="Arial" w:cs="Arial"/>
                <w:b/>
                <w:bCs/>
                <w:sz w:val="22"/>
                <w:szCs w:val="22"/>
                <w:lang w:val="en-GB"/>
              </w:rPr>
            </w:pPr>
            <w:r>
              <w:rPr>
                <w:rFonts w:ascii="Arial" w:hAnsi="Arial" w:cs="Arial"/>
                <w:b/>
                <w:bCs/>
                <w:sz w:val="22"/>
                <w:szCs w:val="22"/>
                <w:lang w:val="en-GB"/>
              </w:rPr>
              <w:t>Method</w:t>
            </w:r>
          </w:p>
        </w:tc>
        <w:tc>
          <w:tcPr>
            <w:tcW w:w="1134" w:type="dxa"/>
          </w:tcPr>
          <w:p w14:paraId="28ACBC8D" w14:textId="77777777" w:rsidR="00A62C4A" w:rsidRPr="00E268C7" w:rsidRDefault="003251ED" w:rsidP="00434467">
            <w:pPr>
              <w:rPr>
                <w:rFonts w:ascii="Arial" w:hAnsi="Arial" w:cs="Arial"/>
                <w:b/>
                <w:bCs/>
                <w:sz w:val="22"/>
                <w:szCs w:val="22"/>
                <w:lang w:val="en-GB"/>
              </w:rPr>
            </w:pPr>
            <w:r>
              <w:rPr>
                <w:rFonts w:ascii="Arial" w:hAnsi="Arial" w:cs="Arial"/>
                <w:b/>
                <w:bCs/>
                <w:sz w:val="22"/>
                <w:szCs w:val="22"/>
                <w:lang w:val="en-GB"/>
              </w:rPr>
              <w:t>Remark</w:t>
            </w:r>
          </w:p>
        </w:tc>
      </w:tr>
      <w:tr w:rsidR="00A62C4A" w:rsidRPr="00E268C7" w14:paraId="03527200" w14:textId="77777777" w:rsidTr="009C1241">
        <w:tc>
          <w:tcPr>
            <w:tcW w:w="1613" w:type="dxa"/>
          </w:tcPr>
          <w:p w14:paraId="3783171F" w14:textId="77777777" w:rsidR="00A62C4A" w:rsidRPr="000C346E" w:rsidRDefault="00FD2F77" w:rsidP="00434467">
            <w:pPr>
              <w:rPr>
                <w:rFonts w:ascii="Arial Narrow" w:hAnsi="Arial Narrow" w:cs="Arial"/>
                <w:b/>
                <w:i/>
                <w:iCs/>
                <w:color w:val="C00000"/>
                <w:sz w:val="22"/>
                <w:szCs w:val="22"/>
              </w:rPr>
            </w:pPr>
            <w:r w:rsidRPr="00FD2F77">
              <w:rPr>
                <w:rFonts w:ascii="Arial" w:hAnsi="Arial" w:cs="Arial"/>
                <w:b/>
                <w:i/>
                <w:color w:val="FF0000"/>
                <w:sz w:val="22"/>
                <w:szCs w:val="22"/>
                <w:lang w:val="en-US"/>
              </w:rPr>
              <w:t>Substance 1</w:t>
            </w:r>
          </w:p>
        </w:tc>
        <w:tc>
          <w:tcPr>
            <w:tcW w:w="1575" w:type="dxa"/>
          </w:tcPr>
          <w:p w14:paraId="3B1ACEF0" w14:textId="77777777" w:rsidR="00A62C4A" w:rsidRPr="001E3FE6" w:rsidRDefault="00A62C4A"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Water – Air</w:t>
            </w:r>
          </w:p>
        </w:tc>
        <w:tc>
          <w:tcPr>
            <w:tcW w:w="1276" w:type="dxa"/>
          </w:tcPr>
          <w:p w14:paraId="0E819C64" w14:textId="77777777" w:rsidR="00A62C4A" w:rsidRPr="001E3FE6" w:rsidRDefault="00A62C4A"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Volatility</w:t>
            </w:r>
          </w:p>
        </w:tc>
        <w:tc>
          <w:tcPr>
            <w:tcW w:w="1348" w:type="dxa"/>
          </w:tcPr>
          <w:p w14:paraId="1D595B95" w14:textId="77777777" w:rsidR="00A62C4A" w:rsidRPr="001E3FE6" w:rsidRDefault="00A62C4A"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Henrys Law Constant</w:t>
            </w:r>
          </w:p>
        </w:tc>
        <w:tc>
          <w:tcPr>
            <w:tcW w:w="1276" w:type="dxa"/>
          </w:tcPr>
          <w:p w14:paraId="081B1FE6" w14:textId="77777777" w:rsidR="00A62C4A" w:rsidRPr="001E3FE6" w:rsidRDefault="00A62C4A"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 xml:space="preserve">680 </w:t>
            </w:r>
          </w:p>
          <w:p w14:paraId="13A379F2" w14:textId="77777777" w:rsidR="00A62C4A" w:rsidRPr="001E3FE6" w:rsidRDefault="00A62C4A"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Pa m</w:t>
            </w:r>
            <w:r w:rsidRPr="001E3FE6">
              <w:rPr>
                <w:rFonts w:ascii="Arial Narrow" w:hAnsi="Arial Narrow" w:cs="Arial"/>
                <w:b/>
                <w:i/>
                <w:iCs/>
                <w:color w:val="FF0000"/>
                <w:sz w:val="22"/>
                <w:szCs w:val="22"/>
                <w:vertAlign w:val="superscript"/>
              </w:rPr>
              <w:t>3</w:t>
            </w:r>
            <w:r w:rsidRPr="001E3FE6">
              <w:rPr>
                <w:rFonts w:ascii="Arial Narrow" w:hAnsi="Arial Narrow" w:cs="Arial"/>
                <w:b/>
                <w:i/>
                <w:iCs/>
                <w:color w:val="FF0000"/>
                <w:sz w:val="22"/>
                <w:szCs w:val="22"/>
              </w:rPr>
              <w:t xml:space="preserve"> / mol</w:t>
            </w:r>
          </w:p>
        </w:tc>
        <w:tc>
          <w:tcPr>
            <w:tcW w:w="1134" w:type="dxa"/>
          </w:tcPr>
          <w:p w14:paraId="018A0605" w14:textId="77777777" w:rsidR="00A62C4A" w:rsidRPr="001E3FE6" w:rsidRDefault="00A62C4A"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estimated</w:t>
            </w:r>
          </w:p>
        </w:tc>
        <w:tc>
          <w:tcPr>
            <w:tcW w:w="1134" w:type="dxa"/>
          </w:tcPr>
          <w:p w14:paraId="27159DC6" w14:textId="77777777" w:rsidR="00A62C4A" w:rsidRPr="001E3FE6" w:rsidRDefault="00A62C4A"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w:t>
            </w:r>
          </w:p>
        </w:tc>
      </w:tr>
      <w:tr w:rsidR="00A62C4A" w:rsidRPr="00E268C7" w14:paraId="727972E3" w14:textId="77777777" w:rsidTr="009C1241">
        <w:tc>
          <w:tcPr>
            <w:tcW w:w="1613" w:type="dxa"/>
          </w:tcPr>
          <w:p w14:paraId="0CEC2A68" w14:textId="77777777" w:rsidR="00A62C4A" w:rsidRPr="000C346E" w:rsidRDefault="00FD2F77" w:rsidP="00434467">
            <w:pPr>
              <w:rPr>
                <w:rFonts w:ascii="Arial Narrow" w:hAnsi="Arial Narrow" w:cs="Arial"/>
                <w:b/>
                <w:i/>
                <w:iCs/>
                <w:color w:val="C00000"/>
                <w:sz w:val="22"/>
                <w:szCs w:val="22"/>
              </w:rPr>
            </w:pPr>
            <w:r w:rsidRPr="00FD2F77">
              <w:rPr>
                <w:rFonts w:ascii="Arial" w:hAnsi="Arial" w:cs="Arial"/>
                <w:b/>
                <w:i/>
                <w:color w:val="FF0000"/>
                <w:sz w:val="22"/>
                <w:szCs w:val="22"/>
                <w:lang w:val="en-US"/>
              </w:rPr>
              <w:t xml:space="preserve">Substance </w:t>
            </w:r>
            <w:r>
              <w:rPr>
                <w:rFonts w:ascii="Arial" w:hAnsi="Arial" w:cs="Arial"/>
                <w:b/>
                <w:i/>
                <w:color w:val="FF0000"/>
                <w:sz w:val="22"/>
                <w:szCs w:val="22"/>
                <w:lang w:val="en-US"/>
              </w:rPr>
              <w:t>2</w:t>
            </w:r>
          </w:p>
        </w:tc>
        <w:tc>
          <w:tcPr>
            <w:tcW w:w="1575" w:type="dxa"/>
          </w:tcPr>
          <w:p w14:paraId="5B237CAF" w14:textId="77777777" w:rsidR="00A62C4A" w:rsidRPr="001E3FE6" w:rsidRDefault="00A62C4A"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Sediment - Water</w:t>
            </w:r>
          </w:p>
        </w:tc>
        <w:tc>
          <w:tcPr>
            <w:tcW w:w="1276" w:type="dxa"/>
          </w:tcPr>
          <w:p w14:paraId="7B7334CB" w14:textId="77777777" w:rsidR="00A62C4A" w:rsidRPr="001E3FE6" w:rsidRDefault="00A62C4A"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Adsorption</w:t>
            </w:r>
          </w:p>
        </w:tc>
        <w:tc>
          <w:tcPr>
            <w:tcW w:w="1348" w:type="dxa"/>
          </w:tcPr>
          <w:p w14:paraId="0DBD4649" w14:textId="77777777" w:rsidR="00A62C4A" w:rsidRPr="001E3FE6" w:rsidRDefault="00A62C4A"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Log KOC</w:t>
            </w:r>
          </w:p>
        </w:tc>
        <w:tc>
          <w:tcPr>
            <w:tcW w:w="1276" w:type="dxa"/>
          </w:tcPr>
          <w:p w14:paraId="313E1FC9" w14:textId="77777777" w:rsidR="00A62C4A" w:rsidRPr="001E3FE6" w:rsidRDefault="00A62C4A"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0,1</w:t>
            </w:r>
          </w:p>
        </w:tc>
        <w:tc>
          <w:tcPr>
            <w:tcW w:w="1134" w:type="dxa"/>
          </w:tcPr>
          <w:p w14:paraId="37561D83" w14:textId="77777777" w:rsidR="00A62C4A" w:rsidRPr="001E3FE6" w:rsidRDefault="00A62C4A"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estimated</w:t>
            </w:r>
          </w:p>
        </w:tc>
        <w:tc>
          <w:tcPr>
            <w:tcW w:w="1134" w:type="dxa"/>
          </w:tcPr>
          <w:p w14:paraId="7DB70CF8" w14:textId="77777777" w:rsidR="00A62C4A" w:rsidRPr="001E3FE6" w:rsidRDefault="00A62C4A" w:rsidP="00434467">
            <w:pPr>
              <w:rPr>
                <w:rFonts w:ascii="Arial Narrow" w:hAnsi="Arial Narrow" w:cs="Arial"/>
                <w:b/>
                <w:i/>
                <w:iCs/>
                <w:color w:val="FF0000"/>
                <w:sz w:val="22"/>
                <w:szCs w:val="22"/>
              </w:rPr>
            </w:pPr>
            <w:r w:rsidRPr="001E3FE6">
              <w:rPr>
                <w:rFonts w:ascii="Arial Narrow" w:hAnsi="Arial Narrow" w:cs="Arial"/>
                <w:b/>
                <w:i/>
                <w:iCs/>
                <w:color w:val="FF0000"/>
                <w:sz w:val="22"/>
                <w:szCs w:val="22"/>
              </w:rPr>
              <w:t>--</w:t>
            </w:r>
          </w:p>
        </w:tc>
      </w:tr>
    </w:tbl>
    <w:p w14:paraId="383964C7" w14:textId="77777777" w:rsidR="00A62C4A" w:rsidRDefault="00A62C4A" w:rsidP="009E279F">
      <w:pPr>
        <w:rPr>
          <w:rFonts w:ascii="Arial" w:hAnsi="Arial" w:cs="Arial"/>
          <w:b/>
          <w:bCs/>
          <w:sz w:val="22"/>
          <w:szCs w:val="22"/>
          <w:lang w:val="en-GB"/>
        </w:rPr>
      </w:pPr>
    </w:p>
    <w:p w14:paraId="0CDBF8F1" w14:textId="77777777" w:rsidR="00762A43" w:rsidRPr="00287086" w:rsidRDefault="00762A43" w:rsidP="00762A43">
      <w:pPr>
        <w:ind w:firstLine="708"/>
        <w:rPr>
          <w:rFonts w:ascii="Arial" w:hAnsi="Arial" w:cs="Arial"/>
          <w:b/>
          <w:sz w:val="22"/>
          <w:szCs w:val="22"/>
        </w:rPr>
      </w:pPr>
      <w:r>
        <w:rPr>
          <w:rFonts w:ascii="Arial" w:hAnsi="Arial" w:cs="Arial"/>
          <w:b/>
          <w:sz w:val="22"/>
          <w:szCs w:val="22"/>
        </w:rPr>
        <w:t>Assessment / Classification</w:t>
      </w:r>
      <w:r w:rsidRPr="00287086">
        <w:rPr>
          <w:rFonts w:ascii="Arial" w:hAnsi="Arial" w:cs="Arial"/>
          <w:b/>
          <w:sz w:val="22"/>
          <w:szCs w:val="22"/>
        </w:rPr>
        <w:t>:</w:t>
      </w:r>
    </w:p>
    <w:p w14:paraId="6DE9F670" w14:textId="77777777" w:rsidR="00A62C4A" w:rsidRDefault="00A62C4A" w:rsidP="009E279F">
      <w:pPr>
        <w:rPr>
          <w:rFonts w:ascii="Arial" w:hAnsi="Arial" w:cs="Arial"/>
          <w:b/>
          <w:bCs/>
          <w:sz w:val="22"/>
          <w:szCs w:val="22"/>
          <w:lang w:val="en-GB"/>
        </w:rPr>
      </w:pPr>
    </w:p>
    <w:p w14:paraId="43A00C11" w14:textId="77777777" w:rsidR="009C1241" w:rsidRDefault="009C1241" w:rsidP="009E279F">
      <w:pPr>
        <w:rPr>
          <w:rFonts w:ascii="Arial" w:hAnsi="Arial" w:cs="Arial"/>
          <w:b/>
          <w:i/>
          <w:color w:val="FF0000"/>
          <w:sz w:val="22"/>
          <w:szCs w:val="22"/>
          <w:lang w:val="en-US"/>
        </w:rPr>
      </w:pPr>
      <w:r>
        <w:rPr>
          <w:rFonts w:ascii="Arial" w:hAnsi="Arial" w:cs="Arial"/>
          <w:b/>
          <w:bCs/>
          <w:sz w:val="22"/>
          <w:szCs w:val="22"/>
          <w:lang w:val="en-GB"/>
        </w:rPr>
        <w:tab/>
      </w:r>
      <w:r w:rsidRPr="00FD2F77">
        <w:rPr>
          <w:rFonts w:ascii="Arial" w:hAnsi="Arial" w:cs="Arial"/>
          <w:b/>
          <w:i/>
          <w:color w:val="FF0000"/>
          <w:sz w:val="22"/>
          <w:szCs w:val="22"/>
          <w:lang w:val="en-US"/>
        </w:rPr>
        <w:t>Substance 1</w:t>
      </w:r>
    </w:p>
    <w:p w14:paraId="6DFBB8DF" w14:textId="77777777" w:rsidR="009C1241" w:rsidRDefault="009C1241" w:rsidP="009E279F">
      <w:pPr>
        <w:rPr>
          <w:rFonts w:ascii="Arial" w:hAnsi="Arial" w:cs="Arial"/>
          <w:b/>
          <w:i/>
          <w:color w:val="FF0000"/>
          <w:sz w:val="22"/>
          <w:szCs w:val="22"/>
          <w:lang w:val="en-US"/>
        </w:rPr>
      </w:pPr>
    </w:p>
    <w:p w14:paraId="6CF034E6" w14:textId="77777777" w:rsidR="009C1241" w:rsidRDefault="009C1241" w:rsidP="009C1241">
      <w:pPr>
        <w:ind w:firstLine="708"/>
        <w:rPr>
          <w:rFonts w:ascii="Arial" w:hAnsi="Arial" w:cs="Arial"/>
          <w:b/>
          <w:bCs/>
          <w:sz w:val="22"/>
          <w:szCs w:val="22"/>
          <w:lang w:val="en-GB"/>
        </w:rPr>
      </w:pPr>
      <w:r w:rsidRPr="00FD2F77">
        <w:rPr>
          <w:rFonts w:ascii="Arial" w:hAnsi="Arial" w:cs="Arial"/>
          <w:b/>
          <w:i/>
          <w:color w:val="FF0000"/>
          <w:sz w:val="22"/>
          <w:szCs w:val="22"/>
          <w:lang w:val="en-US"/>
        </w:rPr>
        <w:t xml:space="preserve">Substance </w:t>
      </w:r>
      <w:r>
        <w:rPr>
          <w:rFonts w:ascii="Arial" w:hAnsi="Arial" w:cs="Arial"/>
          <w:b/>
          <w:i/>
          <w:color w:val="FF0000"/>
          <w:sz w:val="22"/>
          <w:szCs w:val="22"/>
          <w:lang w:val="en-US"/>
        </w:rPr>
        <w:t>2</w:t>
      </w:r>
    </w:p>
    <w:p w14:paraId="562A5F5A" w14:textId="77777777" w:rsidR="009C1241" w:rsidRDefault="009C1241" w:rsidP="00762A43">
      <w:pPr>
        <w:rPr>
          <w:rFonts w:ascii="Arial" w:hAnsi="Arial" w:cs="Arial"/>
          <w:b/>
          <w:sz w:val="22"/>
          <w:szCs w:val="22"/>
          <w:lang w:val="en-US"/>
        </w:rPr>
      </w:pPr>
    </w:p>
    <w:p w14:paraId="3298ED04" w14:textId="77777777" w:rsidR="00762A43" w:rsidRDefault="00762A43" w:rsidP="00277E4D">
      <w:pPr>
        <w:rPr>
          <w:rFonts w:ascii="Arial" w:hAnsi="Arial" w:cs="Arial"/>
          <w:b/>
          <w:sz w:val="22"/>
          <w:szCs w:val="22"/>
        </w:rPr>
      </w:pPr>
    </w:p>
    <w:p w14:paraId="2FC98CD1" w14:textId="77777777" w:rsidR="00550450" w:rsidRPr="00EA2917" w:rsidRDefault="00550450" w:rsidP="00550450">
      <w:pPr>
        <w:autoSpaceDE w:val="0"/>
        <w:autoSpaceDN w:val="0"/>
        <w:adjustRightInd w:val="0"/>
        <w:rPr>
          <w:rFonts w:ascii="Arial" w:hAnsi="Arial" w:cs="Arial"/>
          <w:b/>
          <w:sz w:val="22"/>
          <w:szCs w:val="22"/>
          <w:lang w:val="en-GB"/>
        </w:rPr>
      </w:pPr>
      <w:r>
        <w:rPr>
          <w:rFonts w:ascii="Arial" w:hAnsi="Arial" w:cs="Arial"/>
          <w:b/>
          <w:sz w:val="22"/>
          <w:szCs w:val="22"/>
          <w:highlight w:val="yellow"/>
          <w:lang w:val="en-GB"/>
        </w:rPr>
        <w:t>12.5</w:t>
      </w:r>
      <w:r w:rsidRPr="00EA2917">
        <w:rPr>
          <w:rFonts w:ascii="Arial" w:hAnsi="Arial" w:cs="Arial"/>
          <w:b/>
          <w:sz w:val="22"/>
          <w:szCs w:val="22"/>
          <w:highlight w:val="yellow"/>
          <w:lang w:val="en-GB"/>
        </w:rPr>
        <w:tab/>
      </w:r>
      <w:r w:rsidRPr="00EA2917">
        <w:rPr>
          <w:rStyle w:val="CommentReference"/>
          <w:rFonts w:ascii="Arial" w:hAnsi="Arial" w:cs="Arial"/>
          <w:b/>
          <w:vanish/>
          <w:sz w:val="22"/>
          <w:szCs w:val="22"/>
          <w:highlight w:val="yellow"/>
        </w:rPr>
        <w:commentReference w:id="209"/>
      </w:r>
      <w:r w:rsidRPr="00903595">
        <w:rPr>
          <w:rFonts w:ascii="Arial" w:hAnsi="Arial" w:cs="Arial"/>
          <w:b/>
          <w:sz w:val="22"/>
          <w:szCs w:val="22"/>
          <w:highlight w:val="yellow"/>
          <w:lang w:val="en-US"/>
        </w:rPr>
        <w:t xml:space="preserve">Results of PBT and </w:t>
      </w:r>
      <w:proofErr w:type="spellStart"/>
      <w:r w:rsidRPr="00903595">
        <w:rPr>
          <w:rFonts w:ascii="Arial" w:hAnsi="Arial" w:cs="Arial"/>
          <w:b/>
          <w:sz w:val="22"/>
          <w:szCs w:val="22"/>
          <w:highlight w:val="yellow"/>
          <w:lang w:val="en-US"/>
        </w:rPr>
        <w:t>vPvB</w:t>
      </w:r>
      <w:proofErr w:type="spellEnd"/>
      <w:r w:rsidRPr="00903595">
        <w:rPr>
          <w:rFonts w:ascii="Arial" w:hAnsi="Arial" w:cs="Arial"/>
          <w:b/>
          <w:sz w:val="22"/>
          <w:szCs w:val="22"/>
          <w:highlight w:val="yellow"/>
          <w:lang w:val="en-US"/>
        </w:rPr>
        <w:t xml:space="preserve"> assessment</w:t>
      </w:r>
    </w:p>
    <w:p w14:paraId="622C0A03" w14:textId="77777777" w:rsidR="00550450" w:rsidRPr="0052760A" w:rsidRDefault="00550450" w:rsidP="00550450">
      <w:pPr>
        <w:rPr>
          <w:bCs/>
          <w:sz w:val="16"/>
          <w:szCs w:val="16"/>
          <w:lang w:val="en-US"/>
        </w:rPr>
      </w:pPr>
    </w:p>
    <w:p w14:paraId="4E88F7FF" w14:textId="77777777" w:rsidR="00550450" w:rsidRPr="0052760A" w:rsidRDefault="00550450" w:rsidP="00550450">
      <w:pPr>
        <w:rPr>
          <w:rFonts w:ascii="Arial" w:hAnsi="Arial" w:cs="Arial"/>
          <w:b/>
          <w:bCs/>
          <w:i/>
          <w:color w:val="C00000"/>
          <w:sz w:val="22"/>
          <w:szCs w:val="22"/>
          <w:lang w:val="en-US"/>
        </w:rPr>
      </w:pPr>
      <w:r w:rsidRPr="0052760A">
        <w:rPr>
          <w:bCs/>
          <w:sz w:val="16"/>
          <w:szCs w:val="16"/>
          <w:lang w:val="en-US"/>
        </w:rPr>
        <w:tab/>
      </w:r>
      <w:r w:rsidRPr="00FD2F77">
        <w:rPr>
          <w:rFonts w:ascii="Arial" w:hAnsi="Arial" w:cs="Arial"/>
          <w:b/>
          <w:i/>
          <w:color w:val="FF0000"/>
          <w:sz w:val="22"/>
          <w:szCs w:val="22"/>
          <w:lang w:val="en-US"/>
        </w:rPr>
        <w:t>Substance 1</w:t>
      </w:r>
    </w:p>
    <w:p w14:paraId="779EC27B" w14:textId="77777777" w:rsidR="00550450" w:rsidRPr="001E3FE6" w:rsidRDefault="00550450" w:rsidP="00550450">
      <w:pPr>
        <w:autoSpaceDE w:val="0"/>
        <w:autoSpaceDN w:val="0"/>
        <w:adjustRightInd w:val="0"/>
        <w:ind w:firstLine="708"/>
        <w:rPr>
          <w:rFonts w:ascii="Arial Narrow" w:hAnsi="Arial Narrow" w:cs="Arial"/>
          <w:color w:val="FF0000"/>
          <w:sz w:val="22"/>
          <w:szCs w:val="22"/>
          <w:lang w:val="en-US"/>
        </w:rPr>
      </w:pPr>
      <w:r w:rsidRPr="001E3FE6">
        <w:rPr>
          <w:rFonts w:ascii="Arial" w:hAnsi="Arial" w:cs="Arial"/>
          <w:b/>
          <w:bCs/>
          <w:i/>
          <w:iCs/>
          <w:color w:val="FF0000"/>
          <w:sz w:val="22"/>
          <w:szCs w:val="22"/>
          <w:lang w:val="en-US"/>
        </w:rPr>
        <w:t>This substance does not meet the PBT/</w:t>
      </w:r>
      <w:proofErr w:type="spellStart"/>
      <w:r w:rsidRPr="001E3FE6">
        <w:rPr>
          <w:rFonts w:ascii="Arial" w:hAnsi="Arial" w:cs="Arial"/>
          <w:b/>
          <w:bCs/>
          <w:i/>
          <w:iCs/>
          <w:color w:val="FF0000"/>
          <w:sz w:val="22"/>
          <w:szCs w:val="22"/>
          <w:lang w:val="en-US"/>
        </w:rPr>
        <w:t>vPvB</w:t>
      </w:r>
      <w:proofErr w:type="spellEnd"/>
      <w:r w:rsidRPr="001E3FE6">
        <w:rPr>
          <w:rFonts w:ascii="Arial" w:hAnsi="Arial" w:cs="Arial"/>
          <w:b/>
          <w:bCs/>
          <w:i/>
          <w:iCs/>
          <w:color w:val="FF0000"/>
          <w:sz w:val="22"/>
          <w:szCs w:val="22"/>
          <w:lang w:val="en-US"/>
        </w:rPr>
        <w:t xml:space="preserve"> criteria of REACH, annex XIII.</w:t>
      </w:r>
    </w:p>
    <w:p w14:paraId="2097E883" w14:textId="77777777" w:rsidR="00550450" w:rsidRPr="00550450" w:rsidRDefault="00550450" w:rsidP="00277E4D">
      <w:pPr>
        <w:rPr>
          <w:rFonts w:ascii="Arial" w:hAnsi="Arial" w:cs="Arial"/>
          <w:b/>
          <w:sz w:val="22"/>
          <w:szCs w:val="22"/>
          <w:lang w:val="en-US"/>
        </w:rPr>
      </w:pPr>
    </w:p>
    <w:p w14:paraId="7EBFBEEE" w14:textId="77777777" w:rsidR="00A62C4A" w:rsidRDefault="00A62C4A" w:rsidP="009E279F">
      <w:pPr>
        <w:rPr>
          <w:rFonts w:ascii="Arial" w:hAnsi="Arial" w:cs="Arial"/>
          <w:b/>
          <w:bCs/>
          <w:sz w:val="22"/>
          <w:szCs w:val="22"/>
          <w:lang w:val="en-GB"/>
        </w:rPr>
      </w:pPr>
    </w:p>
    <w:p w14:paraId="1D0CAC65" w14:textId="77777777" w:rsidR="00550450" w:rsidRPr="00550450" w:rsidRDefault="00550450" w:rsidP="00550450">
      <w:pPr>
        <w:ind w:left="345" w:hanging="345"/>
        <w:jc w:val="both"/>
        <w:rPr>
          <w:rFonts w:ascii="Arial Narrow" w:hAnsi="Arial Narrow" w:cs="Arial"/>
          <w:b/>
          <w:bCs/>
          <w:sz w:val="22"/>
          <w:szCs w:val="22"/>
          <w:lang w:val="en-GB"/>
        </w:rPr>
      </w:pPr>
      <w:r>
        <w:rPr>
          <w:rFonts w:ascii="Arial" w:hAnsi="Arial" w:cs="Arial"/>
          <w:b/>
          <w:bCs/>
          <w:sz w:val="22"/>
          <w:szCs w:val="22"/>
          <w:lang w:val="en-GB"/>
        </w:rPr>
        <w:t>12.6</w:t>
      </w:r>
      <w:r>
        <w:rPr>
          <w:rFonts w:ascii="Arial" w:hAnsi="Arial" w:cs="Arial"/>
          <w:b/>
          <w:bCs/>
          <w:sz w:val="22"/>
          <w:szCs w:val="22"/>
          <w:lang w:val="en-GB"/>
        </w:rPr>
        <w:tab/>
      </w:r>
      <w:r>
        <w:rPr>
          <w:rStyle w:val="CommentReference"/>
          <w:vanish/>
        </w:rPr>
        <w:commentReference w:id="210"/>
      </w:r>
      <w:r w:rsidRPr="00496FD1">
        <w:rPr>
          <w:rFonts w:ascii="Arial" w:hAnsi="Arial" w:cs="Arial"/>
          <w:b/>
          <w:bCs/>
          <w:sz w:val="22"/>
          <w:szCs w:val="22"/>
          <w:lang w:val="en-GB"/>
        </w:rPr>
        <w:t>Other adverse effects</w:t>
      </w:r>
      <w:r>
        <w:rPr>
          <w:rFonts w:ascii="Arial" w:hAnsi="Arial" w:cs="Arial"/>
          <w:b/>
          <w:bCs/>
          <w:sz w:val="22"/>
          <w:szCs w:val="22"/>
          <w:lang w:val="en-GB"/>
        </w:rPr>
        <w:t>:</w:t>
      </w:r>
    </w:p>
    <w:p w14:paraId="0A3E62F4" w14:textId="77777777" w:rsidR="00550450" w:rsidRPr="0052760A" w:rsidRDefault="00550450" w:rsidP="00550450">
      <w:pPr>
        <w:ind w:firstLine="708"/>
        <w:rPr>
          <w:bCs/>
          <w:sz w:val="16"/>
          <w:szCs w:val="16"/>
          <w:lang w:val="en-US"/>
        </w:rPr>
      </w:pPr>
    </w:p>
    <w:p w14:paraId="1666F054" w14:textId="77777777" w:rsidR="00550450" w:rsidRPr="0052760A" w:rsidRDefault="00550450" w:rsidP="00550450">
      <w:pPr>
        <w:rPr>
          <w:rFonts w:ascii="Arial" w:hAnsi="Arial" w:cs="Arial"/>
          <w:b/>
          <w:bCs/>
          <w:i/>
          <w:color w:val="C00000"/>
          <w:sz w:val="22"/>
          <w:szCs w:val="22"/>
          <w:lang w:val="en-US"/>
        </w:rPr>
      </w:pPr>
      <w:r w:rsidRPr="0052760A">
        <w:rPr>
          <w:bCs/>
          <w:sz w:val="16"/>
          <w:szCs w:val="16"/>
          <w:lang w:val="en-US"/>
        </w:rPr>
        <w:tab/>
      </w:r>
      <w:r w:rsidRPr="00FD2F77">
        <w:rPr>
          <w:rFonts w:ascii="Arial" w:hAnsi="Arial" w:cs="Arial"/>
          <w:b/>
          <w:i/>
          <w:color w:val="FF0000"/>
          <w:sz w:val="22"/>
          <w:szCs w:val="22"/>
          <w:lang w:val="en-US"/>
        </w:rPr>
        <w:t>Substance 1</w:t>
      </w:r>
    </w:p>
    <w:p w14:paraId="061E7726" w14:textId="77777777" w:rsidR="00550450" w:rsidRPr="001E3FE6" w:rsidRDefault="00550450" w:rsidP="00550450">
      <w:pPr>
        <w:ind w:firstLine="708"/>
        <w:rPr>
          <w:rFonts w:ascii="Arial" w:hAnsi="Arial" w:cs="Arial"/>
          <w:b/>
          <w:bCs/>
          <w:i/>
          <w:iCs/>
          <w:color w:val="FF0000"/>
          <w:sz w:val="22"/>
          <w:szCs w:val="22"/>
          <w:lang w:val="en-US"/>
        </w:rPr>
      </w:pPr>
      <w:r w:rsidRPr="001E3FE6">
        <w:rPr>
          <w:rFonts w:ascii="Arial" w:hAnsi="Arial" w:cs="Arial"/>
          <w:b/>
          <w:bCs/>
          <w:i/>
          <w:iCs/>
          <w:color w:val="FF0000"/>
          <w:sz w:val="22"/>
          <w:szCs w:val="22"/>
          <w:lang w:val="en-US"/>
        </w:rPr>
        <w:t>The substance has a very low global warming potential.</w:t>
      </w:r>
    </w:p>
    <w:p w14:paraId="59CD9BDC" w14:textId="77777777" w:rsidR="00550450" w:rsidRPr="001E3FE6" w:rsidRDefault="00550450" w:rsidP="00550450">
      <w:pPr>
        <w:ind w:firstLine="708"/>
        <w:rPr>
          <w:rFonts w:ascii="Arial" w:hAnsi="Arial" w:cs="Arial"/>
          <w:b/>
          <w:bCs/>
          <w:i/>
          <w:iCs/>
          <w:color w:val="FF0000"/>
          <w:sz w:val="22"/>
          <w:szCs w:val="22"/>
          <w:lang w:val="en-US"/>
        </w:rPr>
      </w:pPr>
      <w:r w:rsidRPr="001E3FE6">
        <w:rPr>
          <w:rFonts w:ascii="Arial" w:hAnsi="Arial" w:cs="Arial"/>
          <w:b/>
          <w:bCs/>
          <w:i/>
          <w:iCs/>
          <w:color w:val="FF0000"/>
          <w:sz w:val="22"/>
          <w:szCs w:val="22"/>
          <w:lang w:val="en-US"/>
        </w:rPr>
        <w:t>The substance has no ozone depleting potential.</w:t>
      </w:r>
    </w:p>
    <w:p w14:paraId="3FE12375" w14:textId="77777777" w:rsidR="00550450" w:rsidRPr="0052760A" w:rsidRDefault="00550450" w:rsidP="00550450">
      <w:pPr>
        <w:rPr>
          <w:rFonts w:ascii="Arial" w:hAnsi="Arial" w:cs="Arial"/>
          <w:b/>
          <w:bCs/>
          <w:i/>
          <w:iCs/>
          <w:color w:val="C00000"/>
          <w:sz w:val="22"/>
          <w:szCs w:val="22"/>
          <w:lang w:val="en-US"/>
        </w:rPr>
      </w:pPr>
    </w:p>
    <w:p w14:paraId="3B1A25DB" w14:textId="77777777" w:rsidR="00550450" w:rsidRDefault="00550450" w:rsidP="00550450">
      <w:pPr>
        <w:tabs>
          <w:tab w:val="left" w:pos="360"/>
        </w:tabs>
        <w:rPr>
          <w:rFonts w:ascii="Arial" w:hAnsi="Arial" w:cs="Arial"/>
          <w:b/>
          <w:sz w:val="22"/>
          <w:szCs w:val="22"/>
          <w:lang w:val="en-US"/>
        </w:rPr>
      </w:pPr>
    </w:p>
    <w:p w14:paraId="752B210A" w14:textId="77777777" w:rsidR="00550450" w:rsidRPr="00724FAE" w:rsidRDefault="00734E6F" w:rsidP="00550450">
      <w:pPr>
        <w:tabs>
          <w:tab w:val="left" w:pos="360"/>
        </w:tabs>
        <w:rPr>
          <w:rFonts w:ascii="Arial" w:hAnsi="Arial" w:cs="Arial"/>
          <w:b/>
          <w:sz w:val="22"/>
          <w:szCs w:val="22"/>
          <w:lang w:val="en-US"/>
        </w:rPr>
      </w:pPr>
      <w:r>
        <w:rPr>
          <w:rFonts w:ascii="Arial" w:hAnsi="Arial" w:cs="Arial"/>
          <w:b/>
          <w:sz w:val="22"/>
          <w:szCs w:val="22"/>
          <w:lang w:val="en-US"/>
        </w:rPr>
        <w:tab/>
      </w:r>
      <w:r w:rsidR="00550450" w:rsidRPr="00724FAE">
        <w:rPr>
          <w:rFonts w:ascii="Arial" w:hAnsi="Arial" w:cs="Arial"/>
          <w:b/>
          <w:sz w:val="22"/>
          <w:szCs w:val="22"/>
          <w:lang w:val="en-US"/>
        </w:rPr>
        <w:tab/>
        <w:t xml:space="preserve">Additional </w:t>
      </w:r>
      <w:proofErr w:type="spellStart"/>
      <w:r w:rsidR="00550450" w:rsidRPr="00724FAE">
        <w:rPr>
          <w:rFonts w:ascii="Arial" w:hAnsi="Arial" w:cs="Arial"/>
          <w:b/>
          <w:sz w:val="22"/>
          <w:szCs w:val="22"/>
          <w:lang w:val="en-US"/>
        </w:rPr>
        <w:t>ecotoxicological</w:t>
      </w:r>
      <w:proofErr w:type="spellEnd"/>
      <w:r w:rsidR="00550450" w:rsidRPr="00724FAE">
        <w:rPr>
          <w:rFonts w:ascii="Arial" w:hAnsi="Arial" w:cs="Arial"/>
          <w:b/>
          <w:sz w:val="22"/>
          <w:szCs w:val="22"/>
          <w:lang w:val="en-US"/>
        </w:rPr>
        <w:t xml:space="preserve"> information</w:t>
      </w:r>
    </w:p>
    <w:p w14:paraId="129F7EB6" w14:textId="77777777" w:rsidR="00550450" w:rsidRDefault="00550450" w:rsidP="00550450">
      <w:pPr>
        <w:rPr>
          <w:rFonts w:ascii="Arial" w:hAnsi="Arial" w:cs="Arial"/>
          <w:b/>
          <w:bCs/>
          <w:color w:val="0000FF"/>
          <w:sz w:val="22"/>
          <w:szCs w:val="22"/>
          <w:lang w:val="en-US"/>
        </w:rPr>
      </w:pPr>
    </w:p>
    <w:p w14:paraId="0BCCCC2F" w14:textId="77777777" w:rsidR="00550450" w:rsidRPr="00340AC6" w:rsidRDefault="00550450" w:rsidP="00550450">
      <w:pPr>
        <w:rPr>
          <w:rFonts w:ascii="Arial" w:hAnsi="Arial" w:cs="Arial"/>
          <w:b/>
          <w:bCs/>
          <w:i/>
          <w:color w:val="C00000"/>
          <w:sz w:val="22"/>
          <w:szCs w:val="22"/>
          <w:lang w:val="en-US"/>
        </w:rPr>
      </w:pPr>
      <w:r w:rsidRPr="00340AC6">
        <w:rPr>
          <w:bCs/>
          <w:sz w:val="16"/>
          <w:szCs w:val="16"/>
          <w:lang w:val="en-US"/>
        </w:rPr>
        <w:tab/>
      </w:r>
      <w:r w:rsidRPr="00FD2F77">
        <w:rPr>
          <w:rFonts w:ascii="Arial" w:hAnsi="Arial" w:cs="Arial"/>
          <w:b/>
          <w:i/>
          <w:color w:val="FF0000"/>
          <w:sz w:val="22"/>
          <w:szCs w:val="22"/>
          <w:lang w:val="en-US"/>
        </w:rPr>
        <w:t>Substance 1</w:t>
      </w:r>
    </w:p>
    <w:p w14:paraId="4AC1E62A" w14:textId="77777777" w:rsidR="00550450" w:rsidRPr="001E3FE6" w:rsidRDefault="00550450" w:rsidP="00550450">
      <w:pPr>
        <w:ind w:left="705"/>
        <w:jc w:val="both"/>
        <w:rPr>
          <w:rFonts w:ascii="Arial" w:hAnsi="Arial" w:cs="Arial"/>
          <w:b/>
          <w:bCs/>
          <w:i/>
          <w:iCs/>
          <w:color w:val="FF0000"/>
          <w:sz w:val="22"/>
          <w:szCs w:val="22"/>
          <w:lang w:val="en-US"/>
        </w:rPr>
      </w:pPr>
      <w:r w:rsidRPr="001E3FE6">
        <w:rPr>
          <w:rFonts w:ascii="Arial" w:hAnsi="Arial" w:cs="Arial"/>
          <w:b/>
          <w:bCs/>
          <w:i/>
          <w:iCs/>
          <w:color w:val="FF0000"/>
          <w:sz w:val="22"/>
          <w:szCs w:val="22"/>
          <w:lang w:val="en-US"/>
        </w:rPr>
        <w:t>The statement is derived from products of similar structure or composition.</w:t>
      </w:r>
    </w:p>
    <w:p w14:paraId="0BA7B0DA" w14:textId="77777777" w:rsidR="00A62C4A" w:rsidRPr="00550450" w:rsidRDefault="00A62C4A" w:rsidP="009E279F">
      <w:pPr>
        <w:rPr>
          <w:rFonts w:ascii="Arial" w:hAnsi="Arial" w:cs="Arial"/>
          <w:b/>
          <w:bCs/>
          <w:sz w:val="22"/>
          <w:szCs w:val="22"/>
          <w:lang w:val="en-US"/>
        </w:rPr>
      </w:pPr>
    </w:p>
    <w:p w14:paraId="3B385BA2" w14:textId="77777777" w:rsidR="00A62C4A" w:rsidRDefault="00A62C4A" w:rsidP="009E279F">
      <w:pPr>
        <w:rPr>
          <w:rFonts w:ascii="Arial" w:hAnsi="Arial" w:cs="Arial"/>
          <w:b/>
          <w:bCs/>
          <w:sz w:val="22"/>
          <w:szCs w:val="22"/>
          <w:lang w:val="en-GB"/>
        </w:rPr>
      </w:pPr>
    </w:p>
    <w:p w14:paraId="7C2037C8" w14:textId="77777777" w:rsidR="003251ED" w:rsidRDefault="003251ED">
      <w:pPr>
        <w:rPr>
          <w:rFonts w:ascii="Arial" w:hAnsi="Arial" w:cs="Arial"/>
          <w:b/>
          <w:bCs/>
          <w:sz w:val="22"/>
          <w:szCs w:val="22"/>
          <w:lang w:val="en-GB"/>
        </w:rPr>
      </w:pPr>
      <w:r>
        <w:rPr>
          <w:rFonts w:ascii="Arial" w:hAnsi="Arial" w:cs="Arial"/>
          <w:b/>
          <w:bCs/>
          <w:sz w:val="22"/>
          <w:szCs w:val="22"/>
          <w:lang w:val="en-GB"/>
        </w:rPr>
        <w:br w:type="page"/>
      </w:r>
    </w:p>
    <w:p w14:paraId="7B08DD01" w14:textId="77777777" w:rsidR="00106D83" w:rsidRPr="00531F3D" w:rsidRDefault="003251ED">
      <w:pPr>
        <w:rPr>
          <w:rFonts w:ascii="Arial" w:hAnsi="Arial" w:cs="Arial"/>
          <w:bCs/>
          <w:sz w:val="16"/>
          <w:szCs w:val="16"/>
          <w:lang w:val="en-GB"/>
        </w:rPr>
      </w:pPr>
      <w:r w:rsidRPr="00531F3D">
        <w:rPr>
          <w:rFonts w:ascii="Arial" w:hAnsi="Arial" w:cs="Arial"/>
          <w:bCs/>
          <w:sz w:val="16"/>
          <w:szCs w:val="16"/>
          <w:lang w:val="en-GB"/>
        </w:rPr>
        <w:t>___________________________________________________________________________________</w:t>
      </w:r>
      <w:r w:rsidR="00531F3D">
        <w:rPr>
          <w:rFonts w:ascii="Arial" w:hAnsi="Arial" w:cs="Arial"/>
          <w:bCs/>
          <w:sz w:val="16"/>
          <w:szCs w:val="16"/>
          <w:lang w:val="en-GB"/>
        </w:rPr>
        <w:t>____________________________</w:t>
      </w:r>
    </w:p>
    <w:p w14:paraId="1E135831" w14:textId="77777777" w:rsidR="000737D8" w:rsidRDefault="000737D8">
      <w:pPr>
        <w:rPr>
          <w:rFonts w:ascii="Arial" w:hAnsi="Arial" w:cs="Arial"/>
          <w:b/>
          <w:bCs/>
          <w:sz w:val="22"/>
          <w:szCs w:val="22"/>
          <w:lang w:val="en-GB"/>
        </w:rPr>
      </w:pPr>
    </w:p>
    <w:p w14:paraId="672B07C5" w14:textId="77777777" w:rsidR="001762D3" w:rsidRPr="001762D3" w:rsidRDefault="007420C9" w:rsidP="0016583C">
      <w:pPr>
        <w:rPr>
          <w:rFonts w:ascii="Arial" w:hAnsi="Arial" w:cs="Arial"/>
          <w:sz w:val="22"/>
          <w:szCs w:val="22"/>
          <w:lang w:val="en-GB"/>
        </w:rPr>
      </w:pPr>
      <w:r>
        <w:rPr>
          <w:rFonts w:ascii="Arial" w:hAnsi="Arial" w:cs="Arial"/>
          <w:b/>
          <w:bCs/>
          <w:sz w:val="22"/>
          <w:szCs w:val="22"/>
          <w:lang w:val="en-GB"/>
        </w:rPr>
        <w:t>SECTION 13:</w:t>
      </w:r>
      <w:r w:rsidR="00150ADE" w:rsidRPr="0016583C">
        <w:rPr>
          <w:rFonts w:ascii="Arial" w:hAnsi="Arial" w:cs="Arial"/>
          <w:b/>
          <w:bCs/>
          <w:sz w:val="22"/>
          <w:szCs w:val="22"/>
          <w:lang w:val="en-GB"/>
        </w:rPr>
        <w:tab/>
      </w:r>
      <w:r w:rsidR="00EA2917">
        <w:rPr>
          <w:rStyle w:val="CommentReference"/>
          <w:vanish/>
        </w:rPr>
        <w:commentReference w:id="211"/>
      </w:r>
      <w:r w:rsidRPr="007420C9">
        <w:rPr>
          <w:rFonts w:ascii="Arial" w:hAnsi="Arial" w:cs="Arial"/>
          <w:b/>
          <w:bCs/>
          <w:sz w:val="22"/>
          <w:szCs w:val="22"/>
          <w:lang w:val="en-GB"/>
        </w:rPr>
        <w:t>Disposal considerations</w:t>
      </w:r>
      <w:r w:rsidR="00B87536" w:rsidRPr="001E453D">
        <w:rPr>
          <w:rFonts w:ascii="Arial" w:hAnsi="Arial" w:cs="Arial"/>
          <w:sz w:val="22"/>
          <w:szCs w:val="22"/>
          <w:lang w:val="en-GB"/>
        </w:rPr>
        <w:br/>
      </w:r>
    </w:p>
    <w:p w14:paraId="78D604B4" w14:textId="77777777" w:rsidR="00EA2917" w:rsidRPr="00EA2917" w:rsidRDefault="0016583C" w:rsidP="0016583C">
      <w:pPr>
        <w:rPr>
          <w:rFonts w:ascii="Arial" w:hAnsi="Arial" w:cs="Arial"/>
          <w:b/>
          <w:bCs/>
          <w:color w:val="800080"/>
          <w:sz w:val="22"/>
          <w:szCs w:val="22"/>
          <w:lang w:val="en-GB"/>
        </w:rPr>
      </w:pPr>
      <w:r w:rsidRPr="00EA2917">
        <w:rPr>
          <w:rFonts w:ascii="Arial" w:hAnsi="Arial" w:cs="Arial"/>
          <w:b/>
          <w:bCs/>
          <w:color w:val="800080"/>
          <w:sz w:val="22"/>
          <w:szCs w:val="22"/>
          <w:lang w:val="en-GB"/>
        </w:rPr>
        <w:t>13.1</w:t>
      </w:r>
      <w:r w:rsidRPr="00EA2917">
        <w:rPr>
          <w:rFonts w:ascii="Arial" w:hAnsi="Arial" w:cs="Arial"/>
          <w:b/>
          <w:bCs/>
          <w:color w:val="800080"/>
          <w:sz w:val="22"/>
          <w:szCs w:val="22"/>
          <w:lang w:val="en-GB"/>
        </w:rPr>
        <w:tab/>
      </w:r>
      <w:r w:rsidR="00DF580D">
        <w:rPr>
          <w:rStyle w:val="CommentReference"/>
          <w:vanish/>
        </w:rPr>
        <w:commentReference w:id="212"/>
      </w:r>
      <w:r w:rsidR="00EA2917" w:rsidRPr="00903595">
        <w:rPr>
          <w:rFonts w:ascii="Arial" w:hAnsi="Arial" w:cs="Arial"/>
          <w:b/>
          <w:color w:val="800080"/>
          <w:sz w:val="22"/>
          <w:szCs w:val="22"/>
          <w:lang w:val="en-US"/>
        </w:rPr>
        <w:t>Waste treatment methods</w:t>
      </w:r>
    </w:p>
    <w:p w14:paraId="457F5C0F" w14:textId="77777777" w:rsidR="001762D3" w:rsidRDefault="001762D3" w:rsidP="0016583C">
      <w:pPr>
        <w:rPr>
          <w:rFonts w:ascii="Arial" w:hAnsi="Arial" w:cs="Arial"/>
          <w:sz w:val="22"/>
          <w:szCs w:val="22"/>
          <w:lang w:val="en-GB"/>
        </w:rPr>
      </w:pPr>
    </w:p>
    <w:p w14:paraId="41FB903A" w14:textId="77777777" w:rsidR="00EA2917" w:rsidRPr="00EA2917" w:rsidRDefault="00EA2917" w:rsidP="00696FC3">
      <w:pPr>
        <w:ind w:firstLine="705"/>
        <w:rPr>
          <w:rFonts w:ascii="Arial" w:hAnsi="Arial" w:cs="Arial"/>
          <w:b/>
          <w:sz w:val="22"/>
          <w:szCs w:val="22"/>
          <w:lang w:val="en-GB"/>
        </w:rPr>
      </w:pPr>
      <w:r w:rsidRPr="00EA2917">
        <w:rPr>
          <w:rFonts w:ascii="Arial" w:hAnsi="Arial" w:cs="Arial"/>
          <w:b/>
          <w:sz w:val="22"/>
          <w:szCs w:val="22"/>
          <w:lang w:val="en-GB"/>
        </w:rPr>
        <w:t xml:space="preserve">Product </w:t>
      </w:r>
      <w:r w:rsidR="00666212">
        <w:rPr>
          <w:rFonts w:ascii="Arial" w:hAnsi="Arial" w:cs="Arial"/>
          <w:b/>
          <w:sz w:val="22"/>
          <w:szCs w:val="22"/>
          <w:lang w:val="en-GB"/>
        </w:rPr>
        <w:t>/ Packaging</w:t>
      </w:r>
      <w:r w:rsidR="00F16238">
        <w:rPr>
          <w:rFonts w:ascii="Arial" w:hAnsi="Arial" w:cs="Arial"/>
          <w:b/>
          <w:sz w:val="22"/>
          <w:szCs w:val="22"/>
          <w:lang w:val="en-GB"/>
        </w:rPr>
        <w:t xml:space="preserve"> </w:t>
      </w:r>
      <w:r w:rsidRPr="00EA2917">
        <w:rPr>
          <w:rFonts w:ascii="Arial" w:hAnsi="Arial" w:cs="Arial"/>
          <w:b/>
          <w:sz w:val="22"/>
          <w:szCs w:val="22"/>
          <w:lang w:val="en-GB"/>
        </w:rPr>
        <w:t>disposal:</w:t>
      </w:r>
    </w:p>
    <w:p w14:paraId="6AD8E6AC" w14:textId="77777777" w:rsidR="00EA2917" w:rsidRPr="00995816" w:rsidRDefault="00EA2917" w:rsidP="0016583C">
      <w:pPr>
        <w:rPr>
          <w:rFonts w:ascii="Arial" w:hAnsi="Arial" w:cs="Arial"/>
          <w:sz w:val="22"/>
          <w:szCs w:val="22"/>
          <w:lang w:val="en-GB"/>
        </w:rPr>
      </w:pPr>
    </w:p>
    <w:p w14:paraId="1E163A04" w14:textId="77777777" w:rsidR="00B87536" w:rsidRDefault="0090154B" w:rsidP="00EA2917">
      <w:pPr>
        <w:ind w:left="705"/>
        <w:rPr>
          <w:rFonts w:ascii="Arial" w:hAnsi="Arial" w:cs="Arial"/>
          <w:b/>
          <w:bCs/>
          <w:sz w:val="22"/>
          <w:szCs w:val="22"/>
          <w:lang w:val="en-GB"/>
        </w:rPr>
      </w:pPr>
      <w:r>
        <w:rPr>
          <w:rFonts w:ascii="Arial" w:hAnsi="Arial" w:cs="Arial"/>
          <w:b/>
          <w:bCs/>
          <w:sz w:val="22"/>
          <w:szCs w:val="22"/>
          <w:lang w:val="en-GB"/>
        </w:rPr>
        <w:t>Waste codes / waste designations</w:t>
      </w:r>
      <w:r w:rsidR="001E453D">
        <w:rPr>
          <w:rFonts w:ascii="Arial" w:hAnsi="Arial" w:cs="Arial"/>
          <w:b/>
          <w:bCs/>
          <w:sz w:val="22"/>
          <w:szCs w:val="22"/>
          <w:lang w:val="en-GB"/>
        </w:rPr>
        <w:t xml:space="preserve"> according to EWC / AVV:</w:t>
      </w:r>
    </w:p>
    <w:p w14:paraId="55BC63B9" w14:textId="77777777" w:rsidR="003A620B" w:rsidRDefault="003A620B" w:rsidP="00EA2917">
      <w:pPr>
        <w:ind w:left="705"/>
        <w:rPr>
          <w:rFonts w:ascii="Arial" w:hAnsi="Arial" w:cs="Arial"/>
          <w:b/>
          <w:bCs/>
          <w:sz w:val="22"/>
          <w:szCs w:val="22"/>
          <w:lang w:val="en-GB"/>
        </w:rPr>
      </w:pPr>
    </w:p>
    <w:p w14:paraId="374A99DB" w14:textId="77777777" w:rsidR="003A620B" w:rsidRPr="003A620B" w:rsidRDefault="003A620B" w:rsidP="00EA2917">
      <w:pPr>
        <w:ind w:left="705"/>
        <w:rPr>
          <w:rFonts w:ascii="Arial" w:hAnsi="Arial" w:cs="Arial"/>
          <w:b/>
          <w:sz w:val="22"/>
          <w:szCs w:val="22"/>
          <w:lang w:val="en-GB"/>
        </w:rPr>
      </w:pPr>
      <w:r w:rsidRPr="003A620B">
        <w:rPr>
          <w:rFonts w:ascii="Arial" w:hAnsi="Arial" w:cs="Arial"/>
          <w:b/>
          <w:sz w:val="22"/>
          <w:szCs w:val="22"/>
          <w:lang w:val="en-GB"/>
        </w:rPr>
        <w:t>Packaging:</w:t>
      </w:r>
    </w:p>
    <w:p w14:paraId="43FD44BE" w14:textId="77777777" w:rsidR="003A620B" w:rsidRDefault="003A620B" w:rsidP="00EA2917">
      <w:pPr>
        <w:ind w:left="705"/>
        <w:rPr>
          <w:rFonts w:ascii="Arial" w:hAnsi="Arial" w:cs="Arial"/>
          <w:sz w:val="22"/>
          <w:szCs w:val="22"/>
          <w:lang w:val="en-GB"/>
        </w:rPr>
      </w:pPr>
    </w:p>
    <w:p w14:paraId="66431339" w14:textId="77777777" w:rsidR="00EA2917" w:rsidRPr="00150ADE" w:rsidRDefault="00EA2917" w:rsidP="00666212">
      <w:pPr>
        <w:rPr>
          <w:rFonts w:ascii="Arial" w:hAnsi="Arial" w:cs="Arial"/>
          <w:color w:val="000000"/>
          <w:sz w:val="22"/>
          <w:szCs w:val="22"/>
          <w:lang w:val="en-GB"/>
        </w:rPr>
      </w:pPr>
    </w:p>
    <w:p w14:paraId="3645689F" w14:textId="77777777" w:rsidR="00EA2917" w:rsidRPr="00666212" w:rsidRDefault="00666212" w:rsidP="00696FC3">
      <w:pPr>
        <w:ind w:left="705"/>
        <w:rPr>
          <w:rFonts w:ascii="Arial" w:hAnsi="Arial" w:cs="Arial"/>
          <w:b/>
          <w:bCs/>
          <w:color w:val="800080"/>
          <w:sz w:val="22"/>
          <w:szCs w:val="22"/>
          <w:lang w:val="en-GB"/>
        </w:rPr>
      </w:pPr>
      <w:r w:rsidRPr="00666212">
        <w:rPr>
          <w:rFonts w:ascii="Arial" w:hAnsi="Arial" w:cs="Arial"/>
          <w:b/>
          <w:bCs/>
          <w:color w:val="800080"/>
          <w:sz w:val="22"/>
          <w:szCs w:val="22"/>
          <w:lang w:val="en-GB"/>
        </w:rPr>
        <w:t>Waste treatment</w:t>
      </w:r>
      <w:r w:rsidR="00EA2917" w:rsidRPr="00666212">
        <w:rPr>
          <w:rFonts w:ascii="Arial" w:hAnsi="Arial" w:cs="Arial"/>
          <w:b/>
          <w:bCs/>
          <w:color w:val="800080"/>
          <w:sz w:val="22"/>
          <w:szCs w:val="22"/>
          <w:lang w:val="en-GB"/>
        </w:rPr>
        <w:t xml:space="preserve"> options:</w:t>
      </w:r>
    </w:p>
    <w:p w14:paraId="1FCB595B" w14:textId="77777777" w:rsidR="00EA2917" w:rsidRDefault="00EA2917" w:rsidP="001762D3">
      <w:pPr>
        <w:rPr>
          <w:rFonts w:ascii="Arial" w:hAnsi="Arial" w:cs="Arial"/>
          <w:b/>
          <w:bCs/>
          <w:sz w:val="22"/>
          <w:szCs w:val="22"/>
          <w:lang w:val="en-GB"/>
        </w:rPr>
      </w:pPr>
    </w:p>
    <w:p w14:paraId="572FB75F" w14:textId="77777777" w:rsidR="001762D3" w:rsidRDefault="00EA2917" w:rsidP="00696FC3">
      <w:pPr>
        <w:ind w:left="705"/>
        <w:rPr>
          <w:rFonts w:ascii="Arial" w:hAnsi="Arial" w:cs="Arial"/>
          <w:color w:val="800080"/>
          <w:sz w:val="22"/>
          <w:szCs w:val="22"/>
          <w:lang w:val="en-GB"/>
        </w:rPr>
      </w:pPr>
      <w:r w:rsidRPr="00666212">
        <w:rPr>
          <w:rFonts w:ascii="Arial" w:hAnsi="Arial" w:cs="Arial"/>
          <w:b/>
          <w:bCs/>
          <w:color w:val="800080"/>
          <w:sz w:val="22"/>
          <w:szCs w:val="22"/>
          <w:lang w:val="en-GB"/>
        </w:rPr>
        <w:t>Other disposal recommendations:</w:t>
      </w:r>
      <w:r w:rsidR="00B87536" w:rsidRPr="00666212">
        <w:rPr>
          <w:rFonts w:ascii="Arial" w:hAnsi="Arial" w:cs="Arial"/>
          <w:color w:val="800080"/>
          <w:sz w:val="22"/>
          <w:szCs w:val="22"/>
          <w:lang w:val="en-GB"/>
        </w:rPr>
        <w:br/>
      </w:r>
      <w:r w:rsidR="00B87536" w:rsidRPr="00666212">
        <w:rPr>
          <w:rFonts w:ascii="Arial" w:hAnsi="Arial" w:cs="Arial"/>
          <w:color w:val="800080"/>
          <w:sz w:val="22"/>
          <w:szCs w:val="22"/>
          <w:lang w:val="en-GB"/>
        </w:rPr>
        <w:tab/>
      </w:r>
    </w:p>
    <w:p w14:paraId="5C9AA402" w14:textId="77777777" w:rsidR="001762D3" w:rsidRDefault="001762D3" w:rsidP="001762D3">
      <w:pPr>
        <w:ind w:left="705" w:hanging="705"/>
        <w:rPr>
          <w:rFonts w:ascii="Arial" w:hAnsi="Arial" w:cs="Arial"/>
          <w:color w:val="800080"/>
          <w:sz w:val="22"/>
          <w:szCs w:val="22"/>
          <w:lang w:val="en-GB"/>
        </w:rPr>
      </w:pPr>
    </w:p>
    <w:p w14:paraId="3392BB2B" w14:textId="77777777" w:rsidR="001762D3" w:rsidRPr="00666212" w:rsidRDefault="001762D3" w:rsidP="003A620B">
      <w:pPr>
        <w:rPr>
          <w:rFonts w:ascii="Arial" w:hAnsi="Arial" w:cs="Arial"/>
          <w:color w:val="800080"/>
          <w:sz w:val="22"/>
          <w:szCs w:val="22"/>
          <w:lang w:val="en-GB"/>
        </w:rPr>
      </w:pPr>
    </w:p>
    <w:p w14:paraId="1F231D51" w14:textId="77777777" w:rsidR="00EA2917" w:rsidRDefault="00386BE3" w:rsidP="00696FC3">
      <w:pPr>
        <w:ind w:firstLine="705"/>
        <w:rPr>
          <w:rFonts w:ascii="Arial" w:hAnsi="Arial" w:cs="Arial"/>
          <w:sz w:val="22"/>
          <w:szCs w:val="22"/>
          <w:lang w:val="en-GB"/>
        </w:rPr>
      </w:pPr>
      <w:r w:rsidRPr="006253FB">
        <w:rPr>
          <w:rFonts w:ascii="Arial" w:hAnsi="Arial" w:cs="Arial"/>
          <w:b/>
          <w:bCs/>
          <w:sz w:val="22"/>
          <w:szCs w:val="22"/>
          <w:lang w:val="en-GB"/>
        </w:rPr>
        <w:t>Additional information</w:t>
      </w:r>
      <w:r w:rsidR="00B87536" w:rsidRPr="006253FB">
        <w:rPr>
          <w:rFonts w:ascii="Arial" w:hAnsi="Arial" w:cs="Arial"/>
          <w:b/>
          <w:bCs/>
          <w:sz w:val="22"/>
          <w:szCs w:val="22"/>
          <w:lang w:val="en-GB"/>
        </w:rPr>
        <w:t>:</w:t>
      </w:r>
      <w:r w:rsidR="00B87536" w:rsidRPr="006253FB">
        <w:rPr>
          <w:rFonts w:ascii="Arial" w:hAnsi="Arial" w:cs="Arial"/>
          <w:sz w:val="22"/>
          <w:szCs w:val="22"/>
          <w:lang w:val="en-GB"/>
        </w:rPr>
        <w:t xml:space="preserve"> </w:t>
      </w:r>
      <w:r w:rsidR="00B87536" w:rsidRPr="006253FB">
        <w:rPr>
          <w:rFonts w:ascii="Arial" w:hAnsi="Arial" w:cs="Arial"/>
          <w:sz w:val="22"/>
          <w:szCs w:val="22"/>
          <w:lang w:val="en-GB"/>
        </w:rPr>
        <w:br/>
      </w:r>
    </w:p>
    <w:p w14:paraId="212864D9" w14:textId="77777777" w:rsidR="00386BE3" w:rsidRPr="006253FB" w:rsidRDefault="00386BE3">
      <w:pPr>
        <w:rPr>
          <w:lang w:val="en-GB"/>
        </w:rPr>
      </w:pPr>
    </w:p>
    <w:p w14:paraId="25B1AA0E" w14:textId="77777777" w:rsidR="00234853" w:rsidRPr="00280D63" w:rsidRDefault="00234853" w:rsidP="00280D63">
      <w:pPr>
        <w:rPr>
          <w:rFonts w:ascii="Arial" w:hAnsi="Arial" w:cs="Arial"/>
          <w:bCs/>
          <w:sz w:val="16"/>
          <w:szCs w:val="16"/>
          <w:lang w:val="en-GB"/>
        </w:rPr>
      </w:pPr>
      <w:r>
        <w:rPr>
          <w:rFonts w:ascii="Arial" w:hAnsi="Arial" w:cs="Arial"/>
          <w:sz w:val="22"/>
          <w:szCs w:val="22"/>
          <w:lang w:val="en-GB"/>
        </w:rPr>
        <w:br w:type="page"/>
      </w:r>
    </w:p>
    <w:p w14:paraId="2BD5B108" w14:textId="77777777" w:rsidR="00234853" w:rsidRDefault="00234853" w:rsidP="00234853">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___________________________________________________________________________________</w:t>
      </w:r>
    </w:p>
    <w:p w14:paraId="3FF5407F" w14:textId="77777777" w:rsidR="00234853" w:rsidRPr="00550450" w:rsidRDefault="00234853" w:rsidP="00234853">
      <w:pPr>
        <w:jc w:val="both"/>
        <w:rPr>
          <w:rFonts w:ascii="Arial" w:hAnsi="Arial" w:cs="Arial"/>
          <w:sz w:val="16"/>
          <w:szCs w:val="16"/>
          <w:lang w:val="en-GB"/>
        </w:rPr>
      </w:pPr>
    </w:p>
    <w:p w14:paraId="3EB811A4" w14:textId="77777777" w:rsidR="00143A22" w:rsidRDefault="00280D63" w:rsidP="00280D63">
      <w:pPr>
        <w:pStyle w:val="Text2"/>
        <w:ind w:left="0"/>
        <w:jc w:val="left"/>
        <w:rPr>
          <w:rFonts w:ascii="Arial" w:hAnsi="Arial" w:cs="Arial"/>
          <w:sz w:val="22"/>
          <w:szCs w:val="22"/>
        </w:rPr>
      </w:pPr>
      <w:commentRangeStart w:id="213"/>
      <w:r>
        <w:rPr>
          <w:rFonts w:ascii="Arial" w:hAnsi="Arial" w:cs="Arial"/>
          <w:b/>
          <w:bCs/>
          <w:sz w:val="22"/>
          <w:szCs w:val="22"/>
        </w:rPr>
        <w:t>SECTION</w:t>
      </w:r>
      <w:commentRangeEnd w:id="213"/>
      <w:r>
        <w:rPr>
          <w:rStyle w:val="CommentReference"/>
          <w:lang w:val="de-DE"/>
        </w:rPr>
        <w:commentReference w:id="213"/>
      </w:r>
      <w:r>
        <w:rPr>
          <w:rFonts w:ascii="Arial" w:hAnsi="Arial" w:cs="Arial"/>
          <w:b/>
          <w:bCs/>
          <w:sz w:val="22"/>
          <w:szCs w:val="22"/>
        </w:rPr>
        <w:t xml:space="preserve"> 14: </w:t>
      </w:r>
      <w:r w:rsidRPr="007420C9">
        <w:rPr>
          <w:rFonts w:ascii="Arial" w:hAnsi="Arial" w:cs="Arial"/>
          <w:b/>
          <w:bCs/>
          <w:sz w:val="22"/>
          <w:szCs w:val="22"/>
        </w:rPr>
        <w:t>Transport information</w:t>
      </w:r>
    </w:p>
    <w:p w14:paraId="3689A1B0" w14:textId="77777777" w:rsidR="00143A22" w:rsidRDefault="00143A22" w:rsidP="00234853">
      <w:pPr>
        <w:jc w:val="both"/>
        <w:rPr>
          <w:rFonts w:ascii="Arial" w:hAnsi="Arial" w:cs="Arial"/>
          <w:sz w:val="22"/>
          <w:szCs w:val="22"/>
          <w:lang w:val="en-GB"/>
        </w:rPr>
      </w:pPr>
    </w:p>
    <w:tbl>
      <w:tblPr>
        <w:tblStyle w:val="Tabellenraster1"/>
        <w:tblW w:w="0" w:type="auto"/>
        <w:tblInd w:w="108" w:type="dxa"/>
        <w:tblLook w:val="04A0" w:firstRow="1" w:lastRow="0" w:firstColumn="1" w:lastColumn="0" w:noHBand="0" w:noVBand="1"/>
      </w:tblPr>
      <w:tblGrid>
        <w:gridCol w:w="3510"/>
        <w:gridCol w:w="1560"/>
        <w:gridCol w:w="1559"/>
        <w:gridCol w:w="1134"/>
        <w:gridCol w:w="1449"/>
      </w:tblGrid>
      <w:tr w:rsidR="00234853" w:rsidRPr="009759A6" w14:paraId="6D2DDBAD" w14:textId="77777777" w:rsidTr="00234853">
        <w:tc>
          <w:tcPr>
            <w:tcW w:w="3510" w:type="dxa"/>
          </w:tcPr>
          <w:p w14:paraId="590C9FFF" w14:textId="77777777" w:rsidR="00234853" w:rsidRPr="00234853" w:rsidRDefault="00234853" w:rsidP="00234853">
            <w:pPr>
              <w:rPr>
                <w:rFonts w:ascii="Arial" w:hAnsi="Arial" w:cs="Arial"/>
                <w:b/>
                <w:sz w:val="20"/>
                <w:szCs w:val="20"/>
              </w:rPr>
            </w:pPr>
          </w:p>
        </w:tc>
        <w:tc>
          <w:tcPr>
            <w:tcW w:w="1560" w:type="dxa"/>
          </w:tcPr>
          <w:p w14:paraId="5462E947" w14:textId="77777777" w:rsidR="00234853" w:rsidRPr="00234853" w:rsidRDefault="00234853" w:rsidP="00234853">
            <w:pPr>
              <w:rPr>
                <w:rFonts w:ascii="Arial" w:hAnsi="Arial" w:cs="Arial"/>
                <w:b/>
                <w:sz w:val="20"/>
                <w:szCs w:val="20"/>
              </w:rPr>
            </w:pPr>
            <w:r w:rsidRPr="00234853">
              <w:rPr>
                <w:rFonts w:ascii="Arial" w:hAnsi="Arial" w:cs="Arial"/>
                <w:b/>
                <w:sz w:val="20"/>
                <w:szCs w:val="20"/>
              </w:rPr>
              <w:t>Land transport (ADR/RID)</w:t>
            </w:r>
          </w:p>
        </w:tc>
        <w:tc>
          <w:tcPr>
            <w:tcW w:w="1559" w:type="dxa"/>
          </w:tcPr>
          <w:p w14:paraId="719C3B5B" w14:textId="77777777" w:rsidR="00234853" w:rsidRPr="00234853" w:rsidRDefault="00234853" w:rsidP="00234853">
            <w:pPr>
              <w:rPr>
                <w:rFonts w:ascii="Arial" w:hAnsi="Arial" w:cs="Arial"/>
                <w:b/>
                <w:sz w:val="20"/>
                <w:szCs w:val="20"/>
              </w:rPr>
            </w:pPr>
            <w:r w:rsidRPr="00234853">
              <w:rPr>
                <w:rFonts w:ascii="Arial" w:hAnsi="Arial" w:cs="Arial"/>
                <w:b/>
                <w:sz w:val="20"/>
                <w:szCs w:val="20"/>
              </w:rPr>
              <w:t>Inland waterway transport (ADN)</w:t>
            </w:r>
          </w:p>
        </w:tc>
        <w:tc>
          <w:tcPr>
            <w:tcW w:w="1134" w:type="dxa"/>
          </w:tcPr>
          <w:p w14:paraId="119E07D9" w14:textId="77777777" w:rsidR="00234853" w:rsidRPr="00234853" w:rsidRDefault="00143A22" w:rsidP="00234853">
            <w:pPr>
              <w:rPr>
                <w:rFonts w:ascii="Arial" w:hAnsi="Arial" w:cs="Arial"/>
                <w:b/>
                <w:sz w:val="20"/>
                <w:szCs w:val="20"/>
              </w:rPr>
            </w:pPr>
            <w:r w:rsidRPr="00143A22">
              <w:rPr>
                <w:rFonts w:ascii="Arial" w:hAnsi="Arial" w:cs="Arial"/>
                <w:b/>
                <w:sz w:val="20"/>
                <w:szCs w:val="20"/>
              </w:rPr>
              <w:t>Sea transport (IMDG)</w:t>
            </w:r>
          </w:p>
        </w:tc>
        <w:tc>
          <w:tcPr>
            <w:tcW w:w="1449" w:type="dxa"/>
          </w:tcPr>
          <w:p w14:paraId="769FD7FC" w14:textId="77777777" w:rsidR="00234853" w:rsidRPr="00143A22" w:rsidRDefault="00143A22" w:rsidP="00234853">
            <w:pPr>
              <w:rPr>
                <w:rFonts w:ascii="Arial" w:hAnsi="Arial" w:cs="Arial"/>
                <w:b/>
                <w:sz w:val="20"/>
                <w:szCs w:val="20"/>
                <w:lang w:val="en-US"/>
              </w:rPr>
            </w:pPr>
            <w:r w:rsidRPr="00143A22">
              <w:rPr>
                <w:rFonts w:ascii="Arial" w:hAnsi="Arial" w:cs="Arial"/>
                <w:b/>
                <w:sz w:val="20"/>
                <w:szCs w:val="20"/>
                <w:lang w:val="en-US"/>
              </w:rPr>
              <w:t>Air transport (ICAO-TI / IATA-DGR)</w:t>
            </w:r>
          </w:p>
        </w:tc>
      </w:tr>
      <w:tr w:rsidR="00234853" w:rsidRPr="00234853" w14:paraId="35245FD8" w14:textId="77777777" w:rsidTr="00234853">
        <w:tc>
          <w:tcPr>
            <w:tcW w:w="3510" w:type="dxa"/>
          </w:tcPr>
          <w:p w14:paraId="135162E1" w14:textId="77777777" w:rsidR="00234853" w:rsidRPr="003E36BA" w:rsidRDefault="003E36BA" w:rsidP="00234853">
            <w:pPr>
              <w:rPr>
                <w:rFonts w:ascii="Arial" w:hAnsi="Arial" w:cs="Arial"/>
                <w:b/>
                <w:sz w:val="20"/>
                <w:szCs w:val="20"/>
              </w:rPr>
            </w:pPr>
            <w:r w:rsidRPr="003E36BA">
              <w:rPr>
                <w:rFonts w:ascii="Arial" w:hAnsi="Arial" w:cs="Arial"/>
                <w:b/>
                <w:sz w:val="20"/>
                <w:szCs w:val="20"/>
              </w:rPr>
              <w:t xml:space="preserve">14.1   </w:t>
            </w:r>
            <w:commentRangeStart w:id="214"/>
            <w:r w:rsidR="00234853" w:rsidRPr="003E36BA">
              <w:rPr>
                <w:rFonts w:ascii="Arial" w:hAnsi="Arial" w:cs="Arial"/>
                <w:b/>
                <w:sz w:val="20"/>
                <w:szCs w:val="20"/>
              </w:rPr>
              <w:t>UN</w:t>
            </w:r>
            <w:commentRangeEnd w:id="214"/>
            <w:r w:rsidR="00280D63" w:rsidRPr="003E36BA">
              <w:rPr>
                <w:rStyle w:val="CommentReference"/>
                <w:rFonts w:ascii="Times New Roman" w:eastAsia="Times New Roman" w:hAnsi="Times New Roman" w:cs="Times New Roman"/>
                <w:b/>
                <w:lang w:eastAsia="de-DE"/>
              </w:rPr>
              <w:commentReference w:id="214"/>
            </w:r>
            <w:r w:rsidR="00234853" w:rsidRPr="003E36BA">
              <w:rPr>
                <w:rFonts w:ascii="Arial" w:hAnsi="Arial" w:cs="Arial"/>
                <w:b/>
                <w:sz w:val="20"/>
                <w:szCs w:val="20"/>
              </w:rPr>
              <w:t xml:space="preserve"> No.</w:t>
            </w:r>
          </w:p>
        </w:tc>
        <w:tc>
          <w:tcPr>
            <w:tcW w:w="1560" w:type="dxa"/>
          </w:tcPr>
          <w:p w14:paraId="344AFBED" w14:textId="77777777" w:rsidR="00234853" w:rsidRPr="00234853" w:rsidRDefault="00234853" w:rsidP="00234853">
            <w:pPr>
              <w:rPr>
                <w:rFonts w:ascii="Arial" w:hAnsi="Arial" w:cs="Arial"/>
                <w:sz w:val="20"/>
                <w:szCs w:val="20"/>
              </w:rPr>
            </w:pPr>
          </w:p>
        </w:tc>
        <w:tc>
          <w:tcPr>
            <w:tcW w:w="1559" w:type="dxa"/>
          </w:tcPr>
          <w:p w14:paraId="3BAF70B0" w14:textId="77777777" w:rsidR="00234853" w:rsidRPr="00234853" w:rsidRDefault="00234853" w:rsidP="00234853">
            <w:pPr>
              <w:rPr>
                <w:rFonts w:ascii="Arial" w:hAnsi="Arial" w:cs="Arial"/>
                <w:sz w:val="20"/>
                <w:szCs w:val="20"/>
              </w:rPr>
            </w:pPr>
          </w:p>
        </w:tc>
        <w:tc>
          <w:tcPr>
            <w:tcW w:w="1134" w:type="dxa"/>
          </w:tcPr>
          <w:p w14:paraId="5482F59D" w14:textId="77777777" w:rsidR="00234853" w:rsidRPr="00234853" w:rsidRDefault="00234853" w:rsidP="00234853">
            <w:pPr>
              <w:rPr>
                <w:rFonts w:ascii="Arial" w:hAnsi="Arial" w:cs="Arial"/>
                <w:sz w:val="20"/>
                <w:szCs w:val="20"/>
              </w:rPr>
            </w:pPr>
          </w:p>
        </w:tc>
        <w:tc>
          <w:tcPr>
            <w:tcW w:w="1449" w:type="dxa"/>
          </w:tcPr>
          <w:p w14:paraId="3F157488" w14:textId="77777777" w:rsidR="00234853" w:rsidRPr="00234853" w:rsidRDefault="00234853" w:rsidP="00234853">
            <w:pPr>
              <w:rPr>
                <w:rFonts w:ascii="Arial" w:hAnsi="Arial" w:cs="Arial"/>
                <w:sz w:val="20"/>
                <w:szCs w:val="20"/>
              </w:rPr>
            </w:pPr>
          </w:p>
        </w:tc>
      </w:tr>
      <w:tr w:rsidR="00234853" w:rsidRPr="00234853" w14:paraId="722486A1" w14:textId="77777777" w:rsidTr="00234853">
        <w:tc>
          <w:tcPr>
            <w:tcW w:w="3510" w:type="dxa"/>
          </w:tcPr>
          <w:p w14:paraId="4F7DC486" w14:textId="77777777" w:rsidR="00234853" w:rsidRPr="003E36BA" w:rsidRDefault="003E36BA" w:rsidP="00234853">
            <w:pPr>
              <w:rPr>
                <w:rFonts w:ascii="Arial" w:hAnsi="Arial" w:cs="Arial"/>
                <w:b/>
                <w:sz w:val="20"/>
                <w:szCs w:val="20"/>
              </w:rPr>
            </w:pPr>
            <w:r w:rsidRPr="003E36BA">
              <w:rPr>
                <w:rFonts w:ascii="Arial" w:hAnsi="Arial" w:cs="Arial"/>
                <w:b/>
                <w:sz w:val="20"/>
                <w:szCs w:val="20"/>
              </w:rPr>
              <w:t xml:space="preserve">14.2   </w:t>
            </w:r>
            <w:r w:rsidR="00280D63" w:rsidRPr="003E36BA">
              <w:rPr>
                <w:rFonts w:ascii="Arial" w:hAnsi="Arial" w:cs="Arial"/>
                <w:b/>
                <w:sz w:val="20"/>
                <w:szCs w:val="20"/>
              </w:rPr>
              <w:t xml:space="preserve">UN </w:t>
            </w:r>
            <w:commentRangeStart w:id="215"/>
            <w:r w:rsidR="00234853" w:rsidRPr="003E36BA">
              <w:rPr>
                <w:rFonts w:ascii="Arial" w:hAnsi="Arial" w:cs="Arial"/>
                <w:b/>
                <w:sz w:val="20"/>
                <w:szCs w:val="20"/>
              </w:rPr>
              <w:t>Proper</w:t>
            </w:r>
            <w:commentRangeEnd w:id="215"/>
            <w:r w:rsidR="00280D63" w:rsidRPr="003E36BA">
              <w:rPr>
                <w:rStyle w:val="CommentReference"/>
                <w:rFonts w:ascii="Times New Roman" w:eastAsia="Times New Roman" w:hAnsi="Times New Roman" w:cs="Times New Roman"/>
                <w:b/>
                <w:lang w:eastAsia="de-DE"/>
              </w:rPr>
              <w:commentReference w:id="215"/>
            </w:r>
            <w:r w:rsidR="00234853" w:rsidRPr="003E36BA">
              <w:rPr>
                <w:rFonts w:ascii="Arial" w:hAnsi="Arial" w:cs="Arial"/>
                <w:b/>
                <w:sz w:val="20"/>
                <w:szCs w:val="20"/>
              </w:rPr>
              <w:t xml:space="preserve"> shipping name</w:t>
            </w:r>
          </w:p>
        </w:tc>
        <w:tc>
          <w:tcPr>
            <w:tcW w:w="1560" w:type="dxa"/>
          </w:tcPr>
          <w:p w14:paraId="26E92777" w14:textId="77777777" w:rsidR="00234853" w:rsidRPr="00234853" w:rsidRDefault="00234853" w:rsidP="00234853">
            <w:pPr>
              <w:rPr>
                <w:rFonts w:ascii="Arial" w:hAnsi="Arial" w:cs="Arial"/>
                <w:sz w:val="20"/>
                <w:szCs w:val="20"/>
              </w:rPr>
            </w:pPr>
          </w:p>
        </w:tc>
        <w:tc>
          <w:tcPr>
            <w:tcW w:w="1559" w:type="dxa"/>
          </w:tcPr>
          <w:p w14:paraId="599BD174" w14:textId="77777777" w:rsidR="00234853" w:rsidRPr="00234853" w:rsidRDefault="00234853" w:rsidP="00234853">
            <w:pPr>
              <w:rPr>
                <w:rFonts w:ascii="Arial" w:hAnsi="Arial" w:cs="Arial"/>
                <w:sz w:val="20"/>
                <w:szCs w:val="20"/>
              </w:rPr>
            </w:pPr>
          </w:p>
        </w:tc>
        <w:tc>
          <w:tcPr>
            <w:tcW w:w="1134" w:type="dxa"/>
          </w:tcPr>
          <w:p w14:paraId="49BF2515" w14:textId="77777777" w:rsidR="00234853" w:rsidRPr="00234853" w:rsidRDefault="00234853" w:rsidP="00234853">
            <w:pPr>
              <w:rPr>
                <w:rFonts w:ascii="Arial" w:hAnsi="Arial" w:cs="Arial"/>
                <w:sz w:val="20"/>
                <w:szCs w:val="20"/>
              </w:rPr>
            </w:pPr>
          </w:p>
        </w:tc>
        <w:tc>
          <w:tcPr>
            <w:tcW w:w="1449" w:type="dxa"/>
          </w:tcPr>
          <w:p w14:paraId="44FE7D95" w14:textId="77777777" w:rsidR="00234853" w:rsidRPr="00234853" w:rsidRDefault="00234853" w:rsidP="00234853">
            <w:pPr>
              <w:rPr>
                <w:rFonts w:ascii="Arial" w:hAnsi="Arial" w:cs="Arial"/>
                <w:sz w:val="20"/>
                <w:szCs w:val="20"/>
              </w:rPr>
            </w:pPr>
          </w:p>
        </w:tc>
      </w:tr>
      <w:tr w:rsidR="00234853" w:rsidRPr="00234853" w14:paraId="4E87F512" w14:textId="77777777" w:rsidTr="00234853">
        <w:tc>
          <w:tcPr>
            <w:tcW w:w="3510" w:type="dxa"/>
          </w:tcPr>
          <w:p w14:paraId="7E4DD5F5" w14:textId="77777777" w:rsidR="00234853" w:rsidRPr="003E36BA" w:rsidRDefault="003E36BA" w:rsidP="00234853">
            <w:pPr>
              <w:rPr>
                <w:rFonts w:ascii="Arial" w:hAnsi="Arial" w:cs="Arial"/>
                <w:b/>
                <w:sz w:val="20"/>
                <w:szCs w:val="20"/>
              </w:rPr>
            </w:pPr>
            <w:r w:rsidRPr="003E36BA">
              <w:rPr>
                <w:rFonts w:ascii="Arial" w:hAnsi="Arial" w:cs="Arial"/>
                <w:b/>
                <w:sz w:val="20"/>
                <w:szCs w:val="20"/>
              </w:rPr>
              <w:t xml:space="preserve">14.3   </w:t>
            </w:r>
            <w:commentRangeStart w:id="216"/>
            <w:r w:rsidR="00234853" w:rsidRPr="003E36BA">
              <w:rPr>
                <w:rFonts w:ascii="Arial" w:hAnsi="Arial" w:cs="Arial"/>
                <w:b/>
                <w:sz w:val="20"/>
                <w:szCs w:val="20"/>
              </w:rPr>
              <w:t>Transport</w:t>
            </w:r>
            <w:commentRangeEnd w:id="216"/>
            <w:r w:rsidR="00280D63" w:rsidRPr="003E36BA">
              <w:rPr>
                <w:rStyle w:val="CommentReference"/>
                <w:rFonts w:ascii="Times New Roman" w:eastAsia="Times New Roman" w:hAnsi="Times New Roman" w:cs="Times New Roman"/>
                <w:b/>
                <w:lang w:eastAsia="de-DE"/>
              </w:rPr>
              <w:commentReference w:id="216"/>
            </w:r>
            <w:r w:rsidR="00234853" w:rsidRPr="003E36BA">
              <w:rPr>
                <w:rFonts w:ascii="Arial" w:hAnsi="Arial" w:cs="Arial"/>
                <w:b/>
                <w:sz w:val="20"/>
                <w:szCs w:val="20"/>
              </w:rPr>
              <w:t xml:space="preserve"> hazard class(es)</w:t>
            </w:r>
          </w:p>
        </w:tc>
        <w:tc>
          <w:tcPr>
            <w:tcW w:w="1560" w:type="dxa"/>
          </w:tcPr>
          <w:p w14:paraId="0B16016E" w14:textId="77777777" w:rsidR="00234853" w:rsidRPr="00234853" w:rsidRDefault="00234853" w:rsidP="00234853">
            <w:pPr>
              <w:rPr>
                <w:rFonts w:ascii="Arial" w:hAnsi="Arial" w:cs="Arial"/>
                <w:sz w:val="20"/>
                <w:szCs w:val="20"/>
              </w:rPr>
            </w:pPr>
          </w:p>
        </w:tc>
        <w:tc>
          <w:tcPr>
            <w:tcW w:w="1559" w:type="dxa"/>
          </w:tcPr>
          <w:p w14:paraId="6641A250" w14:textId="77777777" w:rsidR="00234853" w:rsidRPr="00234853" w:rsidRDefault="00234853" w:rsidP="00234853">
            <w:pPr>
              <w:rPr>
                <w:rFonts w:ascii="Arial" w:hAnsi="Arial" w:cs="Arial"/>
                <w:sz w:val="20"/>
                <w:szCs w:val="20"/>
              </w:rPr>
            </w:pPr>
          </w:p>
        </w:tc>
        <w:tc>
          <w:tcPr>
            <w:tcW w:w="1134" w:type="dxa"/>
          </w:tcPr>
          <w:p w14:paraId="7EFCD098" w14:textId="77777777" w:rsidR="00234853" w:rsidRPr="00234853" w:rsidRDefault="00234853" w:rsidP="00234853">
            <w:pPr>
              <w:rPr>
                <w:rFonts w:ascii="Arial" w:hAnsi="Arial" w:cs="Arial"/>
                <w:sz w:val="20"/>
                <w:szCs w:val="20"/>
              </w:rPr>
            </w:pPr>
          </w:p>
        </w:tc>
        <w:tc>
          <w:tcPr>
            <w:tcW w:w="1449" w:type="dxa"/>
          </w:tcPr>
          <w:p w14:paraId="43DB48E3" w14:textId="77777777" w:rsidR="00234853" w:rsidRPr="00234853" w:rsidRDefault="00234853" w:rsidP="00234853">
            <w:pPr>
              <w:rPr>
                <w:rFonts w:ascii="Arial" w:hAnsi="Arial" w:cs="Arial"/>
                <w:sz w:val="20"/>
                <w:szCs w:val="20"/>
              </w:rPr>
            </w:pPr>
          </w:p>
        </w:tc>
      </w:tr>
      <w:tr w:rsidR="00234853" w:rsidRPr="00234853" w14:paraId="361C6257" w14:textId="77777777" w:rsidTr="00234853">
        <w:tc>
          <w:tcPr>
            <w:tcW w:w="3510" w:type="dxa"/>
          </w:tcPr>
          <w:p w14:paraId="50D18DC1" w14:textId="77777777" w:rsidR="00234853" w:rsidRPr="003E36BA" w:rsidRDefault="003E36BA" w:rsidP="00234853">
            <w:pPr>
              <w:rPr>
                <w:rFonts w:ascii="Arial" w:hAnsi="Arial" w:cs="Arial"/>
                <w:b/>
                <w:sz w:val="20"/>
                <w:szCs w:val="20"/>
              </w:rPr>
            </w:pPr>
            <w:r>
              <w:rPr>
                <w:rFonts w:ascii="Arial" w:hAnsi="Arial" w:cs="Arial"/>
                <w:b/>
                <w:sz w:val="20"/>
                <w:szCs w:val="20"/>
              </w:rPr>
              <w:t xml:space="preserve">          </w:t>
            </w:r>
            <w:r w:rsidR="00234853" w:rsidRPr="003E36BA">
              <w:rPr>
                <w:rFonts w:ascii="Arial" w:hAnsi="Arial" w:cs="Arial"/>
                <w:b/>
                <w:sz w:val="20"/>
                <w:szCs w:val="20"/>
              </w:rPr>
              <w:t>Hazard label(s)</w:t>
            </w:r>
          </w:p>
        </w:tc>
        <w:tc>
          <w:tcPr>
            <w:tcW w:w="1560" w:type="dxa"/>
          </w:tcPr>
          <w:p w14:paraId="1237F344" w14:textId="77777777" w:rsidR="00234853" w:rsidRPr="00234853" w:rsidRDefault="00234853" w:rsidP="00234853">
            <w:pPr>
              <w:rPr>
                <w:rFonts w:ascii="Arial" w:hAnsi="Arial" w:cs="Arial"/>
                <w:sz w:val="20"/>
                <w:szCs w:val="20"/>
              </w:rPr>
            </w:pPr>
          </w:p>
        </w:tc>
        <w:tc>
          <w:tcPr>
            <w:tcW w:w="1559" w:type="dxa"/>
          </w:tcPr>
          <w:p w14:paraId="077C3C7E" w14:textId="77777777" w:rsidR="00234853" w:rsidRPr="00234853" w:rsidRDefault="00234853" w:rsidP="00234853">
            <w:pPr>
              <w:rPr>
                <w:rFonts w:ascii="Arial" w:hAnsi="Arial" w:cs="Arial"/>
                <w:sz w:val="20"/>
                <w:szCs w:val="20"/>
              </w:rPr>
            </w:pPr>
          </w:p>
        </w:tc>
        <w:tc>
          <w:tcPr>
            <w:tcW w:w="1134" w:type="dxa"/>
          </w:tcPr>
          <w:p w14:paraId="44295782" w14:textId="77777777" w:rsidR="00234853" w:rsidRPr="00234853" w:rsidRDefault="00234853" w:rsidP="00234853">
            <w:pPr>
              <w:rPr>
                <w:rFonts w:ascii="Arial" w:hAnsi="Arial" w:cs="Arial"/>
                <w:sz w:val="20"/>
                <w:szCs w:val="20"/>
              </w:rPr>
            </w:pPr>
          </w:p>
        </w:tc>
        <w:tc>
          <w:tcPr>
            <w:tcW w:w="1449" w:type="dxa"/>
          </w:tcPr>
          <w:p w14:paraId="010EF6BD" w14:textId="77777777" w:rsidR="00234853" w:rsidRPr="00234853" w:rsidRDefault="00234853" w:rsidP="00234853">
            <w:pPr>
              <w:rPr>
                <w:rFonts w:ascii="Arial" w:hAnsi="Arial" w:cs="Arial"/>
                <w:sz w:val="20"/>
                <w:szCs w:val="20"/>
              </w:rPr>
            </w:pPr>
          </w:p>
        </w:tc>
      </w:tr>
      <w:tr w:rsidR="00234853" w:rsidRPr="00234853" w14:paraId="62F1538F" w14:textId="77777777" w:rsidTr="00234853">
        <w:tc>
          <w:tcPr>
            <w:tcW w:w="3510" w:type="dxa"/>
          </w:tcPr>
          <w:p w14:paraId="79F5677D" w14:textId="77777777" w:rsidR="00234853" w:rsidRPr="003E36BA" w:rsidRDefault="003E36BA" w:rsidP="00234853">
            <w:pPr>
              <w:rPr>
                <w:rFonts w:ascii="Arial" w:hAnsi="Arial" w:cs="Arial"/>
                <w:b/>
                <w:sz w:val="20"/>
                <w:szCs w:val="20"/>
              </w:rPr>
            </w:pPr>
            <w:r>
              <w:rPr>
                <w:rFonts w:ascii="Arial" w:hAnsi="Arial" w:cs="Arial"/>
                <w:b/>
                <w:sz w:val="20"/>
                <w:szCs w:val="20"/>
              </w:rPr>
              <w:t xml:space="preserve">14.4   </w:t>
            </w:r>
            <w:commentRangeStart w:id="217"/>
            <w:r w:rsidR="00234853" w:rsidRPr="003E36BA">
              <w:rPr>
                <w:rFonts w:ascii="Arial" w:hAnsi="Arial" w:cs="Arial"/>
                <w:b/>
                <w:sz w:val="20"/>
                <w:szCs w:val="20"/>
              </w:rPr>
              <w:t>Packing</w:t>
            </w:r>
            <w:commentRangeEnd w:id="217"/>
            <w:r w:rsidR="00280D63" w:rsidRPr="003E36BA">
              <w:rPr>
                <w:rStyle w:val="CommentReference"/>
                <w:rFonts w:ascii="Times New Roman" w:eastAsia="Times New Roman" w:hAnsi="Times New Roman" w:cs="Times New Roman"/>
                <w:b/>
                <w:lang w:eastAsia="de-DE"/>
              </w:rPr>
              <w:commentReference w:id="217"/>
            </w:r>
            <w:r w:rsidR="00234853" w:rsidRPr="003E36BA">
              <w:rPr>
                <w:rFonts w:ascii="Arial" w:hAnsi="Arial" w:cs="Arial"/>
                <w:b/>
                <w:sz w:val="20"/>
                <w:szCs w:val="20"/>
              </w:rPr>
              <w:t xml:space="preserve"> group</w:t>
            </w:r>
          </w:p>
        </w:tc>
        <w:tc>
          <w:tcPr>
            <w:tcW w:w="1560" w:type="dxa"/>
          </w:tcPr>
          <w:p w14:paraId="56902171" w14:textId="77777777" w:rsidR="00234853" w:rsidRPr="00234853" w:rsidRDefault="00234853" w:rsidP="00234853">
            <w:pPr>
              <w:rPr>
                <w:rFonts w:ascii="Arial" w:hAnsi="Arial" w:cs="Arial"/>
                <w:sz w:val="20"/>
                <w:szCs w:val="20"/>
              </w:rPr>
            </w:pPr>
          </w:p>
        </w:tc>
        <w:tc>
          <w:tcPr>
            <w:tcW w:w="1559" w:type="dxa"/>
          </w:tcPr>
          <w:p w14:paraId="725FCFC7" w14:textId="77777777" w:rsidR="00234853" w:rsidRPr="00234853" w:rsidRDefault="00234853" w:rsidP="00234853">
            <w:pPr>
              <w:rPr>
                <w:rFonts w:ascii="Arial" w:hAnsi="Arial" w:cs="Arial"/>
                <w:sz w:val="20"/>
                <w:szCs w:val="20"/>
              </w:rPr>
            </w:pPr>
          </w:p>
        </w:tc>
        <w:tc>
          <w:tcPr>
            <w:tcW w:w="1134" w:type="dxa"/>
          </w:tcPr>
          <w:p w14:paraId="60B2FC6D" w14:textId="77777777" w:rsidR="00234853" w:rsidRPr="00234853" w:rsidRDefault="00234853" w:rsidP="00234853">
            <w:pPr>
              <w:rPr>
                <w:rFonts w:ascii="Arial" w:hAnsi="Arial" w:cs="Arial"/>
                <w:sz w:val="20"/>
                <w:szCs w:val="20"/>
              </w:rPr>
            </w:pPr>
          </w:p>
        </w:tc>
        <w:tc>
          <w:tcPr>
            <w:tcW w:w="1449" w:type="dxa"/>
          </w:tcPr>
          <w:p w14:paraId="4D8ADA9B" w14:textId="77777777" w:rsidR="00234853" w:rsidRPr="00234853" w:rsidRDefault="00234853" w:rsidP="00234853">
            <w:pPr>
              <w:rPr>
                <w:rFonts w:ascii="Arial" w:hAnsi="Arial" w:cs="Arial"/>
                <w:sz w:val="20"/>
                <w:szCs w:val="20"/>
              </w:rPr>
            </w:pPr>
          </w:p>
        </w:tc>
      </w:tr>
      <w:tr w:rsidR="00234853" w:rsidRPr="00234853" w14:paraId="27A21D9B" w14:textId="77777777" w:rsidTr="00234853">
        <w:tc>
          <w:tcPr>
            <w:tcW w:w="3510" w:type="dxa"/>
          </w:tcPr>
          <w:p w14:paraId="5F1F7A53" w14:textId="77777777" w:rsidR="00234853" w:rsidRPr="003E36BA" w:rsidRDefault="003E36BA" w:rsidP="00234853">
            <w:pPr>
              <w:rPr>
                <w:rFonts w:ascii="Arial" w:hAnsi="Arial" w:cs="Arial"/>
                <w:b/>
                <w:sz w:val="20"/>
                <w:szCs w:val="20"/>
              </w:rPr>
            </w:pPr>
            <w:r>
              <w:rPr>
                <w:rFonts w:ascii="Arial" w:hAnsi="Arial" w:cs="Arial"/>
                <w:b/>
                <w:sz w:val="20"/>
                <w:szCs w:val="20"/>
              </w:rPr>
              <w:t xml:space="preserve">14.5   </w:t>
            </w:r>
            <w:r w:rsidR="00234853" w:rsidRPr="003E36BA">
              <w:rPr>
                <w:rFonts w:ascii="Arial" w:hAnsi="Arial" w:cs="Arial"/>
                <w:b/>
                <w:sz w:val="20"/>
                <w:szCs w:val="20"/>
              </w:rPr>
              <w:t>Envirommental hazards</w:t>
            </w:r>
          </w:p>
        </w:tc>
        <w:tc>
          <w:tcPr>
            <w:tcW w:w="1560" w:type="dxa"/>
          </w:tcPr>
          <w:p w14:paraId="55A4B923" w14:textId="77777777" w:rsidR="00234853" w:rsidRPr="00234853" w:rsidRDefault="00234853" w:rsidP="00234853">
            <w:pPr>
              <w:rPr>
                <w:rFonts w:ascii="Arial" w:hAnsi="Arial" w:cs="Arial"/>
                <w:sz w:val="20"/>
                <w:szCs w:val="20"/>
              </w:rPr>
            </w:pPr>
          </w:p>
        </w:tc>
        <w:tc>
          <w:tcPr>
            <w:tcW w:w="1559" w:type="dxa"/>
          </w:tcPr>
          <w:p w14:paraId="2B5F5EA4" w14:textId="77777777" w:rsidR="00234853" w:rsidRPr="00234853" w:rsidRDefault="00234853" w:rsidP="00234853">
            <w:pPr>
              <w:rPr>
                <w:rFonts w:ascii="Arial" w:hAnsi="Arial" w:cs="Arial"/>
                <w:sz w:val="20"/>
                <w:szCs w:val="20"/>
              </w:rPr>
            </w:pPr>
          </w:p>
        </w:tc>
        <w:tc>
          <w:tcPr>
            <w:tcW w:w="1134" w:type="dxa"/>
          </w:tcPr>
          <w:p w14:paraId="04BE74C7" w14:textId="77777777" w:rsidR="00234853" w:rsidRPr="00234853" w:rsidRDefault="00234853" w:rsidP="00234853">
            <w:pPr>
              <w:rPr>
                <w:rFonts w:ascii="Arial" w:hAnsi="Arial" w:cs="Arial"/>
                <w:sz w:val="20"/>
                <w:szCs w:val="20"/>
              </w:rPr>
            </w:pPr>
          </w:p>
        </w:tc>
        <w:tc>
          <w:tcPr>
            <w:tcW w:w="1449" w:type="dxa"/>
          </w:tcPr>
          <w:p w14:paraId="19929671" w14:textId="77777777" w:rsidR="00234853" w:rsidRPr="00234853" w:rsidRDefault="00234853" w:rsidP="00234853">
            <w:pPr>
              <w:rPr>
                <w:rFonts w:ascii="Arial" w:hAnsi="Arial" w:cs="Arial"/>
                <w:sz w:val="20"/>
                <w:szCs w:val="20"/>
              </w:rPr>
            </w:pPr>
          </w:p>
        </w:tc>
      </w:tr>
    </w:tbl>
    <w:p w14:paraId="115691C3" w14:textId="77777777" w:rsidR="00234853" w:rsidRPr="00234853" w:rsidRDefault="00234853" w:rsidP="00234853">
      <w:pPr>
        <w:spacing w:after="200" w:line="276" w:lineRule="auto"/>
        <w:rPr>
          <w:rFonts w:asciiTheme="minorHAnsi" w:eastAsiaTheme="minorHAnsi" w:hAnsiTheme="minorHAnsi" w:cstheme="minorBidi"/>
          <w:sz w:val="22"/>
          <w:szCs w:val="22"/>
          <w:lang w:eastAsia="en-US"/>
        </w:rPr>
      </w:pPr>
    </w:p>
    <w:p w14:paraId="4122A022" w14:textId="77777777" w:rsidR="00234853" w:rsidRPr="00143A22" w:rsidRDefault="003E36BA" w:rsidP="00234853">
      <w:pPr>
        <w:rPr>
          <w:rFonts w:ascii="Arial" w:hAnsi="Arial" w:cs="Arial"/>
          <w:b/>
          <w:color w:val="000000"/>
          <w:sz w:val="22"/>
          <w:szCs w:val="22"/>
          <w:lang w:val="en-US"/>
        </w:rPr>
      </w:pPr>
      <w:commentRangeStart w:id="218"/>
      <w:r>
        <w:rPr>
          <w:rFonts w:ascii="Arial" w:hAnsi="Arial" w:cs="Arial"/>
          <w:b/>
          <w:color w:val="000000"/>
          <w:sz w:val="22"/>
          <w:szCs w:val="22"/>
          <w:lang w:val="en-US"/>
        </w:rPr>
        <w:t>14</w:t>
      </w:r>
      <w:commentRangeEnd w:id="218"/>
      <w:r w:rsidR="00895B65">
        <w:rPr>
          <w:rStyle w:val="CommentReference"/>
        </w:rPr>
        <w:commentReference w:id="218"/>
      </w:r>
      <w:r>
        <w:rPr>
          <w:rFonts w:ascii="Arial" w:hAnsi="Arial" w:cs="Arial"/>
          <w:b/>
          <w:color w:val="000000"/>
          <w:sz w:val="22"/>
          <w:szCs w:val="22"/>
          <w:lang w:val="en-US"/>
        </w:rPr>
        <w:t>.6</w:t>
      </w:r>
      <w:r>
        <w:rPr>
          <w:rFonts w:ascii="Arial" w:hAnsi="Arial" w:cs="Arial"/>
          <w:b/>
          <w:color w:val="000000"/>
          <w:sz w:val="22"/>
          <w:szCs w:val="22"/>
          <w:lang w:val="en-US"/>
        </w:rPr>
        <w:tab/>
      </w:r>
      <w:r w:rsidR="00143A22" w:rsidRPr="00143A22">
        <w:rPr>
          <w:rFonts w:ascii="Arial" w:hAnsi="Arial" w:cs="Arial"/>
          <w:b/>
          <w:color w:val="000000"/>
          <w:sz w:val="22"/>
          <w:szCs w:val="22"/>
          <w:lang w:val="en-US"/>
        </w:rPr>
        <w:t>Spec</w:t>
      </w:r>
      <w:r w:rsidR="00234853" w:rsidRPr="00143A22">
        <w:rPr>
          <w:rFonts w:ascii="Arial" w:hAnsi="Arial" w:cs="Arial"/>
          <w:b/>
          <w:color w:val="000000"/>
          <w:sz w:val="22"/>
          <w:szCs w:val="22"/>
          <w:lang w:val="en-US"/>
        </w:rPr>
        <w:t>ial precautions for user</w:t>
      </w:r>
    </w:p>
    <w:p w14:paraId="68661E54" w14:textId="77777777" w:rsidR="00234853" w:rsidRPr="00143A22" w:rsidRDefault="00234853" w:rsidP="00234853">
      <w:pPr>
        <w:rPr>
          <w:rFonts w:ascii="Arial" w:hAnsi="Arial" w:cs="Arial"/>
          <w:b/>
          <w:color w:val="000000"/>
          <w:sz w:val="22"/>
          <w:szCs w:val="22"/>
          <w:lang w:val="en-US"/>
        </w:rPr>
      </w:pPr>
    </w:p>
    <w:p w14:paraId="30A65E86" w14:textId="77777777" w:rsidR="00455363" w:rsidRDefault="00455363">
      <w:pPr>
        <w:rPr>
          <w:rFonts w:ascii="Arial" w:hAnsi="Arial" w:cs="Arial"/>
          <w:sz w:val="22"/>
          <w:szCs w:val="22"/>
          <w:lang w:val="en-GB"/>
        </w:rPr>
      </w:pPr>
    </w:p>
    <w:p w14:paraId="798504A1" w14:textId="77777777" w:rsidR="00455363" w:rsidRDefault="00455363" w:rsidP="00455363">
      <w:pPr>
        <w:spacing w:after="200" w:line="276" w:lineRule="auto"/>
        <w:rPr>
          <w:rFonts w:ascii="Arial" w:hAnsi="Arial" w:cs="Arial"/>
          <w:b/>
          <w:color w:val="000000"/>
          <w:sz w:val="22"/>
          <w:szCs w:val="22"/>
          <w:lang w:val="en-US"/>
        </w:rPr>
      </w:pPr>
      <w:commentRangeStart w:id="219"/>
      <w:r>
        <w:rPr>
          <w:rFonts w:ascii="Arial" w:hAnsi="Arial" w:cs="Arial"/>
          <w:b/>
          <w:color w:val="000000"/>
          <w:sz w:val="22"/>
          <w:szCs w:val="22"/>
          <w:lang w:val="en-US"/>
        </w:rPr>
        <w:t>14</w:t>
      </w:r>
      <w:commentRangeEnd w:id="219"/>
      <w:r w:rsidR="00895B65">
        <w:rPr>
          <w:rStyle w:val="CommentReference"/>
        </w:rPr>
        <w:commentReference w:id="219"/>
      </w:r>
      <w:r>
        <w:rPr>
          <w:rFonts w:ascii="Arial" w:hAnsi="Arial" w:cs="Arial"/>
          <w:b/>
          <w:color w:val="000000"/>
          <w:sz w:val="22"/>
          <w:szCs w:val="22"/>
          <w:lang w:val="en-US"/>
        </w:rPr>
        <w:t>.7</w:t>
      </w:r>
      <w:r>
        <w:rPr>
          <w:rFonts w:ascii="Arial" w:hAnsi="Arial" w:cs="Arial"/>
          <w:b/>
          <w:color w:val="000000"/>
          <w:sz w:val="22"/>
          <w:szCs w:val="22"/>
          <w:lang w:val="en-US"/>
        </w:rPr>
        <w:tab/>
      </w:r>
      <w:r w:rsidRPr="00143A22">
        <w:rPr>
          <w:rFonts w:ascii="Arial" w:hAnsi="Arial" w:cs="Arial"/>
          <w:b/>
          <w:color w:val="000000"/>
          <w:sz w:val="22"/>
          <w:szCs w:val="22"/>
          <w:lang w:val="en-US"/>
        </w:rPr>
        <w:t>Transport in bulk according to Annex II of MARPOL 73/78 and the IBC Code</w:t>
      </w:r>
    </w:p>
    <w:p w14:paraId="7F0F9F67" w14:textId="77777777" w:rsidR="00895B65" w:rsidRDefault="00895B65" w:rsidP="00895B65">
      <w:pPr>
        <w:spacing w:after="200" w:line="276" w:lineRule="auto"/>
        <w:ind w:firstLine="708"/>
        <w:rPr>
          <w:rFonts w:ascii="Arial" w:eastAsiaTheme="minorHAnsi" w:hAnsi="Arial" w:cs="Arial"/>
          <w:b/>
          <w:sz w:val="22"/>
          <w:szCs w:val="22"/>
          <w:lang w:val="en-US" w:eastAsia="en-US"/>
        </w:rPr>
      </w:pPr>
    </w:p>
    <w:p w14:paraId="156329A2" w14:textId="77777777" w:rsidR="00B27266" w:rsidRPr="00143A22" w:rsidRDefault="00B27266" w:rsidP="00895B65">
      <w:pPr>
        <w:spacing w:after="200" w:line="276" w:lineRule="auto"/>
        <w:ind w:firstLine="708"/>
        <w:rPr>
          <w:rFonts w:ascii="Arial" w:eastAsiaTheme="minorHAnsi" w:hAnsi="Arial" w:cs="Arial"/>
          <w:b/>
          <w:sz w:val="22"/>
          <w:szCs w:val="22"/>
          <w:lang w:val="en-US" w:eastAsia="en-US"/>
        </w:rPr>
      </w:pPr>
      <w:r w:rsidRPr="00895B65">
        <w:rPr>
          <w:rFonts w:ascii="Arial" w:eastAsiaTheme="minorHAnsi" w:hAnsi="Arial" w:cs="Arial"/>
          <w:b/>
          <w:sz w:val="22"/>
          <w:szCs w:val="22"/>
          <w:lang w:val="en-US" w:eastAsia="en-US"/>
        </w:rPr>
        <w:t>Additional information</w:t>
      </w:r>
    </w:p>
    <w:p w14:paraId="1840DF08" w14:textId="77777777" w:rsidR="00B27266" w:rsidRPr="00143A22" w:rsidRDefault="00B27266" w:rsidP="002206D2">
      <w:pPr>
        <w:spacing w:after="200" w:line="276" w:lineRule="auto"/>
        <w:ind w:left="708" w:firstLine="708"/>
        <w:rPr>
          <w:rFonts w:ascii="Arial" w:eastAsiaTheme="minorHAnsi" w:hAnsi="Arial" w:cs="Arial"/>
          <w:b/>
          <w:sz w:val="22"/>
          <w:szCs w:val="22"/>
          <w:lang w:val="en-US" w:eastAsia="en-US"/>
        </w:rPr>
      </w:pPr>
      <w:r>
        <w:rPr>
          <w:rFonts w:ascii="Arial" w:eastAsiaTheme="minorHAnsi" w:hAnsi="Arial" w:cs="Arial"/>
          <w:b/>
          <w:sz w:val="22"/>
          <w:szCs w:val="22"/>
          <w:lang w:val="en-US" w:eastAsia="en-US"/>
        </w:rPr>
        <w:t>All transport carriers</w:t>
      </w:r>
    </w:p>
    <w:p w14:paraId="0BB8EBB5" w14:textId="77777777" w:rsidR="00B27266" w:rsidRPr="00143A22" w:rsidRDefault="00B27266" w:rsidP="00696FC3">
      <w:pPr>
        <w:ind w:left="707" w:firstLine="709"/>
        <w:rPr>
          <w:rFonts w:ascii="Arial" w:eastAsiaTheme="minorHAnsi" w:hAnsi="Arial" w:cs="Arial"/>
          <w:b/>
          <w:sz w:val="22"/>
          <w:szCs w:val="22"/>
          <w:lang w:val="en-US" w:eastAsia="en-US"/>
        </w:rPr>
      </w:pPr>
      <w:r w:rsidRPr="00143A22">
        <w:rPr>
          <w:rFonts w:ascii="Arial" w:eastAsiaTheme="minorHAnsi" w:hAnsi="Arial" w:cs="Arial"/>
          <w:b/>
          <w:sz w:val="22"/>
          <w:szCs w:val="22"/>
          <w:lang w:val="en-US" w:eastAsia="en-US"/>
        </w:rPr>
        <w:t>Land transport (ADR/RID)</w:t>
      </w:r>
    </w:p>
    <w:p w14:paraId="50374243" w14:textId="77777777" w:rsidR="00B27266" w:rsidRDefault="00B27266" w:rsidP="00B27266">
      <w:pPr>
        <w:autoSpaceDE w:val="0"/>
        <w:autoSpaceDN w:val="0"/>
        <w:adjustRightInd w:val="0"/>
        <w:ind w:left="1416" w:firstLine="708"/>
        <w:rPr>
          <w:rFonts w:ascii="ArialMT" w:hAnsi="ArialMT" w:cs="ArialMT"/>
          <w:sz w:val="22"/>
          <w:szCs w:val="22"/>
          <w:lang w:val="en-US"/>
        </w:rPr>
      </w:pPr>
      <w:r>
        <w:rPr>
          <w:rFonts w:ascii="ArialMT" w:hAnsi="ArialMT" w:cs="ArialMT"/>
          <w:sz w:val="22"/>
          <w:szCs w:val="22"/>
          <w:lang w:val="en-US"/>
        </w:rPr>
        <w:t>Limited quantity</w:t>
      </w:r>
      <w:r w:rsidRPr="003E36BA">
        <w:rPr>
          <w:rFonts w:ascii="ArialMT" w:hAnsi="ArialMT" w:cs="ArialMT"/>
          <w:sz w:val="22"/>
          <w:szCs w:val="22"/>
          <w:lang w:val="en-US"/>
        </w:rPr>
        <w:t>:</w:t>
      </w:r>
    </w:p>
    <w:p w14:paraId="72F5F76D" w14:textId="77777777" w:rsidR="00B27266" w:rsidRPr="00FA386A" w:rsidRDefault="00B27266" w:rsidP="00B27266">
      <w:pPr>
        <w:ind w:left="1415" w:firstLine="709"/>
        <w:rPr>
          <w:rFonts w:ascii="Arial" w:eastAsiaTheme="minorHAnsi" w:hAnsi="Arial" w:cs="Arial"/>
          <w:sz w:val="22"/>
          <w:szCs w:val="22"/>
          <w:lang w:val="en-US" w:eastAsia="en-US"/>
        </w:rPr>
      </w:pPr>
      <w:r w:rsidRPr="003E36BA">
        <w:rPr>
          <w:rFonts w:ascii="ArialMT" w:hAnsi="ArialMT" w:cs="ArialMT"/>
          <w:sz w:val="22"/>
          <w:szCs w:val="22"/>
          <w:lang w:val="en-US"/>
        </w:rPr>
        <w:t>Special provisions:</w:t>
      </w:r>
    </w:p>
    <w:p w14:paraId="612210CC" w14:textId="77777777" w:rsidR="00B27266" w:rsidRDefault="00B27266" w:rsidP="00B27266">
      <w:pPr>
        <w:ind w:left="1415" w:firstLine="709"/>
        <w:rPr>
          <w:rFonts w:ascii="Arial" w:eastAsiaTheme="minorHAnsi" w:hAnsi="Arial" w:cs="Arial"/>
          <w:sz w:val="22"/>
          <w:szCs w:val="22"/>
          <w:lang w:val="en-US" w:eastAsia="en-US"/>
        </w:rPr>
      </w:pPr>
      <w:r>
        <w:rPr>
          <w:rFonts w:ascii="Arial" w:eastAsiaTheme="minorHAnsi" w:hAnsi="Arial" w:cs="Arial"/>
          <w:sz w:val="22"/>
          <w:szCs w:val="22"/>
          <w:lang w:val="en-US" w:eastAsia="en-US"/>
        </w:rPr>
        <w:t>Tunnel restriction code:</w:t>
      </w:r>
    </w:p>
    <w:p w14:paraId="72EB5A37" w14:textId="77777777" w:rsidR="00B27266" w:rsidRPr="00143A22" w:rsidRDefault="00B27266" w:rsidP="00B27266">
      <w:pPr>
        <w:ind w:left="1415" w:firstLine="709"/>
        <w:rPr>
          <w:rFonts w:ascii="Arial" w:eastAsiaTheme="minorHAnsi" w:hAnsi="Arial" w:cs="Arial"/>
          <w:sz w:val="22"/>
          <w:szCs w:val="22"/>
          <w:lang w:val="en-US" w:eastAsia="en-US"/>
        </w:rPr>
      </w:pPr>
      <w:r>
        <w:rPr>
          <w:rFonts w:ascii="Arial" w:eastAsiaTheme="minorHAnsi" w:hAnsi="Arial" w:cs="Arial"/>
          <w:sz w:val="22"/>
          <w:szCs w:val="22"/>
          <w:lang w:val="en-US" w:eastAsia="en-US"/>
        </w:rPr>
        <w:t>Classification code:</w:t>
      </w:r>
    </w:p>
    <w:p w14:paraId="49F0F6B4" w14:textId="77777777" w:rsidR="00B27266" w:rsidRDefault="00B27266" w:rsidP="00B27266">
      <w:pPr>
        <w:ind w:left="1415" w:firstLine="709"/>
        <w:rPr>
          <w:rFonts w:ascii="Arial" w:eastAsiaTheme="minorHAnsi" w:hAnsi="Arial" w:cs="Arial"/>
          <w:sz w:val="22"/>
          <w:szCs w:val="22"/>
          <w:lang w:val="en-US" w:eastAsia="en-US"/>
        </w:rPr>
      </w:pPr>
      <w:r w:rsidRPr="00143A22">
        <w:rPr>
          <w:rFonts w:ascii="Arial" w:eastAsiaTheme="minorHAnsi" w:hAnsi="Arial" w:cs="Arial"/>
          <w:sz w:val="22"/>
          <w:szCs w:val="22"/>
          <w:lang w:val="en-US" w:eastAsia="en-US"/>
        </w:rPr>
        <w:t>Transport category</w:t>
      </w:r>
      <w:r>
        <w:rPr>
          <w:rFonts w:ascii="Arial" w:eastAsiaTheme="minorHAnsi" w:hAnsi="Arial" w:cs="Arial"/>
          <w:sz w:val="22"/>
          <w:szCs w:val="22"/>
          <w:lang w:val="en-US" w:eastAsia="en-US"/>
        </w:rPr>
        <w:t>:</w:t>
      </w:r>
    </w:p>
    <w:p w14:paraId="3C3521A5" w14:textId="77777777" w:rsidR="00B27266" w:rsidRDefault="00B27266" w:rsidP="00B27266">
      <w:pPr>
        <w:ind w:left="1415" w:firstLine="709"/>
        <w:rPr>
          <w:rFonts w:ascii="Arial" w:eastAsiaTheme="minorHAnsi" w:hAnsi="Arial" w:cs="Arial"/>
          <w:sz w:val="22"/>
          <w:szCs w:val="22"/>
          <w:lang w:val="en-US" w:eastAsia="en-US"/>
        </w:rPr>
      </w:pPr>
      <w:r w:rsidRPr="00547DD0">
        <w:rPr>
          <w:rFonts w:ascii="Arial" w:eastAsiaTheme="minorHAnsi" w:hAnsi="Arial" w:cs="Arial"/>
          <w:sz w:val="22"/>
          <w:szCs w:val="22"/>
          <w:lang w:val="en-US" w:eastAsia="en-US"/>
        </w:rPr>
        <w:t>Hazard identification number (</w:t>
      </w:r>
      <w:proofErr w:type="spellStart"/>
      <w:r w:rsidRPr="00547DD0">
        <w:rPr>
          <w:rFonts w:ascii="Arial" w:eastAsiaTheme="minorHAnsi" w:hAnsi="Arial" w:cs="Arial"/>
          <w:sz w:val="22"/>
          <w:szCs w:val="22"/>
          <w:lang w:val="en-US" w:eastAsia="en-US"/>
        </w:rPr>
        <w:t>Kemler</w:t>
      </w:r>
      <w:proofErr w:type="spellEnd"/>
      <w:r w:rsidRPr="00547DD0">
        <w:rPr>
          <w:rFonts w:ascii="Arial" w:eastAsiaTheme="minorHAnsi" w:hAnsi="Arial" w:cs="Arial"/>
          <w:sz w:val="22"/>
          <w:szCs w:val="22"/>
          <w:lang w:val="en-US" w:eastAsia="en-US"/>
        </w:rPr>
        <w:t xml:space="preserve"> No.)</w:t>
      </w:r>
      <w:r>
        <w:rPr>
          <w:rFonts w:ascii="Arial" w:eastAsiaTheme="minorHAnsi" w:hAnsi="Arial" w:cs="Arial"/>
          <w:sz w:val="22"/>
          <w:szCs w:val="22"/>
          <w:lang w:val="en-US" w:eastAsia="en-US"/>
        </w:rPr>
        <w:t>:</w:t>
      </w:r>
    </w:p>
    <w:p w14:paraId="5D589101" w14:textId="77777777" w:rsidR="00B27266" w:rsidRPr="00143A22" w:rsidRDefault="00B27266" w:rsidP="00B27266">
      <w:pPr>
        <w:ind w:left="1415" w:firstLine="709"/>
        <w:rPr>
          <w:rFonts w:ascii="Arial" w:eastAsiaTheme="minorHAnsi" w:hAnsi="Arial" w:cs="Arial"/>
          <w:sz w:val="22"/>
          <w:szCs w:val="22"/>
          <w:lang w:val="en-US" w:eastAsia="en-US"/>
        </w:rPr>
      </w:pPr>
      <w:r w:rsidRPr="00143A22">
        <w:rPr>
          <w:rFonts w:ascii="Arial" w:eastAsiaTheme="minorHAnsi" w:hAnsi="Arial" w:cs="Arial"/>
          <w:sz w:val="22"/>
          <w:szCs w:val="22"/>
          <w:lang w:val="en-US" w:eastAsia="en-US"/>
        </w:rPr>
        <w:t>Remark</w:t>
      </w:r>
      <w:r>
        <w:rPr>
          <w:rFonts w:ascii="Arial" w:eastAsiaTheme="minorHAnsi" w:hAnsi="Arial" w:cs="Arial"/>
          <w:sz w:val="22"/>
          <w:szCs w:val="22"/>
          <w:lang w:val="en-US" w:eastAsia="en-US"/>
        </w:rPr>
        <w:t>:</w:t>
      </w:r>
    </w:p>
    <w:p w14:paraId="29BFB9F1" w14:textId="77777777" w:rsidR="00B27266" w:rsidRDefault="00B27266" w:rsidP="00B27266">
      <w:pPr>
        <w:ind w:firstLine="709"/>
        <w:rPr>
          <w:rFonts w:ascii="Arial" w:eastAsiaTheme="minorHAnsi" w:hAnsi="Arial" w:cs="Arial"/>
          <w:b/>
          <w:sz w:val="22"/>
          <w:szCs w:val="22"/>
          <w:lang w:val="en-US" w:eastAsia="en-US"/>
        </w:rPr>
      </w:pPr>
    </w:p>
    <w:p w14:paraId="3B4D1F94" w14:textId="77777777" w:rsidR="00B27266" w:rsidRPr="00143A22" w:rsidRDefault="00B27266" w:rsidP="00696FC3">
      <w:pPr>
        <w:ind w:left="706" w:firstLine="709"/>
        <w:rPr>
          <w:rFonts w:ascii="Arial" w:eastAsiaTheme="minorHAnsi" w:hAnsi="Arial" w:cs="Arial"/>
          <w:b/>
          <w:sz w:val="22"/>
          <w:szCs w:val="22"/>
          <w:lang w:val="en-US" w:eastAsia="en-US"/>
        </w:rPr>
      </w:pPr>
      <w:r w:rsidRPr="00143A22">
        <w:rPr>
          <w:rFonts w:ascii="Arial" w:eastAsiaTheme="minorHAnsi" w:hAnsi="Arial" w:cs="Arial"/>
          <w:b/>
          <w:sz w:val="22"/>
          <w:szCs w:val="22"/>
          <w:lang w:val="en-US" w:eastAsia="en-US"/>
        </w:rPr>
        <w:t>Inland waterway transport (ADN)</w:t>
      </w:r>
    </w:p>
    <w:p w14:paraId="18C1401E" w14:textId="77777777" w:rsidR="00B27266" w:rsidRDefault="00B27266" w:rsidP="00B27266">
      <w:pPr>
        <w:autoSpaceDE w:val="0"/>
        <w:autoSpaceDN w:val="0"/>
        <w:adjustRightInd w:val="0"/>
        <w:ind w:left="1416" w:firstLine="708"/>
        <w:rPr>
          <w:rFonts w:ascii="ArialMT" w:hAnsi="ArialMT" w:cs="ArialMT"/>
          <w:sz w:val="22"/>
          <w:szCs w:val="22"/>
          <w:lang w:val="en-US"/>
        </w:rPr>
      </w:pPr>
      <w:r>
        <w:rPr>
          <w:rFonts w:ascii="ArialMT" w:hAnsi="ArialMT" w:cs="ArialMT"/>
          <w:sz w:val="22"/>
          <w:szCs w:val="22"/>
          <w:lang w:val="en-US"/>
        </w:rPr>
        <w:t>Limited quantity</w:t>
      </w:r>
      <w:r w:rsidRPr="003E36BA">
        <w:rPr>
          <w:rFonts w:ascii="ArialMT" w:hAnsi="ArialMT" w:cs="ArialMT"/>
          <w:sz w:val="22"/>
          <w:szCs w:val="22"/>
          <w:lang w:val="en-US"/>
        </w:rPr>
        <w:t>:</w:t>
      </w:r>
    </w:p>
    <w:p w14:paraId="48C58016" w14:textId="77777777" w:rsidR="00B27266" w:rsidRPr="00FA386A" w:rsidRDefault="00B27266" w:rsidP="00B27266">
      <w:pPr>
        <w:ind w:left="1415" w:firstLine="709"/>
        <w:rPr>
          <w:rFonts w:ascii="ArialMT" w:hAnsi="ArialMT" w:cs="ArialMT"/>
          <w:sz w:val="22"/>
          <w:szCs w:val="22"/>
          <w:lang w:val="en-US"/>
        </w:rPr>
      </w:pPr>
      <w:r w:rsidRPr="003E36BA">
        <w:rPr>
          <w:rFonts w:ascii="ArialMT" w:hAnsi="ArialMT" w:cs="ArialMT"/>
          <w:sz w:val="22"/>
          <w:szCs w:val="22"/>
          <w:lang w:val="en-US"/>
        </w:rPr>
        <w:t>Special provisions:</w:t>
      </w:r>
    </w:p>
    <w:p w14:paraId="5BCFA6E1" w14:textId="77777777" w:rsidR="00B27266" w:rsidRPr="00143A22" w:rsidRDefault="00B27266" w:rsidP="00B27266">
      <w:pPr>
        <w:ind w:left="1415" w:firstLine="709"/>
        <w:rPr>
          <w:rFonts w:ascii="Arial" w:eastAsiaTheme="minorHAnsi" w:hAnsi="Arial" w:cs="Arial"/>
          <w:sz w:val="22"/>
          <w:szCs w:val="22"/>
          <w:lang w:val="en-US" w:eastAsia="en-US"/>
        </w:rPr>
      </w:pPr>
      <w:r w:rsidRPr="00143A22">
        <w:rPr>
          <w:rFonts w:ascii="Arial" w:eastAsiaTheme="minorHAnsi" w:hAnsi="Arial" w:cs="Arial"/>
          <w:sz w:val="22"/>
          <w:szCs w:val="22"/>
          <w:lang w:val="en-US" w:eastAsia="en-US"/>
        </w:rPr>
        <w:t>Category</w:t>
      </w:r>
      <w:r>
        <w:rPr>
          <w:rFonts w:ascii="Arial" w:eastAsiaTheme="minorHAnsi" w:hAnsi="Arial" w:cs="Arial"/>
          <w:sz w:val="22"/>
          <w:szCs w:val="22"/>
          <w:lang w:val="en-US" w:eastAsia="en-US"/>
        </w:rPr>
        <w:t>:</w:t>
      </w:r>
    </w:p>
    <w:p w14:paraId="4841EC3D" w14:textId="77777777" w:rsidR="00B27266" w:rsidRPr="00143A22" w:rsidRDefault="00B27266" w:rsidP="00B27266">
      <w:pPr>
        <w:ind w:left="1415" w:firstLine="709"/>
        <w:rPr>
          <w:rFonts w:ascii="Arial" w:eastAsiaTheme="minorHAnsi" w:hAnsi="Arial" w:cs="Arial"/>
          <w:sz w:val="22"/>
          <w:szCs w:val="22"/>
          <w:lang w:val="en-US" w:eastAsia="en-US"/>
        </w:rPr>
      </w:pPr>
      <w:r w:rsidRPr="00143A22">
        <w:rPr>
          <w:rFonts w:ascii="Arial" w:eastAsiaTheme="minorHAnsi" w:hAnsi="Arial" w:cs="Arial"/>
          <w:sz w:val="22"/>
          <w:szCs w:val="22"/>
          <w:lang w:val="en-US" w:eastAsia="en-US"/>
        </w:rPr>
        <w:t>Remark</w:t>
      </w:r>
      <w:r>
        <w:rPr>
          <w:rFonts w:ascii="Arial" w:eastAsiaTheme="minorHAnsi" w:hAnsi="Arial" w:cs="Arial"/>
          <w:sz w:val="22"/>
          <w:szCs w:val="22"/>
          <w:lang w:val="en-US" w:eastAsia="en-US"/>
        </w:rPr>
        <w:t>:</w:t>
      </w:r>
    </w:p>
    <w:p w14:paraId="2410CC95" w14:textId="77777777" w:rsidR="00B27266" w:rsidRDefault="00B27266" w:rsidP="00B27266">
      <w:pPr>
        <w:ind w:firstLine="709"/>
        <w:rPr>
          <w:rFonts w:ascii="Arial" w:eastAsiaTheme="minorHAnsi" w:hAnsi="Arial" w:cs="Arial"/>
          <w:b/>
          <w:sz w:val="22"/>
          <w:szCs w:val="22"/>
          <w:lang w:val="en-US" w:eastAsia="en-US"/>
        </w:rPr>
      </w:pPr>
    </w:p>
    <w:p w14:paraId="3385439A" w14:textId="77777777" w:rsidR="00B27266" w:rsidRPr="00143A22" w:rsidRDefault="00B27266" w:rsidP="00696FC3">
      <w:pPr>
        <w:ind w:left="706" w:firstLine="709"/>
        <w:rPr>
          <w:rFonts w:ascii="Arial" w:eastAsiaTheme="minorHAnsi" w:hAnsi="Arial" w:cs="Arial"/>
          <w:b/>
          <w:sz w:val="22"/>
          <w:szCs w:val="22"/>
          <w:lang w:val="en-US" w:eastAsia="en-US"/>
        </w:rPr>
      </w:pPr>
      <w:r w:rsidRPr="00143A22">
        <w:rPr>
          <w:rFonts w:ascii="Arial" w:eastAsiaTheme="minorHAnsi" w:hAnsi="Arial" w:cs="Arial"/>
          <w:b/>
          <w:sz w:val="22"/>
          <w:szCs w:val="22"/>
          <w:lang w:val="en-US" w:eastAsia="en-US"/>
        </w:rPr>
        <w:t>Sea transport (IMDG)</w:t>
      </w:r>
    </w:p>
    <w:p w14:paraId="1A7F2BC3" w14:textId="77777777" w:rsidR="00B27266" w:rsidRDefault="00B27266" w:rsidP="00B27266">
      <w:pPr>
        <w:autoSpaceDE w:val="0"/>
        <w:autoSpaceDN w:val="0"/>
        <w:adjustRightInd w:val="0"/>
        <w:ind w:left="1416" w:firstLine="708"/>
        <w:rPr>
          <w:rFonts w:ascii="ArialMT" w:hAnsi="ArialMT" w:cs="ArialMT"/>
          <w:sz w:val="22"/>
          <w:szCs w:val="22"/>
          <w:lang w:val="en-US"/>
        </w:rPr>
      </w:pPr>
      <w:r>
        <w:rPr>
          <w:rFonts w:ascii="ArialMT" w:hAnsi="ArialMT" w:cs="ArialMT"/>
          <w:sz w:val="22"/>
          <w:szCs w:val="22"/>
          <w:lang w:val="en-US"/>
        </w:rPr>
        <w:t>Limited quantity</w:t>
      </w:r>
      <w:r w:rsidRPr="003E36BA">
        <w:rPr>
          <w:rFonts w:ascii="ArialMT" w:hAnsi="ArialMT" w:cs="ArialMT"/>
          <w:sz w:val="22"/>
          <w:szCs w:val="22"/>
          <w:lang w:val="en-US"/>
        </w:rPr>
        <w:t>:</w:t>
      </w:r>
    </w:p>
    <w:p w14:paraId="1BBE8FE4" w14:textId="77777777" w:rsidR="00B27266" w:rsidRPr="00FA386A" w:rsidRDefault="00B27266" w:rsidP="00B27266">
      <w:pPr>
        <w:ind w:left="1415" w:firstLine="709"/>
        <w:rPr>
          <w:rFonts w:ascii="Arial" w:eastAsiaTheme="minorHAnsi" w:hAnsi="Arial" w:cs="Arial"/>
          <w:sz w:val="22"/>
          <w:szCs w:val="22"/>
          <w:lang w:val="en-US" w:eastAsia="en-US"/>
        </w:rPr>
      </w:pPr>
      <w:r w:rsidRPr="003E36BA">
        <w:rPr>
          <w:rFonts w:ascii="ArialMT" w:hAnsi="ArialMT" w:cs="ArialMT"/>
          <w:sz w:val="22"/>
          <w:szCs w:val="22"/>
          <w:lang w:val="en-US"/>
        </w:rPr>
        <w:t>Special provisions:</w:t>
      </w:r>
    </w:p>
    <w:p w14:paraId="78A2CC35" w14:textId="77777777" w:rsidR="00B27266" w:rsidRDefault="00B27266" w:rsidP="00B27266">
      <w:pPr>
        <w:ind w:left="1415" w:firstLine="709"/>
        <w:rPr>
          <w:rFonts w:ascii="Arial" w:eastAsiaTheme="minorHAnsi" w:hAnsi="Arial" w:cs="Arial"/>
          <w:sz w:val="22"/>
          <w:szCs w:val="22"/>
          <w:lang w:val="en-US" w:eastAsia="en-US"/>
        </w:rPr>
      </w:pPr>
      <w:r w:rsidRPr="00143A22">
        <w:rPr>
          <w:rFonts w:ascii="Arial" w:eastAsiaTheme="minorHAnsi" w:hAnsi="Arial" w:cs="Arial"/>
          <w:sz w:val="22"/>
          <w:szCs w:val="22"/>
          <w:lang w:val="en-US" w:eastAsia="en-US"/>
        </w:rPr>
        <w:t>Marine pollutant</w:t>
      </w:r>
      <w:r>
        <w:rPr>
          <w:rFonts w:ascii="Arial" w:eastAsiaTheme="minorHAnsi" w:hAnsi="Arial" w:cs="Arial"/>
          <w:sz w:val="22"/>
          <w:szCs w:val="22"/>
          <w:lang w:val="en-US" w:eastAsia="en-US"/>
        </w:rPr>
        <w:t>:</w:t>
      </w:r>
    </w:p>
    <w:p w14:paraId="1880F7CE" w14:textId="77777777" w:rsidR="00B27266" w:rsidRDefault="00B27266" w:rsidP="00B27266">
      <w:pPr>
        <w:ind w:left="1415" w:firstLine="709"/>
        <w:rPr>
          <w:rFonts w:ascii="Arial" w:eastAsiaTheme="minorHAnsi" w:hAnsi="Arial" w:cs="Arial"/>
          <w:sz w:val="22"/>
          <w:szCs w:val="22"/>
          <w:lang w:val="en-US" w:eastAsia="en-US"/>
        </w:rPr>
      </w:pPr>
      <w:r w:rsidRPr="00143A22">
        <w:rPr>
          <w:rFonts w:ascii="Arial" w:eastAsiaTheme="minorHAnsi" w:hAnsi="Arial" w:cs="Arial"/>
          <w:sz w:val="22"/>
          <w:szCs w:val="22"/>
          <w:lang w:val="en-US" w:eastAsia="en-US"/>
        </w:rPr>
        <w:t>Segregation group</w:t>
      </w:r>
      <w:r>
        <w:rPr>
          <w:rFonts w:ascii="Arial" w:eastAsiaTheme="minorHAnsi" w:hAnsi="Arial" w:cs="Arial"/>
          <w:sz w:val="22"/>
          <w:szCs w:val="22"/>
          <w:lang w:val="en-US" w:eastAsia="en-US"/>
        </w:rPr>
        <w:t>:</w:t>
      </w:r>
    </w:p>
    <w:p w14:paraId="26AF58B4" w14:textId="77777777" w:rsidR="00B27266" w:rsidRDefault="00B27266" w:rsidP="00B27266">
      <w:pPr>
        <w:ind w:left="1415" w:firstLine="709"/>
        <w:rPr>
          <w:rFonts w:ascii="Arial" w:eastAsiaTheme="minorHAnsi" w:hAnsi="Arial" w:cs="Arial"/>
          <w:sz w:val="22"/>
          <w:szCs w:val="22"/>
          <w:lang w:val="en-US" w:eastAsia="en-US"/>
        </w:rPr>
      </w:pPr>
      <w:r>
        <w:rPr>
          <w:rFonts w:ascii="Arial" w:eastAsiaTheme="minorHAnsi" w:hAnsi="Arial" w:cs="Arial"/>
          <w:sz w:val="22"/>
          <w:szCs w:val="22"/>
          <w:lang w:val="en-US" w:eastAsia="en-US"/>
        </w:rPr>
        <w:t>Remark:</w:t>
      </w:r>
    </w:p>
    <w:p w14:paraId="2FEAB414" w14:textId="77777777" w:rsidR="00B27266" w:rsidRDefault="00B27266" w:rsidP="00B27266">
      <w:pPr>
        <w:jc w:val="both"/>
        <w:rPr>
          <w:rFonts w:ascii="Arial" w:hAnsi="Arial" w:cs="Arial"/>
          <w:sz w:val="22"/>
          <w:szCs w:val="22"/>
          <w:lang w:val="en-GB"/>
        </w:rPr>
      </w:pPr>
    </w:p>
    <w:p w14:paraId="5A0B3011" w14:textId="77777777" w:rsidR="00B27266" w:rsidRPr="00143A22" w:rsidRDefault="00B27266" w:rsidP="00696FC3">
      <w:pPr>
        <w:ind w:left="707" w:firstLine="708"/>
        <w:rPr>
          <w:rFonts w:ascii="Arial" w:hAnsi="Arial" w:cs="Arial"/>
          <w:b/>
          <w:sz w:val="22"/>
          <w:szCs w:val="22"/>
          <w:lang w:val="en-US"/>
        </w:rPr>
      </w:pPr>
      <w:r w:rsidRPr="00143A22">
        <w:rPr>
          <w:rFonts w:ascii="Arial" w:hAnsi="Arial" w:cs="Arial"/>
          <w:b/>
          <w:sz w:val="22"/>
          <w:szCs w:val="22"/>
          <w:lang w:val="en-US"/>
        </w:rPr>
        <w:t>Air transport (ICAO-TI / IATA-DGR)</w:t>
      </w:r>
    </w:p>
    <w:p w14:paraId="7A3FDCFB" w14:textId="77777777" w:rsidR="00B27266" w:rsidRPr="003E36BA" w:rsidRDefault="00B27266" w:rsidP="00B27266">
      <w:pPr>
        <w:autoSpaceDE w:val="0"/>
        <w:autoSpaceDN w:val="0"/>
        <w:adjustRightInd w:val="0"/>
        <w:ind w:left="1416" w:firstLine="708"/>
        <w:rPr>
          <w:rFonts w:ascii="ArialMT" w:hAnsi="ArialMT" w:cs="ArialMT"/>
          <w:sz w:val="22"/>
          <w:szCs w:val="22"/>
          <w:lang w:val="en-US"/>
        </w:rPr>
      </w:pPr>
      <w:r>
        <w:rPr>
          <w:rFonts w:ascii="ArialMT" w:hAnsi="ArialMT" w:cs="ArialMT"/>
          <w:sz w:val="22"/>
          <w:szCs w:val="22"/>
          <w:lang w:val="en-US"/>
        </w:rPr>
        <w:t>Limited quantity</w:t>
      </w:r>
      <w:r w:rsidRPr="003E36BA">
        <w:rPr>
          <w:rFonts w:ascii="ArialMT" w:hAnsi="ArialMT" w:cs="ArialMT"/>
          <w:sz w:val="22"/>
          <w:szCs w:val="22"/>
          <w:lang w:val="en-US"/>
        </w:rPr>
        <w:t>:</w:t>
      </w:r>
    </w:p>
    <w:p w14:paraId="7F0D7D18" w14:textId="77777777" w:rsidR="00B27266" w:rsidRPr="003E36BA" w:rsidRDefault="00B27266" w:rsidP="00B27266">
      <w:pPr>
        <w:ind w:left="1415" w:firstLine="709"/>
        <w:rPr>
          <w:rFonts w:ascii="Arial" w:eastAsiaTheme="minorHAnsi" w:hAnsi="Arial" w:cs="Arial"/>
          <w:sz w:val="22"/>
          <w:szCs w:val="22"/>
          <w:lang w:val="en-US" w:eastAsia="en-US"/>
        </w:rPr>
      </w:pPr>
      <w:r w:rsidRPr="003E36BA">
        <w:rPr>
          <w:rFonts w:ascii="ArialMT" w:hAnsi="ArialMT" w:cs="ArialMT"/>
          <w:sz w:val="22"/>
          <w:szCs w:val="22"/>
          <w:lang w:val="en-US"/>
        </w:rPr>
        <w:t>Special provisions:</w:t>
      </w:r>
    </w:p>
    <w:p w14:paraId="438501EC" w14:textId="77777777" w:rsidR="00280D63" w:rsidRPr="00B27266" w:rsidRDefault="00B27266" w:rsidP="00B27266">
      <w:pPr>
        <w:spacing w:after="200" w:line="276" w:lineRule="auto"/>
        <w:ind w:left="1416" w:firstLine="708"/>
        <w:rPr>
          <w:rFonts w:ascii="Arial" w:hAnsi="Arial" w:cs="Arial"/>
          <w:b/>
          <w:color w:val="000000"/>
          <w:sz w:val="22"/>
          <w:szCs w:val="22"/>
          <w:lang w:val="en-US"/>
        </w:rPr>
      </w:pPr>
      <w:r w:rsidRPr="00143A22">
        <w:rPr>
          <w:rFonts w:ascii="Arial" w:hAnsi="Arial" w:cs="Arial"/>
          <w:sz w:val="22"/>
          <w:szCs w:val="22"/>
          <w:lang w:val="en-US"/>
        </w:rPr>
        <w:t>Remark</w:t>
      </w:r>
      <w:r>
        <w:rPr>
          <w:rFonts w:ascii="Arial" w:hAnsi="Arial" w:cs="Arial"/>
          <w:sz w:val="22"/>
          <w:szCs w:val="22"/>
          <w:lang w:val="en-US"/>
        </w:rPr>
        <w:t>:</w:t>
      </w:r>
      <w:r w:rsidR="00280D63">
        <w:rPr>
          <w:rFonts w:ascii="Arial" w:hAnsi="Arial" w:cs="Arial"/>
          <w:sz w:val="22"/>
          <w:szCs w:val="22"/>
          <w:lang w:val="en-GB"/>
        </w:rPr>
        <w:br w:type="page"/>
      </w:r>
    </w:p>
    <w:p w14:paraId="60A78C7B" w14:textId="77777777" w:rsidR="00042F29" w:rsidRPr="0026338D" w:rsidRDefault="00042F29" w:rsidP="00280D63">
      <w:pPr>
        <w:jc w:val="both"/>
        <w:rPr>
          <w:rFonts w:ascii="Arial" w:hAnsi="Arial" w:cs="Arial"/>
          <w:sz w:val="16"/>
          <w:szCs w:val="16"/>
          <w:lang w:val="en-GB"/>
        </w:rPr>
      </w:pPr>
      <w:r w:rsidRPr="0026338D">
        <w:rPr>
          <w:rFonts w:ascii="Arial" w:hAnsi="Arial" w:cs="Arial"/>
          <w:sz w:val="16"/>
          <w:szCs w:val="16"/>
          <w:lang w:val="en-GB"/>
        </w:rPr>
        <w:t>_______________________________________________________________________________</w:t>
      </w:r>
      <w:r w:rsidR="00725B6C" w:rsidRPr="0026338D">
        <w:rPr>
          <w:rFonts w:ascii="Arial" w:hAnsi="Arial" w:cs="Arial"/>
          <w:sz w:val="16"/>
          <w:szCs w:val="16"/>
          <w:lang w:val="en-GB"/>
        </w:rPr>
        <w:t>_</w:t>
      </w:r>
      <w:r w:rsidR="00D7446F" w:rsidRPr="0026338D">
        <w:rPr>
          <w:rFonts w:ascii="Arial" w:hAnsi="Arial" w:cs="Arial"/>
          <w:sz w:val="16"/>
          <w:szCs w:val="16"/>
          <w:lang w:val="en-GB"/>
        </w:rPr>
        <w:t>_____</w:t>
      </w:r>
      <w:r w:rsidR="0026338D">
        <w:rPr>
          <w:rFonts w:ascii="Arial" w:hAnsi="Arial" w:cs="Arial"/>
          <w:sz w:val="16"/>
          <w:szCs w:val="16"/>
          <w:lang w:val="en-GB"/>
        </w:rPr>
        <w:t>_________________________</w:t>
      </w:r>
    </w:p>
    <w:p w14:paraId="16C52B0B" w14:textId="77777777" w:rsidR="009F0DB7" w:rsidRPr="00512F6A" w:rsidRDefault="009F0DB7" w:rsidP="00042F29">
      <w:pPr>
        <w:ind w:left="705" w:hanging="705"/>
        <w:jc w:val="both"/>
        <w:rPr>
          <w:rFonts w:ascii="Arial" w:hAnsi="Arial" w:cs="Arial"/>
          <w:b/>
          <w:bCs/>
          <w:sz w:val="16"/>
          <w:szCs w:val="16"/>
          <w:lang w:val="en-GB"/>
        </w:rPr>
      </w:pPr>
    </w:p>
    <w:p w14:paraId="25110F1A" w14:textId="77777777" w:rsidR="007420C9" w:rsidRDefault="007420C9" w:rsidP="007420C9">
      <w:pPr>
        <w:autoSpaceDE w:val="0"/>
        <w:autoSpaceDN w:val="0"/>
        <w:adjustRightInd w:val="0"/>
        <w:rPr>
          <w:rFonts w:ascii="Arial" w:hAnsi="Arial" w:cs="Arial"/>
          <w:b/>
          <w:bCs/>
          <w:sz w:val="22"/>
          <w:szCs w:val="22"/>
          <w:lang w:val="en-GB"/>
        </w:rPr>
      </w:pPr>
      <w:r>
        <w:rPr>
          <w:rFonts w:ascii="Arial" w:hAnsi="Arial" w:cs="Arial"/>
          <w:b/>
          <w:bCs/>
          <w:sz w:val="22"/>
          <w:szCs w:val="22"/>
          <w:lang w:val="en-GB"/>
        </w:rPr>
        <w:t>SECTION 15:</w:t>
      </w:r>
      <w:r w:rsidR="00B87536" w:rsidRPr="006253FB">
        <w:rPr>
          <w:rFonts w:ascii="Arial" w:hAnsi="Arial" w:cs="Arial"/>
          <w:b/>
          <w:bCs/>
          <w:sz w:val="22"/>
          <w:szCs w:val="22"/>
          <w:lang w:val="en-GB"/>
        </w:rPr>
        <w:tab/>
      </w:r>
      <w:r w:rsidR="00912069">
        <w:rPr>
          <w:rStyle w:val="CommentReference"/>
          <w:vanish/>
        </w:rPr>
        <w:commentReference w:id="220"/>
      </w:r>
      <w:r w:rsidRPr="007420C9">
        <w:rPr>
          <w:rFonts w:ascii="Arial" w:hAnsi="Arial" w:cs="Arial"/>
          <w:b/>
          <w:bCs/>
          <w:sz w:val="22"/>
          <w:szCs w:val="22"/>
          <w:lang w:val="en-GB"/>
        </w:rPr>
        <w:t>Regulatory information</w:t>
      </w:r>
    </w:p>
    <w:p w14:paraId="1A7D2493" w14:textId="77777777" w:rsidR="007420C9" w:rsidRDefault="007420C9" w:rsidP="007420C9">
      <w:pPr>
        <w:autoSpaceDE w:val="0"/>
        <w:autoSpaceDN w:val="0"/>
        <w:adjustRightInd w:val="0"/>
        <w:rPr>
          <w:rFonts w:ascii="Arial" w:hAnsi="Arial" w:cs="Arial"/>
          <w:b/>
          <w:bCs/>
          <w:sz w:val="22"/>
          <w:szCs w:val="22"/>
          <w:lang w:val="en-GB"/>
        </w:rPr>
      </w:pPr>
    </w:p>
    <w:p w14:paraId="4DF0E3DC" w14:textId="77777777" w:rsidR="00912069" w:rsidRPr="007420C9" w:rsidRDefault="00912069" w:rsidP="007420C9">
      <w:pPr>
        <w:autoSpaceDE w:val="0"/>
        <w:autoSpaceDN w:val="0"/>
        <w:adjustRightInd w:val="0"/>
        <w:rPr>
          <w:rFonts w:ascii="Arial" w:hAnsi="Arial" w:cs="Arial"/>
          <w:color w:val="800080"/>
          <w:sz w:val="22"/>
          <w:szCs w:val="22"/>
          <w:lang w:val="en-US"/>
        </w:rPr>
      </w:pPr>
      <w:r w:rsidRPr="007420C9">
        <w:rPr>
          <w:rFonts w:ascii="Arial" w:hAnsi="Arial" w:cs="Arial"/>
          <w:b/>
          <w:sz w:val="22"/>
          <w:szCs w:val="22"/>
          <w:lang w:val="en-US"/>
        </w:rPr>
        <w:t>15.1</w:t>
      </w:r>
      <w:r w:rsidRPr="007420C9">
        <w:rPr>
          <w:rFonts w:ascii="Arial" w:hAnsi="Arial" w:cs="Arial"/>
          <w:sz w:val="22"/>
          <w:szCs w:val="22"/>
          <w:lang w:val="en-US"/>
        </w:rPr>
        <w:tab/>
      </w:r>
      <w:r>
        <w:rPr>
          <w:rStyle w:val="CommentReference"/>
          <w:b/>
          <w:vanish/>
        </w:rPr>
        <w:commentReference w:id="221"/>
      </w:r>
      <w:r w:rsidRPr="007420C9">
        <w:rPr>
          <w:rFonts w:ascii="Arial" w:hAnsi="Arial" w:cs="Arial"/>
          <w:color w:val="800080"/>
          <w:sz w:val="22"/>
          <w:szCs w:val="22"/>
          <w:lang w:val="en-US"/>
        </w:rPr>
        <w:t>Safety, health and environmental regulations/legislation specific for the substance or mixture</w:t>
      </w:r>
    </w:p>
    <w:p w14:paraId="2D623B33" w14:textId="77777777" w:rsidR="007420C9" w:rsidRDefault="007420C9">
      <w:pPr>
        <w:rPr>
          <w:rFonts w:ascii="Arial" w:hAnsi="Arial" w:cs="Arial"/>
          <w:b/>
          <w:bCs/>
          <w:sz w:val="22"/>
          <w:szCs w:val="22"/>
          <w:lang w:val="en-GB"/>
        </w:rPr>
      </w:pPr>
    </w:p>
    <w:p w14:paraId="2C85E9EC" w14:textId="77777777" w:rsidR="009E279F" w:rsidRDefault="00912069">
      <w:pPr>
        <w:rPr>
          <w:rFonts w:ascii="Arial" w:hAnsi="Arial" w:cs="Arial"/>
          <w:b/>
          <w:bCs/>
          <w:sz w:val="22"/>
          <w:szCs w:val="22"/>
          <w:lang w:val="en-GB"/>
        </w:rPr>
      </w:pPr>
      <w:r>
        <w:rPr>
          <w:rFonts w:ascii="Arial" w:hAnsi="Arial" w:cs="Arial"/>
          <w:b/>
          <w:bCs/>
          <w:sz w:val="22"/>
          <w:szCs w:val="22"/>
          <w:lang w:val="en-GB"/>
        </w:rPr>
        <w:t>15.1.1</w:t>
      </w:r>
      <w:r>
        <w:rPr>
          <w:rFonts w:ascii="Arial" w:hAnsi="Arial" w:cs="Arial"/>
          <w:b/>
          <w:bCs/>
          <w:sz w:val="22"/>
          <w:szCs w:val="22"/>
          <w:lang w:val="en-GB"/>
        </w:rPr>
        <w:tab/>
        <w:t>EU regulations</w:t>
      </w:r>
    </w:p>
    <w:p w14:paraId="286BC6C5" w14:textId="77777777" w:rsidR="00912069" w:rsidRPr="00512F6A" w:rsidRDefault="00912069">
      <w:pPr>
        <w:rPr>
          <w:rFonts w:ascii="Arial" w:hAnsi="Arial" w:cs="Arial"/>
          <w:b/>
          <w:bCs/>
          <w:sz w:val="16"/>
          <w:szCs w:val="16"/>
          <w:lang w:val="en-GB"/>
        </w:rPr>
      </w:pPr>
    </w:p>
    <w:p w14:paraId="49B54AB5" w14:textId="77777777" w:rsidR="00912069" w:rsidRPr="000053EA" w:rsidRDefault="00912069" w:rsidP="00912069">
      <w:pPr>
        <w:jc w:val="both"/>
        <w:rPr>
          <w:rFonts w:ascii="Arial" w:hAnsi="Arial" w:cs="Arial"/>
          <w:b/>
          <w:sz w:val="22"/>
          <w:szCs w:val="22"/>
          <w:highlight w:val="yellow"/>
          <w:lang w:val="en-GB"/>
        </w:rPr>
      </w:pPr>
      <w:r>
        <w:rPr>
          <w:rFonts w:ascii="Arial" w:hAnsi="Arial" w:cs="Arial"/>
          <w:b/>
          <w:bCs/>
          <w:sz w:val="22"/>
          <w:szCs w:val="22"/>
          <w:lang w:val="en-GB"/>
        </w:rPr>
        <w:tab/>
      </w:r>
      <w:r w:rsidR="00446679">
        <w:rPr>
          <w:rStyle w:val="CommentReference"/>
          <w:vanish/>
        </w:rPr>
        <w:commentReference w:id="222"/>
      </w:r>
      <w:r w:rsidRPr="000053EA">
        <w:rPr>
          <w:rFonts w:ascii="Arial" w:hAnsi="Arial" w:cs="Arial"/>
          <w:b/>
          <w:sz w:val="22"/>
          <w:szCs w:val="22"/>
          <w:highlight w:val="yellow"/>
          <w:lang w:val="en-GB"/>
        </w:rPr>
        <w:t>Authorisations and/or restrictions on use:</w:t>
      </w:r>
    </w:p>
    <w:p w14:paraId="4AFFE51C" w14:textId="77777777" w:rsidR="00912069" w:rsidRPr="000053EA" w:rsidRDefault="00912069" w:rsidP="00912069">
      <w:pPr>
        <w:ind w:left="708"/>
        <w:jc w:val="both"/>
        <w:rPr>
          <w:rFonts w:ascii="Arial" w:hAnsi="Arial" w:cs="Arial"/>
          <w:color w:val="000000"/>
          <w:sz w:val="22"/>
          <w:szCs w:val="22"/>
          <w:highlight w:val="yellow"/>
          <w:u w:val="single"/>
          <w:lang w:val="en-GB"/>
        </w:rPr>
      </w:pPr>
      <w:r w:rsidRPr="000053EA">
        <w:rPr>
          <w:rFonts w:ascii="Arial" w:hAnsi="Arial" w:cs="Arial"/>
          <w:color w:val="000000"/>
          <w:sz w:val="22"/>
          <w:szCs w:val="22"/>
          <w:highlight w:val="yellow"/>
          <w:u w:val="single"/>
          <w:lang w:val="en-GB"/>
        </w:rPr>
        <w:t>Authorisations:</w:t>
      </w:r>
    </w:p>
    <w:p w14:paraId="56053777" w14:textId="77777777" w:rsidR="00912069" w:rsidRPr="00F55B9A" w:rsidRDefault="00912069" w:rsidP="00912069">
      <w:pPr>
        <w:ind w:left="708"/>
        <w:jc w:val="both"/>
        <w:rPr>
          <w:rFonts w:ascii="Arial" w:hAnsi="Arial" w:cs="Arial"/>
          <w:color w:val="000000"/>
          <w:sz w:val="22"/>
          <w:szCs w:val="22"/>
          <w:u w:val="single"/>
          <w:lang w:val="en-GB"/>
        </w:rPr>
      </w:pPr>
      <w:r w:rsidRPr="000053EA">
        <w:rPr>
          <w:rFonts w:ascii="Arial" w:hAnsi="Arial" w:cs="Arial"/>
          <w:color w:val="000000"/>
          <w:sz w:val="22"/>
          <w:szCs w:val="22"/>
          <w:highlight w:val="yellow"/>
          <w:u w:val="single"/>
          <w:lang w:val="en-GB"/>
        </w:rPr>
        <w:t>Restrictions on use:</w:t>
      </w:r>
    </w:p>
    <w:p w14:paraId="212DB756" w14:textId="77777777" w:rsidR="00912069" w:rsidRPr="000053EA" w:rsidRDefault="00912069" w:rsidP="00912069">
      <w:pPr>
        <w:ind w:left="720" w:hanging="705"/>
        <w:rPr>
          <w:rFonts w:ascii="Arial" w:hAnsi="Arial" w:cs="Arial"/>
          <w:sz w:val="16"/>
          <w:szCs w:val="16"/>
          <w:lang w:val="en-GB"/>
        </w:rPr>
      </w:pPr>
    </w:p>
    <w:p w14:paraId="71DF0F51" w14:textId="77777777" w:rsidR="00912069" w:rsidRDefault="00912069" w:rsidP="00912069">
      <w:pPr>
        <w:ind w:left="720" w:hanging="720"/>
        <w:rPr>
          <w:rFonts w:ascii="Arial" w:hAnsi="Arial" w:cs="Arial"/>
          <w:b/>
          <w:sz w:val="22"/>
          <w:szCs w:val="22"/>
          <w:lang w:val="en-GB"/>
        </w:rPr>
      </w:pPr>
      <w:r>
        <w:rPr>
          <w:rFonts w:ascii="Arial" w:hAnsi="Arial" w:cs="Arial"/>
          <w:b/>
          <w:sz w:val="22"/>
          <w:szCs w:val="22"/>
          <w:lang w:val="en-GB"/>
        </w:rPr>
        <w:tab/>
      </w:r>
      <w:commentRangeStart w:id="223"/>
      <w:r w:rsidRPr="006253FB">
        <w:rPr>
          <w:rFonts w:ascii="Arial" w:hAnsi="Arial" w:cs="Arial"/>
          <w:b/>
          <w:sz w:val="22"/>
          <w:szCs w:val="22"/>
          <w:lang w:val="en-GB"/>
        </w:rPr>
        <w:t>Other</w:t>
      </w:r>
      <w:commentRangeEnd w:id="223"/>
      <w:r w:rsidR="00296A64">
        <w:rPr>
          <w:rStyle w:val="CommentReference"/>
        </w:rPr>
        <w:commentReference w:id="223"/>
      </w:r>
      <w:r w:rsidRPr="006253FB">
        <w:rPr>
          <w:rFonts w:ascii="Arial" w:hAnsi="Arial" w:cs="Arial"/>
          <w:b/>
          <w:sz w:val="22"/>
          <w:szCs w:val="22"/>
          <w:lang w:val="en-GB"/>
        </w:rPr>
        <w:t xml:space="preserve"> EU regulations:</w:t>
      </w:r>
    </w:p>
    <w:p w14:paraId="155B95A8" w14:textId="77777777" w:rsidR="002D3E77" w:rsidRDefault="002D3E77" w:rsidP="00912069">
      <w:pPr>
        <w:ind w:left="708"/>
        <w:rPr>
          <w:rFonts w:ascii="Arial" w:hAnsi="Arial" w:cs="Arial"/>
          <w:bCs/>
          <w:sz w:val="22"/>
          <w:szCs w:val="22"/>
          <w:lang w:val="en-GB"/>
        </w:rPr>
      </w:pPr>
    </w:p>
    <w:p w14:paraId="758911FD" w14:textId="77777777" w:rsidR="002D3E77" w:rsidRPr="004279B8" w:rsidRDefault="002D3E77" w:rsidP="00912069">
      <w:pPr>
        <w:ind w:left="708"/>
        <w:rPr>
          <w:rFonts w:ascii="Arial" w:hAnsi="Arial" w:cs="Arial"/>
          <w:b/>
          <w:bCs/>
          <w:color w:val="0070C0"/>
          <w:sz w:val="22"/>
          <w:szCs w:val="22"/>
          <w:lang w:val="en-GB"/>
        </w:rPr>
      </w:pPr>
      <w:r w:rsidRPr="004279B8">
        <w:rPr>
          <w:rFonts w:ascii="Arial" w:hAnsi="Arial" w:cs="Arial"/>
          <w:b/>
          <w:bCs/>
          <w:color w:val="0070C0"/>
          <w:sz w:val="22"/>
          <w:szCs w:val="22"/>
          <w:lang w:val="en-GB"/>
        </w:rPr>
        <w:t>Directive 2010/75/EC on industrial emissions</w:t>
      </w:r>
    </w:p>
    <w:p w14:paraId="26840D73" w14:textId="77777777" w:rsidR="002D3E77" w:rsidRDefault="002D3E77" w:rsidP="00912069">
      <w:pPr>
        <w:ind w:left="708"/>
        <w:rPr>
          <w:rFonts w:ascii="Arial" w:hAnsi="Arial" w:cs="Arial"/>
          <w:bCs/>
          <w:sz w:val="22"/>
          <w:szCs w:val="22"/>
          <w:lang w:val="en-GB"/>
        </w:rPr>
      </w:pPr>
    </w:p>
    <w:p w14:paraId="3304B60A" w14:textId="77777777" w:rsidR="002D3E77" w:rsidRDefault="002D3E77" w:rsidP="004279B8">
      <w:pPr>
        <w:ind w:left="708" w:firstLine="708"/>
        <w:rPr>
          <w:rFonts w:ascii="Arial" w:hAnsi="Arial" w:cs="Arial"/>
          <w:bCs/>
          <w:sz w:val="22"/>
          <w:szCs w:val="22"/>
          <w:u w:val="single"/>
          <w:lang w:val="en-GB"/>
        </w:rPr>
      </w:pPr>
      <w:r w:rsidRPr="004279B8">
        <w:rPr>
          <w:rFonts w:ascii="Arial" w:hAnsi="Arial" w:cs="Arial"/>
          <w:bCs/>
          <w:sz w:val="22"/>
          <w:szCs w:val="22"/>
          <w:u w:val="single"/>
          <w:lang w:val="en-GB"/>
        </w:rPr>
        <w:t>CHAPTER III: SPECIAL PROVISIONS FOR COMBUSTION PLANTS</w:t>
      </w:r>
    </w:p>
    <w:p w14:paraId="56C87F7D" w14:textId="77777777" w:rsidR="004279B8" w:rsidRPr="004279B8" w:rsidRDefault="004279B8" w:rsidP="004279B8">
      <w:pPr>
        <w:ind w:left="708" w:firstLine="708"/>
        <w:rPr>
          <w:rFonts w:ascii="Arial" w:hAnsi="Arial" w:cs="Arial"/>
          <w:bCs/>
          <w:sz w:val="22"/>
          <w:szCs w:val="22"/>
          <w:u w:val="single"/>
          <w:lang w:val="en-GB"/>
        </w:rPr>
      </w:pPr>
    </w:p>
    <w:p w14:paraId="64CFC0CA" w14:textId="77777777" w:rsidR="004279B8" w:rsidRPr="00B567C1" w:rsidRDefault="00B567C1" w:rsidP="004279B8">
      <w:pPr>
        <w:ind w:left="1416"/>
        <w:rPr>
          <w:rFonts w:ascii="Arial" w:hAnsi="Arial" w:cs="Arial"/>
          <w:b/>
          <w:bCs/>
          <w:i/>
          <w:color w:val="C00000"/>
          <w:sz w:val="22"/>
          <w:szCs w:val="22"/>
          <w:lang w:val="en-US"/>
        </w:rPr>
      </w:pPr>
      <w:r w:rsidRPr="00B567C1">
        <w:rPr>
          <w:rFonts w:ascii="Arial" w:hAnsi="Arial" w:cs="Arial"/>
          <w:bCs/>
          <w:sz w:val="22"/>
          <w:szCs w:val="22"/>
          <w:lang w:val="en-US"/>
        </w:rPr>
        <w:t>Categories of fuel</w:t>
      </w:r>
      <w:r w:rsidR="004279B8" w:rsidRPr="00B567C1">
        <w:rPr>
          <w:rFonts w:ascii="Arial" w:hAnsi="Arial" w:cs="Arial"/>
          <w:bCs/>
          <w:sz w:val="22"/>
          <w:szCs w:val="22"/>
          <w:lang w:val="en-US"/>
        </w:rPr>
        <w:t xml:space="preserve">: </w:t>
      </w:r>
      <w:r w:rsidRPr="00B567C1">
        <w:rPr>
          <w:rFonts w:ascii="Arial" w:hAnsi="Arial" w:cs="Arial"/>
          <w:bCs/>
          <w:sz w:val="22"/>
          <w:szCs w:val="22"/>
          <w:lang w:val="en-US"/>
        </w:rPr>
        <w:tab/>
      </w:r>
      <w:r w:rsidRPr="00B567C1">
        <w:rPr>
          <w:rFonts w:ascii="Arial" w:hAnsi="Arial" w:cs="Arial"/>
          <w:b/>
          <w:bCs/>
          <w:i/>
          <w:color w:val="C00000"/>
          <w:sz w:val="22"/>
          <w:szCs w:val="22"/>
          <w:lang w:val="en-US"/>
        </w:rPr>
        <w:t>Liquid fuels</w:t>
      </w:r>
    </w:p>
    <w:p w14:paraId="1123F22F" w14:textId="77777777" w:rsidR="004279B8" w:rsidRPr="00B567C1" w:rsidRDefault="004279B8" w:rsidP="004279B8">
      <w:pPr>
        <w:ind w:left="1416"/>
        <w:rPr>
          <w:rFonts w:ascii="Arial" w:hAnsi="Arial" w:cs="Arial"/>
          <w:bCs/>
          <w:sz w:val="16"/>
          <w:szCs w:val="16"/>
          <w:lang w:val="en-US"/>
        </w:rPr>
      </w:pPr>
    </w:p>
    <w:p w14:paraId="2B0E9EA9" w14:textId="77777777" w:rsidR="002D3E77" w:rsidRPr="00B567C1" w:rsidRDefault="004279B8" w:rsidP="004279B8">
      <w:pPr>
        <w:ind w:left="3540" w:hanging="2124"/>
        <w:rPr>
          <w:rFonts w:ascii="Arial" w:hAnsi="Arial" w:cs="Arial"/>
          <w:b/>
          <w:bCs/>
          <w:i/>
          <w:color w:val="C00000"/>
          <w:sz w:val="22"/>
          <w:szCs w:val="22"/>
          <w:lang w:val="en-US"/>
        </w:rPr>
      </w:pPr>
      <w:proofErr w:type="spellStart"/>
      <w:r w:rsidRPr="00B567C1">
        <w:rPr>
          <w:rFonts w:ascii="Arial" w:hAnsi="Arial" w:cs="Arial"/>
          <w:bCs/>
          <w:sz w:val="22"/>
          <w:szCs w:val="22"/>
          <w:lang w:val="en-US"/>
        </w:rPr>
        <w:t>Bemerkung</w:t>
      </w:r>
      <w:proofErr w:type="spellEnd"/>
      <w:r w:rsidRPr="00B567C1">
        <w:rPr>
          <w:rFonts w:ascii="Arial" w:hAnsi="Arial" w:cs="Arial"/>
          <w:bCs/>
          <w:sz w:val="22"/>
          <w:szCs w:val="22"/>
          <w:lang w:val="en-US"/>
        </w:rPr>
        <w:t>:</w:t>
      </w:r>
      <w:r w:rsidRPr="00B567C1">
        <w:rPr>
          <w:rFonts w:ascii="Arial" w:hAnsi="Arial" w:cs="Arial"/>
          <w:b/>
          <w:bCs/>
          <w:i/>
          <w:color w:val="C00000"/>
          <w:sz w:val="22"/>
          <w:szCs w:val="22"/>
          <w:lang w:val="en-US"/>
        </w:rPr>
        <w:tab/>
      </w:r>
      <w:r w:rsidR="00B567C1" w:rsidRPr="00B567C1">
        <w:rPr>
          <w:rFonts w:ascii="Arial" w:hAnsi="Arial" w:cs="Arial"/>
          <w:b/>
          <w:bCs/>
          <w:i/>
          <w:color w:val="C00000"/>
          <w:sz w:val="22"/>
          <w:szCs w:val="22"/>
          <w:lang w:val="en-US"/>
        </w:rPr>
        <w:t xml:space="preserve">The fuel is no subject of </w:t>
      </w:r>
      <w:r w:rsidR="00B567C1">
        <w:rPr>
          <w:rFonts w:ascii="Arial" w:hAnsi="Arial" w:cs="Arial"/>
          <w:b/>
          <w:bCs/>
          <w:i/>
          <w:color w:val="C00000"/>
          <w:sz w:val="22"/>
          <w:szCs w:val="22"/>
          <w:lang w:val="en-US"/>
        </w:rPr>
        <w:t xml:space="preserve">use </w:t>
      </w:r>
      <w:r w:rsidR="00B567C1" w:rsidRPr="00B567C1">
        <w:rPr>
          <w:rFonts w:ascii="Arial" w:hAnsi="Arial" w:cs="Arial"/>
          <w:b/>
          <w:bCs/>
          <w:i/>
          <w:color w:val="C00000"/>
          <w:sz w:val="22"/>
          <w:szCs w:val="22"/>
          <w:lang w:val="en-US"/>
        </w:rPr>
        <w:t>restrictions according to Directive 2010/75/EC</w:t>
      </w:r>
      <w:r w:rsidR="00B567C1">
        <w:rPr>
          <w:rFonts w:ascii="Arial" w:hAnsi="Arial" w:cs="Arial"/>
          <w:b/>
          <w:bCs/>
          <w:i/>
          <w:color w:val="C00000"/>
          <w:sz w:val="22"/>
          <w:szCs w:val="22"/>
          <w:lang w:val="en-US"/>
        </w:rPr>
        <w:t xml:space="preserve"> on industrial emissions (article 34(4))</w:t>
      </w:r>
      <w:r w:rsidR="00B567C1" w:rsidRPr="00B567C1">
        <w:rPr>
          <w:rFonts w:ascii="Arial" w:hAnsi="Arial" w:cs="Arial"/>
          <w:b/>
          <w:bCs/>
          <w:i/>
          <w:color w:val="C00000"/>
          <w:sz w:val="22"/>
          <w:szCs w:val="22"/>
          <w:lang w:val="en-US"/>
        </w:rPr>
        <w:t>.</w:t>
      </w:r>
    </w:p>
    <w:p w14:paraId="6AE98BF7" w14:textId="77777777" w:rsidR="002D3E77" w:rsidRPr="00B567C1" w:rsidRDefault="002D3E77" w:rsidP="002D3E77">
      <w:pPr>
        <w:rPr>
          <w:rFonts w:ascii="Arial" w:hAnsi="Arial" w:cs="Arial"/>
          <w:bCs/>
          <w:sz w:val="22"/>
          <w:szCs w:val="22"/>
          <w:lang w:val="en-US"/>
        </w:rPr>
      </w:pPr>
    </w:p>
    <w:p w14:paraId="1CAB6304" w14:textId="77777777" w:rsidR="002D3E77" w:rsidRPr="004279B8" w:rsidRDefault="002D3E77" w:rsidP="004279B8">
      <w:pPr>
        <w:ind w:left="1416"/>
        <w:rPr>
          <w:rFonts w:ascii="Arial" w:hAnsi="Arial" w:cs="Arial"/>
          <w:bCs/>
          <w:sz w:val="22"/>
          <w:szCs w:val="22"/>
          <w:u w:val="single"/>
          <w:lang w:val="en-GB"/>
        </w:rPr>
      </w:pPr>
      <w:r w:rsidRPr="004279B8">
        <w:rPr>
          <w:rFonts w:ascii="Arial" w:hAnsi="Arial" w:cs="Arial"/>
          <w:bCs/>
          <w:sz w:val="22"/>
          <w:szCs w:val="22"/>
          <w:u w:val="single"/>
          <w:lang w:val="en-GB"/>
        </w:rPr>
        <w:t>CHAPTER V: SPECIAL PROVISIONS FOR INSTALLATIONS AND ACTIVITIES USING ORGANIC SOLVENTS</w:t>
      </w:r>
    </w:p>
    <w:p w14:paraId="760253A9" w14:textId="77777777" w:rsidR="002D3E77" w:rsidRDefault="002D3E77" w:rsidP="00912069">
      <w:pPr>
        <w:ind w:left="708"/>
        <w:rPr>
          <w:rFonts w:ascii="Arial" w:hAnsi="Arial" w:cs="Arial"/>
          <w:bCs/>
          <w:sz w:val="22"/>
          <w:szCs w:val="22"/>
          <w:lang w:val="en-GB"/>
        </w:rPr>
      </w:pPr>
    </w:p>
    <w:p w14:paraId="525077F9" w14:textId="77777777" w:rsidR="004279B8" w:rsidRPr="00B567C1" w:rsidRDefault="004279B8" w:rsidP="004279B8">
      <w:pPr>
        <w:ind w:left="705"/>
        <w:rPr>
          <w:rFonts w:ascii="Arial" w:hAnsi="Arial" w:cs="Arial"/>
          <w:bCs/>
          <w:sz w:val="22"/>
          <w:szCs w:val="22"/>
          <w:lang w:val="en-US"/>
        </w:rPr>
      </w:pPr>
      <w:r>
        <w:rPr>
          <w:rFonts w:ascii="Arial" w:hAnsi="Arial" w:cs="Arial"/>
          <w:bCs/>
          <w:sz w:val="22"/>
          <w:szCs w:val="22"/>
          <w:lang w:val="en-GB"/>
        </w:rPr>
        <w:tab/>
      </w:r>
      <w:r>
        <w:rPr>
          <w:rFonts w:ascii="Arial" w:hAnsi="Arial" w:cs="Arial"/>
          <w:bCs/>
          <w:sz w:val="22"/>
          <w:szCs w:val="22"/>
          <w:lang w:val="en-GB"/>
        </w:rPr>
        <w:tab/>
      </w:r>
      <w:r w:rsidR="00B567C1" w:rsidRPr="00B567C1">
        <w:rPr>
          <w:rFonts w:ascii="Arial" w:hAnsi="Arial" w:cs="Arial"/>
          <w:bCs/>
          <w:sz w:val="22"/>
          <w:szCs w:val="22"/>
          <w:lang w:val="en-US"/>
        </w:rPr>
        <w:t>Volatile organic compounds (VOC) content in percent by weight:</w:t>
      </w:r>
    </w:p>
    <w:tbl>
      <w:tblPr>
        <w:tblStyle w:val="TableGrid"/>
        <w:tblW w:w="9194" w:type="dxa"/>
        <w:tblInd w:w="1533" w:type="dxa"/>
        <w:tblLook w:val="04A0" w:firstRow="1" w:lastRow="0" w:firstColumn="1" w:lastColumn="0" w:noHBand="0" w:noVBand="1"/>
      </w:tblPr>
      <w:tblGrid>
        <w:gridCol w:w="1402"/>
        <w:gridCol w:w="2015"/>
        <w:gridCol w:w="1679"/>
        <w:gridCol w:w="4098"/>
      </w:tblGrid>
      <w:tr w:rsidR="004279B8" w14:paraId="4F757EB4" w14:textId="77777777" w:rsidTr="00F4582A">
        <w:tc>
          <w:tcPr>
            <w:tcW w:w="1402" w:type="dxa"/>
          </w:tcPr>
          <w:p w14:paraId="741775C7" w14:textId="77777777" w:rsidR="004279B8" w:rsidRDefault="00B567C1" w:rsidP="00B567C1">
            <w:pPr>
              <w:rPr>
                <w:rFonts w:ascii="Arial" w:hAnsi="Arial" w:cs="Arial"/>
                <w:bCs/>
                <w:sz w:val="22"/>
                <w:szCs w:val="22"/>
              </w:rPr>
            </w:pPr>
            <w:r>
              <w:rPr>
                <w:rFonts w:ascii="Arial" w:hAnsi="Arial" w:cs="Arial"/>
                <w:bCs/>
                <w:sz w:val="22"/>
                <w:szCs w:val="22"/>
              </w:rPr>
              <w:t>Value</w:t>
            </w:r>
          </w:p>
        </w:tc>
        <w:tc>
          <w:tcPr>
            <w:tcW w:w="2015" w:type="dxa"/>
          </w:tcPr>
          <w:p w14:paraId="430E49D4" w14:textId="77777777" w:rsidR="004279B8" w:rsidRDefault="004279B8" w:rsidP="00B567C1">
            <w:pPr>
              <w:rPr>
                <w:rFonts w:ascii="Arial" w:hAnsi="Arial" w:cs="Arial"/>
                <w:bCs/>
                <w:sz w:val="22"/>
                <w:szCs w:val="22"/>
              </w:rPr>
            </w:pPr>
            <w:r>
              <w:rPr>
                <w:rFonts w:ascii="Arial" w:hAnsi="Arial" w:cs="Arial"/>
                <w:bCs/>
                <w:sz w:val="22"/>
                <w:szCs w:val="22"/>
              </w:rPr>
              <w:t>Temperatur</w:t>
            </w:r>
            <w:r w:rsidR="00B567C1">
              <w:rPr>
                <w:rFonts w:ascii="Arial" w:hAnsi="Arial" w:cs="Arial"/>
                <w:bCs/>
                <w:sz w:val="22"/>
                <w:szCs w:val="22"/>
              </w:rPr>
              <w:t>e</w:t>
            </w:r>
          </w:p>
        </w:tc>
        <w:tc>
          <w:tcPr>
            <w:tcW w:w="1679" w:type="dxa"/>
          </w:tcPr>
          <w:p w14:paraId="163331A5" w14:textId="77777777" w:rsidR="004279B8" w:rsidRDefault="004279B8" w:rsidP="00B567C1">
            <w:pPr>
              <w:rPr>
                <w:rFonts w:ascii="Arial" w:hAnsi="Arial" w:cs="Arial"/>
                <w:bCs/>
                <w:sz w:val="22"/>
                <w:szCs w:val="22"/>
              </w:rPr>
            </w:pPr>
            <w:r>
              <w:rPr>
                <w:rFonts w:ascii="Arial" w:hAnsi="Arial" w:cs="Arial"/>
                <w:bCs/>
                <w:sz w:val="22"/>
                <w:szCs w:val="22"/>
              </w:rPr>
              <w:t>Method</w:t>
            </w:r>
          </w:p>
        </w:tc>
        <w:tc>
          <w:tcPr>
            <w:tcW w:w="4098" w:type="dxa"/>
          </w:tcPr>
          <w:p w14:paraId="4504426F" w14:textId="77777777" w:rsidR="004279B8" w:rsidRDefault="00B567C1" w:rsidP="00B567C1">
            <w:pPr>
              <w:rPr>
                <w:rFonts w:ascii="Arial" w:hAnsi="Arial" w:cs="Arial"/>
                <w:bCs/>
                <w:sz w:val="22"/>
                <w:szCs w:val="22"/>
              </w:rPr>
            </w:pPr>
            <w:r>
              <w:rPr>
                <w:rFonts w:ascii="Arial" w:hAnsi="Arial" w:cs="Arial"/>
                <w:bCs/>
                <w:sz w:val="22"/>
                <w:szCs w:val="22"/>
              </w:rPr>
              <w:t>Remark</w:t>
            </w:r>
          </w:p>
        </w:tc>
      </w:tr>
      <w:tr w:rsidR="004279B8" w14:paraId="67F6FD4B" w14:textId="77777777" w:rsidTr="00F4582A">
        <w:tc>
          <w:tcPr>
            <w:tcW w:w="1402" w:type="dxa"/>
          </w:tcPr>
          <w:p w14:paraId="698AAC2F" w14:textId="77777777" w:rsidR="004279B8" w:rsidRPr="00EC7885" w:rsidRDefault="004279B8" w:rsidP="00B567C1">
            <w:pPr>
              <w:rPr>
                <w:rFonts w:ascii="Arial" w:hAnsi="Arial" w:cs="Arial"/>
                <w:b/>
                <w:bCs/>
                <w:i/>
                <w:color w:val="C00000"/>
                <w:sz w:val="22"/>
                <w:szCs w:val="22"/>
              </w:rPr>
            </w:pPr>
            <w:r w:rsidRPr="00EC7885">
              <w:rPr>
                <w:rFonts w:ascii="Arial" w:hAnsi="Arial" w:cs="Arial"/>
                <w:b/>
                <w:i/>
                <w:color w:val="C00000"/>
                <w:sz w:val="22"/>
                <w:szCs w:val="22"/>
              </w:rPr>
              <w:t>33 +/-1,5</w:t>
            </w:r>
          </w:p>
        </w:tc>
        <w:tc>
          <w:tcPr>
            <w:tcW w:w="2015" w:type="dxa"/>
          </w:tcPr>
          <w:p w14:paraId="07FC7D64" w14:textId="77777777" w:rsidR="004279B8" w:rsidRPr="00EC7885" w:rsidRDefault="004279B8" w:rsidP="00B567C1">
            <w:pPr>
              <w:rPr>
                <w:rFonts w:ascii="Arial" w:hAnsi="Arial" w:cs="Arial"/>
                <w:b/>
                <w:bCs/>
                <w:i/>
                <w:color w:val="C00000"/>
                <w:sz w:val="22"/>
                <w:szCs w:val="22"/>
              </w:rPr>
            </w:pPr>
            <w:r w:rsidRPr="00EC7885">
              <w:rPr>
                <w:rFonts w:ascii="Arial" w:hAnsi="Arial" w:cs="Arial"/>
                <w:b/>
                <w:bCs/>
                <w:i/>
                <w:color w:val="C00000"/>
                <w:sz w:val="22"/>
                <w:szCs w:val="22"/>
              </w:rPr>
              <w:t>20 °C</w:t>
            </w:r>
          </w:p>
        </w:tc>
        <w:tc>
          <w:tcPr>
            <w:tcW w:w="1679" w:type="dxa"/>
          </w:tcPr>
          <w:p w14:paraId="7C631188" w14:textId="77777777" w:rsidR="004279B8" w:rsidRPr="00EC7885" w:rsidRDefault="004279B8" w:rsidP="00B567C1">
            <w:pPr>
              <w:rPr>
                <w:rFonts w:ascii="Arial" w:hAnsi="Arial" w:cs="Arial"/>
                <w:b/>
                <w:bCs/>
                <w:i/>
                <w:color w:val="C00000"/>
                <w:sz w:val="22"/>
                <w:szCs w:val="22"/>
              </w:rPr>
            </w:pPr>
          </w:p>
        </w:tc>
        <w:tc>
          <w:tcPr>
            <w:tcW w:w="4098" w:type="dxa"/>
          </w:tcPr>
          <w:p w14:paraId="7FA4950D" w14:textId="77777777" w:rsidR="004279B8" w:rsidRPr="00EC7885" w:rsidRDefault="004279B8" w:rsidP="00B567C1">
            <w:pPr>
              <w:rPr>
                <w:rFonts w:ascii="Arial" w:hAnsi="Arial" w:cs="Arial"/>
                <w:b/>
                <w:bCs/>
                <w:i/>
                <w:color w:val="C00000"/>
                <w:sz w:val="22"/>
                <w:szCs w:val="22"/>
              </w:rPr>
            </w:pPr>
          </w:p>
        </w:tc>
      </w:tr>
      <w:tr w:rsidR="004279B8" w:rsidRPr="009759A6" w14:paraId="65CF5D30" w14:textId="77777777" w:rsidTr="00F4582A">
        <w:tc>
          <w:tcPr>
            <w:tcW w:w="1402" w:type="dxa"/>
          </w:tcPr>
          <w:p w14:paraId="096023E8" w14:textId="77777777" w:rsidR="004279B8" w:rsidRPr="00EC7885" w:rsidRDefault="004279B8" w:rsidP="00B567C1">
            <w:pPr>
              <w:rPr>
                <w:rFonts w:ascii="Arial" w:hAnsi="Arial" w:cs="Arial"/>
                <w:b/>
                <w:i/>
                <w:color w:val="C00000"/>
                <w:sz w:val="22"/>
                <w:szCs w:val="22"/>
              </w:rPr>
            </w:pPr>
            <w:r w:rsidRPr="00EC7885">
              <w:rPr>
                <w:rFonts w:ascii="Arial" w:hAnsi="Arial" w:cs="Arial"/>
                <w:b/>
                <w:i/>
                <w:color w:val="C00000"/>
                <w:sz w:val="22"/>
                <w:szCs w:val="22"/>
              </w:rPr>
              <w:t>37,5 +/-1,7</w:t>
            </w:r>
          </w:p>
        </w:tc>
        <w:tc>
          <w:tcPr>
            <w:tcW w:w="2015" w:type="dxa"/>
          </w:tcPr>
          <w:p w14:paraId="484E1FD9" w14:textId="77777777" w:rsidR="004279B8" w:rsidRPr="00EC7885" w:rsidRDefault="004279B8" w:rsidP="00B567C1">
            <w:pPr>
              <w:rPr>
                <w:rFonts w:ascii="Arial" w:hAnsi="Arial" w:cs="Arial"/>
                <w:b/>
                <w:bCs/>
                <w:i/>
                <w:color w:val="C00000"/>
                <w:sz w:val="22"/>
                <w:szCs w:val="22"/>
              </w:rPr>
            </w:pPr>
            <w:r w:rsidRPr="00EC7885">
              <w:rPr>
                <w:rFonts w:ascii="Arial" w:hAnsi="Arial" w:cs="Arial"/>
                <w:b/>
                <w:bCs/>
                <w:i/>
                <w:color w:val="C00000"/>
                <w:sz w:val="22"/>
                <w:szCs w:val="22"/>
              </w:rPr>
              <w:t>140 °C</w:t>
            </w:r>
          </w:p>
        </w:tc>
        <w:tc>
          <w:tcPr>
            <w:tcW w:w="1679" w:type="dxa"/>
          </w:tcPr>
          <w:p w14:paraId="782893E2" w14:textId="77777777" w:rsidR="004279B8" w:rsidRPr="00EC7885" w:rsidRDefault="004279B8" w:rsidP="00B567C1">
            <w:pPr>
              <w:rPr>
                <w:rFonts w:ascii="Arial" w:hAnsi="Arial" w:cs="Arial"/>
                <w:b/>
                <w:bCs/>
                <w:i/>
                <w:color w:val="C00000"/>
                <w:sz w:val="22"/>
                <w:szCs w:val="22"/>
              </w:rPr>
            </w:pPr>
          </w:p>
        </w:tc>
        <w:tc>
          <w:tcPr>
            <w:tcW w:w="4098" w:type="dxa"/>
          </w:tcPr>
          <w:p w14:paraId="47BE2CF4" w14:textId="77777777" w:rsidR="004279B8" w:rsidRPr="00F4582A" w:rsidRDefault="00F4582A" w:rsidP="00B567C1">
            <w:pPr>
              <w:rPr>
                <w:rFonts w:ascii="Arial" w:hAnsi="Arial" w:cs="Arial"/>
                <w:b/>
                <w:bCs/>
                <w:i/>
                <w:color w:val="C00000"/>
                <w:sz w:val="22"/>
                <w:szCs w:val="22"/>
                <w:lang w:val="en-US"/>
              </w:rPr>
            </w:pPr>
            <w:r w:rsidRPr="00F4582A">
              <w:rPr>
                <w:rFonts w:ascii="Arial" w:hAnsi="Arial" w:cs="Arial"/>
                <w:b/>
                <w:i/>
                <w:color w:val="C00000"/>
                <w:sz w:val="22"/>
                <w:szCs w:val="22"/>
                <w:lang w:val="en-US"/>
              </w:rPr>
              <w:t>Baking temperature</w:t>
            </w:r>
            <w:r w:rsidR="004279B8" w:rsidRPr="00F4582A">
              <w:rPr>
                <w:rFonts w:ascii="Arial" w:hAnsi="Arial" w:cs="Arial"/>
                <w:b/>
                <w:i/>
                <w:color w:val="C00000"/>
                <w:sz w:val="22"/>
                <w:szCs w:val="22"/>
                <w:lang w:val="en-US"/>
              </w:rPr>
              <w:t xml:space="preserve"> </w:t>
            </w:r>
            <w:r w:rsidRPr="00F4582A">
              <w:rPr>
                <w:rFonts w:ascii="Arial" w:hAnsi="Arial" w:cs="Arial"/>
                <w:b/>
                <w:i/>
                <w:color w:val="C00000"/>
                <w:sz w:val="22"/>
                <w:szCs w:val="22"/>
                <w:lang w:val="en-US"/>
              </w:rPr>
              <w:t>of</w:t>
            </w:r>
            <w:r>
              <w:rPr>
                <w:rFonts w:ascii="Arial" w:hAnsi="Arial" w:cs="Arial"/>
                <w:b/>
                <w:i/>
                <w:color w:val="C00000"/>
                <w:sz w:val="22"/>
                <w:szCs w:val="22"/>
                <w:lang w:val="en-US"/>
              </w:rPr>
              <w:t xml:space="preserve"> t</w:t>
            </w:r>
            <w:r w:rsidRPr="00F4582A">
              <w:rPr>
                <w:rFonts w:ascii="Arial" w:hAnsi="Arial" w:cs="Arial"/>
                <w:b/>
                <w:i/>
                <w:color w:val="C00000"/>
                <w:sz w:val="22"/>
                <w:szCs w:val="22"/>
                <w:lang w:val="en-US"/>
              </w:rPr>
              <w:t>he coating</w:t>
            </w:r>
          </w:p>
        </w:tc>
      </w:tr>
    </w:tbl>
    <w:p w14:paraId="5F36DE64" w14:textId="77777777" w:rsidR="004279B8" w:rsidRPr="00F4582A" w:rsidRDefault="004279B8" w:rsidP="004279B8">
      <w:pPr>
        <w:ind w:left="705"/>
        <w:rPr>
          <w:b/>
          <w:color w:val="C00000"/>
          <w:lang w:val="en-US"/>
        </w:rPr>
      </w:pPr>
    </w:p>
    <w:p w14:paraId="56FE8801" w14:textId="77777777" w:rsidR="004279B8" w:rsidRPr="00F4582A" w:rsidRDefault="004279B8" w:rsidP="004279B8">
      <w:pPr>
        <w:ind w:left="708"/>
        <w:rPr>
          <w:rFonts w:ascii="Arial" w:hAnsi="Arial" w:cs="Arial"/>
          <w:bCs/>
          <w:sz w:val="22"/>
          <w:szCs w:val="22"/>
          <w:lang w:val="en-US"/>
        </w:rPr>
      </w:pPr>
      <w:r w:rsidRPr="00F4582A">
        <w:rPr>
          <w:rFonts w:ascii="Arial" w:hAnsi="Arial" w:cs="Arial"/>
          <w:bCs/>
          <w:sz w:val="22"/>
          <w:szCs w:val="22"/>
          <w:lang w:val="en-US"/>
        </w:rPr>
        <w:tab/>
      </w:r>
      <w:r w:rsidR="00F4582A" w:rsidRPr="00F4582A">
        <w:rPr>
          <w:rFonts w:ascii="Arial" w:hAnsi="Arial" w:cs="Arial"/>
          <w:sz w:val="22"/>
          <w:szCs w:val="22"/>
          <w:lang w:val="en-US"/>
        </w:rPr>
        <w:t>Ingredients of the mixture which are CMR-VOC or halogenated VOC</w:t>
      </w:r>
      <w:r w:rsidR="00F4582A">
        <w:rPr>
          <w:rFonts w:ascii="Arial" w:hAnsi="Arial" w:cs="Arial"/>
          <w:sz w:val="22"/>
          <w:szCs w:val="22"/>
          <w:lang w:val="en-US"/>
        </w:rPr>
        <w:t>:</w:t>
      </w:r>
    </w:p>
    <w:tbl>
      <w:tblPr>
        <w:tblStyle w:val="TableGrid"/>
        <w:tblW w:w="9214" w:type="dxa"/>
        <w:tblInd w:w="1475" w:type="dxa"/>
        <w:tblLayout w:type="fixed"/>
        <w:tblCellMar>
          <w:top w:w="57" w:type="dxa"/>
          <w:left w:w="57" w:type="dxa"/>
          <w:bottom w:w="57" w:type="dxa"/>
          <w:right w:w="57" w:type="dxa"/>
        </w:tblCellMar>
        <w:tblLook w:val="04A0" w:firstRow="1" w:lastRow="0" w:firstColumn="1" w:lastColumn="0" w:noHBand="0" w:noVBand="1"/>
      </w:tblPr>
      <w:tblGrid>
        <w:gridCol w:w="3402"/>
        <w:gridCol w:w="1701"/>
        <w:gridCol w:w="1984"/>
        <w:gridCol w:w="2127"/>
      </w:tblGrid>
      <w:tr w:rsidR="004279B8" w:rsidRPr="003A5C36" w14:paraId="37C231EC" w14:textId="77777777" w:rsidTr="00F4582A">
        <w:trPr>
          <w:tblHeader/>
        </w:trPr>
        <w:tc>
          <w:tcPr>
            <w:tcW w:w="3402" w:type="dxa"/>
          </w:tcPr>
          <w:p w14:paraId="7DB47ADB" w14:textId="77777777" w:rsidR="004279B8" w:rsidRPr="008B7C01" w:rsidRDefault="004279B8" w:rsidP="00B567C1">
            <w:pPr>
              <w:rPr>
                <w:rFonts w:ascii="Arial" w:hAnsi="Arial" w:cs="Arial"/>
                <w:sz w:val="22"/>
                <w:szCs w:val="22"/>
              </w:rPr>
            </w:pPr>
            <w:r w:rsidRPr="008B7C01">
              <w:rPr>
                <w:rFonts w:ascii="Arial" w:hAnsi="Arial" w:cs="Arial"/>
                <w:sz w:val="22"/>
                <w:szCs w:val="22"/>
              </w:rPr>
              <w:t>Stoffname</w:t>
            </w:r>
          </w:p>
        </w:tc>
        <w:tc>
          <w:tcPr>
            <w:tcW w:w="1701" w:type="dxa"/>
          </w:tcPr>
          <w:p w14:paraId="0FDA245D" w14:textId="77777777" w:rsidR="004279B8" w:rsidRPr="008B7C01" w:rsidRDefault="004279B8" w:rsidP="00B567C1">
            <w:pPr>
              <w:rPr>
                <w:rFonts w:ascii="Arial" w:hAnsi="Arial" w:cs="Arial"/>
                <w:sz w:val="22"/>
                <w:szCs w:val="22"/>
              </w:rPr>
            </w:pPr>
            <w:r w:rsidRPr="008B7C01">
              <w:rPr>
                <w:rFonts w:ascii="Arial" w:hAnsi="Arial" w:cs="Arial"/>
                <w:sz w:val="22"/>
                <w:szCs w:val="22"/>
              </w:rPr>
              <w:t>CAS-Nr.</w:t>
            </w:r>
          </w:p>
        </w:tc>
        <w:tc>
          <w:tcPr>
            <w:tcW w:w="1984" w:type="dxa"/>
          </w:tcPr>
          <w:p w14:paraId="3EB1C08D" w14:textId="77777777" w:rsidR="004279B8" w:rsidRPr="008B7C01" w:rsidRDefault="004279B8" w:rsidP="00B567C1">
            <w:pPr>
              <w:rPr>
                <w:rFonts w:ascii="Arial" w:hAnsi="Arial" w:cs="Arial"/>
                <w:sz w:val="22"/>
                <w:szCs w:val="22"/>
              </w:rPr>
            </w:pPr>
            <w:r w:rsidRPr="008B7C01">
              <w:rPr>
                <w:rFonts w:ascii="Arial" w:hAnsi="Arial" w:cs="Arial"/>
                <w:sz w:val="22"/>
                <w:szCs w:val="22"/>
              </w:rPr>
              <w:t>INDEX-NR.</w:t>
            </w:r>
          </w:p>
        </w:tc>
        <w:tc>
          <w:tcPr>
            <w:tcW w:w="2127" w:type="dxa"/>
          </w:tcPr>
          <w:p w14:paraId="4434C6FA" w14:textId="77777777" w:rsidR="004279B8" w:rsidRPr="008B7C01" w:rsidRDefault="004279B8" w:rsidP="00B567C1">
            <w:pPr>
              <w:rPr>
                <w:rFonts w:ascii="Arial" w:hAnsi="Arial" w:cs="Arial"/>
                <w:sz w:val="22"/>
                <w:szCs w:val="22"/>
              </w:rPr>
            </w:pPr>
            <w:r w:rsidRPr="008B7C01">
              <w:rPr>
                <w:rFonts w:ascii="Arial" w:hAnsi="Arial" w:cs="Arial"/>
                <w:sz w:val="22"/>
                <w:szCs w:val="22"/>
              </w:rPr>
              <w:t>EG-Nr.</w:t>
            </w:r>
          </w:p>
        </w:tc>
      </w:tr>
      <w:tr w:rsidR="004279B8" w:rsidRPr="003A5C36" w14:paraId="0E29A55F" w14:textId="77777777" w:rsidTr="00F4582A">
        <w:tc>
          <w:tcPr>
            <w:tcW w:w="3402" w:type="dxa"/>
          </w:tcPr>
          <w:p w14:paraId="3002010E" w14:textId="77777777" w:rsidR="004279B8" w:rsidRPr="008B7C01" w:rsidRDefault="004279B8" w:rsidP="00B567C1">
            <w:pPr>
              <w:rPr>
                <w:rFonts w:ascii="Arial" w:hAnsi="Arial" w:cs="Arial"/>
                <w:b/>
                <w:i/>
                <w:color w:val="C00000"/>
                <w:sz w:val="22"/>
                <w:szCs w:val="22"/>
              </w:rPr>
            </w:pPr>
            <w:r w:rsidRPr="008B7C01">
              <w:rPr>
                <w:rFonts w:ascii="Arial" w:hAnsi="Arial" w:cs="Arial"/>
                <w:b/>
                <w:i/>
                <w:color w:val="C00000"/>
                <w:sz w:val="22"/>
                <w:szCs w:val="22"/>
              </w:rPr>
              <w:t>ABC</w:t>
            </w:r>
          </w:p>
        </w:tc>
        <w:tc>
          <w:tcPr>
            <w:tcW w:w="1701" w:type="dxa"/>
          </w:tcPr>
          <w:p w14:paraId="57EF3327" w14:textId="77777777" w:rsidR="004279B8" w:rsidRPr="008B7C01" w:rsidRDefault="004279B8" w:rsidP="00B567C1">
            <w:pPr>
              <w:rPr>
                <w:rFonts w:ascii="Arial" w:hAnsi="Arial" w:cs="Arial"/>
                <w:b/>
                <w:i/>
                <w:color w:val="C00000"/>
                <w:sz w:val="22"/>
                <w:szCs w:val="22"/>
              </w:rPr>
            </w:pPr>
            <w:r w:rsidRPr="008B7C01">
              <w:rPr>
                <w:rFonts w:ascii="Arial" w:hAnsi="Arial" w:cs="Arial"/>
                <w:b/>
                <w:i/>
                <w:color w:val="C00000"/>
                <w:sz w:val="22"/>
                <w:szCs w:val="22"/>
              </w:rPr>
              <w:t>123-45-6</w:t>
            </w:r>
          </w:p>
        </w:tc>
        <w:tc>
          <w:tcPr>
            <w:tcW w:w="1984" w:type="dxa"/>
          </w:tcPr>
          <w:p w14:paraId="0E8A3A6F" w14:textId="77777777" w:rsidR="004279B8" w:rsidRPr="008B7C01" w:rsidRDefault="004279B8" w:rsidP="00B567C1">
            <w:pPr>
              <w:rPr>
                <w:rFonts w:ascii="Arial" w:hAnsi="Arial" w:cs="Arial"/>
                <w:b/>
                <w:i/>
                <w:color w:val="C00000"/>
                <w:sz w:val="22"/>
                <w:szCs w:val="22"/>
              </w:rPr>
            </w:pPr>
            <w:r w:rsidRPr="008B7C01">
              <w:rPr>
                <w:rFonts w:ascii="Arial" w:hAnsi="Arial" w:cs="Arial"/>
                <w:b/>
                <w:i/>
                <w:color w:val="C00000"/>
                <w:sz w:val="22"/>
                <w:szCs w:val="22"/>
              </w:rPr>
              <w:t>123-456-78-9</w:t>
            </w:r>
          </w:p>
        </w:tc>
        <w:tc>
          <w:tcPr>
            <w:tcW w:w="2127" w:type="dxa"/>
          </w:tcPr>
          <w:p w14:paraId="67F070F0" w14:textId="77777777" w:rsidR="004279B8" w:rsidRPr="008B7C01" w:rsidRDefault="004279B8" w:rsidP="00B567C1">
            <w:pPr>
              <w:rPr>
                <w:rFonts w:ascii="Arial" w:hAnsi="Arial" w:cs="Arial"/>
                <w:b/>
                <w:i/>
                <w:color w:val="C00000"/>
                <w:sz w:val="22"/>
                <w:szCs w:val="22"/>
              </w:rPr>
            </w:pPr>
            <w:r w:rsidRPr="008B7C01">
              <w:rPr>
                <w:rFonts w:ascii="Arial" w:hAnsi="Arial" w:cs="Arial"/>
                <w:b/>
                <w:i/>
                <w:color w:val="C00000"/>
                <w:sz w:val="22"/>
                <w:szCs w:val="22"/>
              </w:rPr>
              <w:t>123-456-7</w:t>
            </w:r>
          </w:p>
        </w:tc>
      </w:tr>
      <w:tr w:rsidR="004279B8" w:rsidRPr="003A5C36" w14:paraId="749801D5" w14:textId="77777777" w:rsidTr="00F4582A">
        <w:tc>
          <w:tcPr>
            <w:tcW w:w="3402" w:type="dxa"/>
          </w:tcPr>
          <w:p w14:paraId="6EB9DC7D" w14:textId="77777777" w:rsidR="004279B8" w:rsidRPr="008B7C01" w:rsidRDefault="004279B8" w:rsidP="00B567C1">
            <w:pPr>
              <w:rPr>
                <w:rFonts w:ascii="Arial" w:hAnsi="Arial" w:cs="Arial"/>
                <w:b/>
                <w:i/>
                <w:color w:val="C00000"/>
                <w:sz w:val="22"/>
                <w:szCs w:val="22"/>
              </w:rPr>
            </w:pPr>
            <w:r w:rsidRPr="008B7C01">
              <w:rPr>
                <w:rFonts w:ascii="Arial" w:hAnsi="Arial" w:cs="Arial"/>
                <w:b/>
                <w:i/>
                <w:color w:val="C00000"/>
                <w:sz w:val="22"/>
                <w:szCs w:val="22"/>
              </w:rPr>
              <w:t>DEF</w:t>
            </w:r>
          </w:p>
        </w:tc>
        <w:tc>
          <w:tcPr>
            <w:tcW w:w="1701" w:type="dxa"/>
          </w:tcPr>
          <w:p w14:paraId="6B4CA357" w14:textId="77777777" w:rsidR="004279B8" w:rsidRPr="008B7C01" w:rsidRDefault="004279B8" w:rsidP="00B567C1">
            <w:pPr>
              <w:rPr>
                <w:rFonts w:ascii="Arial" w:hAnsi="Arial" w:cs="Arial"/>
                <w:b/>
                <w:i/>
                <w:color w:val="C00000"/>
                <w:sz w:val="22"/>
                <w:szCs w:val="22"/>
              </w:rPr>
            </w:pPr>
            <w:r w:rsidRPr="008B7C01">
              <w:rPr>
                <w:rFonts w:ascii="Arial" w:hAnsi="Arial" w:cs="Arial"/>
                <w:b/>
                <w:i/>
                <w:color w:val="C00000"/>
                <w:sz w:val="22"/>
                <w:szCs w:val="22"/>
              </w:rPr>
              <w:t>234-56-7</w:t>
            </w:r>
          </w:p>
        </w:tc>
        <w:tc>
          <w:tcPr>
            <w:tcW w:w="1984" w:type="dxa"/>
          </w:tcPr>
          <w:p w14:paraId="76232B3A" w14:textId="77777777" w:rsidR="004279B8" w:rsidRPr="008B7C01" w:rsidRDefault="004279B8" w:rsidP="00B567C1">
            <w:pPr>
              <w:rPr>
                <w:rFonts w:ascii="Arial" w:hAnsi="Arial" w:cs="Arial"/>
                <w:b/>
                <w:i/>
                <w:color w:val="C00000"/>
                <w:sz w:val="22"/>
                <w:szCs w:val="22"/>
              </w:rPr>
            </w:pPr>
            <w:r w:rsidRPr="008B7C01">
              <w:rPr>
                <w:rFonts w:ascii="Arial" w:hAnsi="Arial" w:cs="Arial"/>
                <w:b/>
                <w:i/>
                <w:color w:val="C00000"/>
                <w:sz w:val="22"/>
                <w:szCs w:val="22"/>
              </w:rPr>
              <w:t>345-678-90-1</w:t>
            </w:r>
          </w:p>
        </w:tc>
        <w:tc>
          <w:tcPr>
            <w:tcW w:w="2127" w:type="dxa"/>
          </w:tcPr>
          <w:p w14:paraId="3E3E3C31" w14:textId="77777777" w:rsidR="004279B8" w:rsidRPr="008B7C01" w:rsidRDefault="004279B8" w:rsidP="00B567C1">
            <w:pPr>
              <w:rPr>
                <w:rFonts w:ascii="Arial" w:hAnsi="Arial" w:cs="Arial"/>
                <w:b/>
                <w:i/>
                <w:color w:val="C00000"/>
                <w:sz w:val="22"/>
                <w:szCs w:val="22"/>
              </w:rPr>
            </w:pPr>
            <w:r w:rsidRPr="008B7C01">
              <w:rPr>
                <w:rFonts w:ascii="Arial" w:hAnsi="Arial" w:cs="Arial"/>
                <w:b/>
                <w:i/>
                <w:color w:val="C00000"/>
                <w:sz w:val="22"/>
                <w:szCs w:val="22"/>
              </w:rPr>
              <w:t>456-789-0</w:t>
            </w:r>
          </w:p>
        </w:tc>
      </w:tr>
    </w:tbl>
    <w:p w14:paraId="068B4703" w14:textId="77777777" w:rsidR="004279B8" w:rsidRDefault="004279B8" w:rsidP="004279B8">
      <w:pPr>
        <w:rPr>
          <w:rFonts w:ascii="Arial" w:hAnsi="Arial" w:cs="Arial"/>
          <w:bCs/>
          <w:sz w:val="22"/>
          <w:szCs w:val="22"/>
        </w:rPr>
      </w:pPr>
    </w:p>
    <w:p w14:paraId="282FF0AB" w14:textId="77777777" w:rsidR="00F4582A" w:rsidRDefault="00F4582A" w:rsidP="00F4582A">
      <w:pPr>
        <w:ind w:left="708"/>
        <w:rPr>
          <w:rFonts w:ascii="Arial" w:hAnsi="Arial" w:cs="Arial"/>
          <w:b/>
          <w:bCs/>
          <w:color w:val="0070C0"/>
          <w:sz w:val="22"/>
          <w:szCs w:val="22"/>
          <w:lang w:val="en-US"/>
        </w:rPr>
      </w:pPr>
    </w:p>
    <w:p w14:paraId="52309AE6" w14:textId="77777777" w:rsidR="004279B8" w:rsidRDefault="00F4582A" w:rsidP="00F4582A">
      <w:pPr>
        <w:ind w:left="708"/>
        <w:rPr>
          <w:rFonts w:ascii="Arial" w:hAnsi="Arial" w:cs="Arial"/>
          <w:b/>
          <w:bCs/>
          <w:color w:val="0070C0"/>
          <w:sz w:val="22"/>
          <w:szCs w:val="22"/>
          <w:lang w:val="en-US"/>
        </w:rPr>
      </w:pPr>
      <w:commentRangeStart w:id="224"/>
      <w:r w:rsidRPr="00F4582A">
        <w:rPr>
          <w:rFonts w:ascii="Arial" w:hAnsi="Arial" w:cs="Arial"/>
          <w:b/>
          <w:bCs/>
          <w:color w:val="0070C0"/>
          <w:sz w:val="22"/>
          <w:szCs w:val="22"/>
          <w:lang w:val="en-US"/>
        </w:rPr>
        <w:t>Information</w:t>
      </w:r>
      <w:commentRangeEnd w:id="224"/>
      <w:r>
        <w:rPr>
          <w:rStyle w:val="CommentReference"/>
        </w:rPr>
        <w:commentReference w:id="224"/>
      </w:r>
      <w:r w:rsidRPr="00F4582A">
        <w:rPr>
          <w:rFonts w:ascii="Arial" w:hAnsi="Arial" w:cs="Arial"/>
          <w:b/>
          <w:bCs/>
          <w:color w:val="0070C0"/>
          <w:sz w:val="22"/>
          <w:szCs w:val="22"/>
          <w:lang w:val="en-US"/>
        </w:rPr>
        <w:t xml:space="preserve"> according to 1999/13/EC about limitation of emissions of volatile organic compounds (VOC-guideline).</w:t>
      </w:r>
    </w:p>
    <w:p w14:paraId="2DB34E09" w14:textId="77777777" w:rsidR="00F4582A" w:rsidRPr="00F4582A" w:rsidRDefault="00F4582A" w:rsidP="004279B8">
      <w:pPr>
        <w:rPr>
          <w:rFonts w:ascii="Arial" w:hAnsi="Arial" w:cs="Arial"/>
          <w:bCs/>
          <w:color w:val="0070C0"/>
          <w:sz w:val="22"/>
          <w:szCs w:val="22"/>
          <w:lang w:val="en-US"/>
        </w:rPr>
      </w:pPr>
    </w:p>
    <w:p w14:paraId="52C57900" w14:textId="77777777" w:rsidR="004279B8" w:rsidRDefault="004279B8" w:rsidP="004279B8">
      <w:pPr>
        <w:rPr>
          <w:rFonts w:ascii="Arial" w:hAnsi="Arial" w:cs="Arial"/>
          <w:b/>
          <w:bCs/>
          <w:color w:val="0070C0"/>
          <w:sz w:val="22"/>
          <w:szCs w:val="22"/>
          <w:lang w:val="en-US"/>
        </w:rPr>
      </w:pPr>
      <w:r w:rsidRPr="00F4582A">
        <w:rPr>
          <w:rFonts w:ascii="Arial" w:hAnsi="Arial" w:cs="Arial"/>
          <w:bCs/>
          <w:color w:val="0070C0"/>
          <w:sz w:val="22"/>
          <w:szCs w:val="22"/>
          <w:lang w:val="en-US"/>
        </w:rPr>
        <w:tab/>
      </w:r>
      <w:r w:rsidR="00F4582A" w:rsidRPr="00F4582A">
        <w:rPr>
          <w:rFonts w:ascii="Arial" w:hAnsi="Arial" w:cs="Arial"/>
          <w:b/>
          <w:bCs/>
          <w:color w:val="0070C0"/>
          <w:sz w:val="22"/>
          <w:szCs w:val="22"/>
          <w:lang w:val="en-US"/>
        </w:rPr>
        <w:t>Directive 2004/42/CE on the limitation of emissions of volatile organic compounds</w:t>
      </w:r>
    </w:p>
    <w:p w14:paraId="7CBFC4A5" w14:textId="77777777" w:rsidR="00F4582A" w:rsidRPr="00F4582A" w:rsidRDefault="00F4582A" w:rsidP="004279B8">
      <w:pPr>
        <w:rPr>
          <w:rFonts w:ascii="Arial" w:hAnsi="Arial" w:cs="Arial"/>
          <w:bCs/>
          <w:color w:val="0070C0"/>
          <w:sz w:val="22"/>
          <w:szCs w:val="22"/>
          <w:lang w:val="en-US"/>
        </w:rPr>
      </w:pPr>
    </w:p>
    <w:p w14:paraId="63E7F15D" w14:textId="77777777" w:rsidR="004279B8" w:rsidRDefault="00F4582A" w:rsidP="00F4582A">
      <w:pPr>
        <w:ind w:firstLine="708"/>
        <w:rPr>
          <w:rFonts w:ascii="Arial" w:hAnsi="Arial" w:cs="Arial"/>
          <w:b/>
          <w:bCs/>
          <w:color w:val="0070C0"/>
          <w:sz w:val="22"/>
          <w:szCs w:val="22"/>
          <w:lang w:val="en-US"/>
        </w:rPr>
      </w:pPr>
      <w:r w:rsidRPr="00F4582A">
        <w:rPr>
          <w:rFonts w:ascii="Arial" w:hAnsi="Arial" w:cs="Arial"/>
          <w:b/>
          <w:bCs/>
          <w:color w:val="0070C0"/>
          <w:sz w:val="22"/>
          <w:szCs w:val="22"/>
          <w:lang w:val="en-US"/>
        </w:rPr>
        <w:t>Regulation (EC) No. 842/2006 on certain fluorinated greenhouse gases.</w:t>
      </w:r>
    </w:p>
    <w:p w14:paraId="54236DB4" w14:textId="77777777" w:rsidR="00F4582A" w:rsidRPr="00F4582A" w:rsidRDefault="00F4582A" w:rsidP="00F4582A">
      <w:pPr>
        <w:ind w:firstLine="708"/>
        <w:rPr>
          <w:rFonts w:ascii="Arial" w:hAnsi="Arial" w:cs="Arial"/>
          <w:b/>
          <w:bCs/>
          <w:sz w:val="22"/>
          <w:szCs w:val="22"/>
          <w:lang w:val="en-US"/>
        </w:rPr>
      </w:pPr>
    </w:p>
    <w:p w14:paraId="6E3461F6" w14:textId="77777777" w:rsidR="004279B8" w:rsidRPr="00F4582A" w:rsidRDefault="004279B8" w:rsidP="004279B8">
      <w:pPr>
        <w:rPr>
          <w:rFonts w:ascii="Arial" w:hAnsi="Arial" w:cs="Arial"/>
          <w:b/>
          <w:bCs/>
          <w:sz w:val="22"/>
          <w:szCs w:val="22"/>
          <w:lang w:val="en-US"/>
        </w:rPr>
      </w:pPr>
      <w:r w:rsidRPr="00F4582A">
        <w:rPr>
          <w:rFonts w:ascii="Arial" w:hAnsi="Arial" w:cs="Arial"/>
          <w:b/>
          <w:bCs/>
          <w:color w:val="0070C0"/>
          <w:sz w:val="22"/>
          <w:szCs w:val="22"/>
          <w:lang w:val="en-US"/>
        </w:rPr>
        <w:tab/>
      </w:r>
      <w:r w:rsidR="00F4582A" w:rsidRPr="00F4582A">
        <w:rPr>
          <w:rFonts w:ascii="Arial" w:hAnsi="Arial" w:cs="Arial"/>
          <w:b/>
          <w:bCs/>
          <w:color w:val="0070C0"/>
          <w:sz w:val="22"/>
          <w:szCs w:val="22"/>
          <w:lang w:val="en-US"/>
        </w:rPr>
        <w:t>Regulation (EC) No 1005/2009 on substances that deplete the ozone layer</w:t>
      </w:r>
    </w:p>
    <w:p w14:paraId="6A9F16D2" w14:textId="77777777" w:rsidR="00255DD4" w:rsidRPr="00F4582A" w:rsidRDefault="004279B8" w:rsidP="00255DD4">
      <w:pPr>
        <w:rPr>
          <w:rFonts w:ascii="Arial" w:hAnsi="Arial" w:cs="Arial"/>
          <w:b/>
          <w:bCs/>
          <w:sz w:val="22"/>
          <w:szCs w:val="22"/>
          <w:lang w:val="en-US"/>
        </w:rPr>
      </w:pPr>
      <w:r w:rsidRPr="00F4582A">
        <w:rPr>
          <w:rFonts w:ascii="Arial" w:hAnsi="Arial" w:cs="Arial"/>
          <w:bCs/>
          <w:sz w:val="22"/>
          <w:szCs w:val="22"/>
          <w:lang w:val="en-US"/>
        </w:rPr>
        <w:tab/>
      </w:r>
      <w:r w:rsidRPr="00F4582A">
        <w:rPr>
          <w:rFonts w:ascii="Arial" w:hAnsi="Arial" w:cs="Arial"/>
          <w:bCs/>
          <w:sz w:val="22"/>
          <w:szCs w:val="22"/>
          <w:lang w:val="en-US"/>
        </w:rPr>
        <w:tab/>
      </w:r>
    </w:p>
    <w:p w14:paraId="743B6B40" w14:textId="77777777" w:rsidR="00F4582A" w:rsidRDefault="00F4582A">
      <w:pPr>
        <w:rPr>
          <w:rFonts w:ascii="Arial" w:hAnsi="Arial" w:cs="Arial"/>
          <w:bCs/>
          <w:sz w:val="22"/>
          <w:szCs w:val="22"/>
          <w:lang w:val="en-GB"/>
        </w:rPr>
      </w:pPr>
      <w:r>
        <w:rPr>
          <w:rFonts w:ascii="Arial" w:hAnsi="Arial" w:cs="Arial"/>
          <w:bCs/>
          <w:sz w:val="22"/>
          <w:szCs w:val="22"/>
          <w:lang w:val="en-GB"/>
        </w:rPr>
        <w:br w:type="page"/>
      </w:r>
    </w:p>
    <w:p w14:paraId="268E64D9" w14:textId="77777777" w:rsidR="00F4582A" w:rsidRPr="00212891" w:rsidRDefault="00F4582A">
      <w:pPr>
        <w:rPr>
          <w:rFonts w:ascii="Arial" w:hAnsi="Arial" w:cs="Arial"/>
          <w:b/>
          <w:bCs/>
          <w:sz w:val="16"/>
          <w:szCs w:val="16"/>
          <w:lang w:val="en-US"/>
        </w:rPr>
      </w:pPr>
      <w:r w:rsidRPr="00212891">
        <w:rPr>
          <w:rFonts w:ascii="Arial" w:hAnsi="Arial" w:cs="Arial"/>
          <w:b/>
          <w:bCs/>
          <w:sz w:val="16"/>
          <w:szCs w:val="16"/>
          <w:lang w:val="en-US"/>
        </w:rPr>
        <w:t>______________________________________________________________________________________________________________</w:t>
      </w:r>
    </w:p>
    <w:p w14:paraId="3FBF9034" w14:textId="77777777" w:rsidR="00F4582A" w:rsidRPr="00212891" w:rsidRDefault="00F4582A">
      <w:pPr>
        <w:rPr>
          <w:rFonts w:ascii="Arial" w:hAnsi="Arial" w:cs="Arial"/>
          <w:b/>
          <w:bCs/>
          <w:sz w:val="22"/>
          <w:szCs w:val="22"/>
          <w:lang w:val="en-US"/>
        </w:rPr>
      </w:pPr>
    </w:p>
    <w:p w14:paraId="330BFDA6" w14:textId="77777777" w:rsidR="00912069" w:rsidRPr="00212891" w:rsidRDefault="00103F73">
      <w:pPr>
        <w:rPr>
          <w:rFonts w:ascii="Arial" w:hAnsi="Arial" w:cs="Arial"/>
          <w:b/>
          <w:bCs/>
          <w:sz w:val="22"/>
          <w:szCs w:val="22"/>
          <w:lang w:val="en-US"/>
        </w:rPr>
      </w:pPr>
      <w:r>
        <w:rPr>
          <w:rFonts w:ascii="Arial" w:hAnsi="Arial" w:cs="Arial"/>
          <w:b/>
          <w:bCs/>
          <w:sz w:val="22"/>
          <w:szCs w:val="22"/>
          <w:lang w:val="en-US"/>
        </w:rPr>
        <w:t>15.1.2</w:t>
      </w:r>
      <w:r>
        <w:rPr>
          <w:rFonts w:ascii="Arial" w:hAnsi="Arial" w:cs="Arial"/>
          <w:b/>
          <w:bCs/>
          <w:sz w:val="22"/>
          <w:szCs w:val="22"/>
          <w:lang w:val="en-US"/>
        </w:rPr>
        <w:tab/>
      </w:r>
      <w:commentRangeStart w:id="225"/>
      <w:r>
        <w:rPr>
          <w:rFonts w:ascii="Arial" w:hAnsi="Arial" w:cs="Arial"/>
          <w:b/>
          <w:bCs/>
          <w:sz w:val="22"/>
          <w:szCs w:val="22"/>
          <w:lang w:val="en-US"/>
        </w:rPr>
        <w:t>National</w:t>
      </w:r>
      <w:commentRangeEnd w:id="225"/>
      <w:r>
        <w:rPr>
          <w:rStyle w:val="CommentReference"/>
        </w:rPr>
        <w:commentReference w:id="225"/>
      </w:r>
      <w:r>
        <w:rPr>
          <w:rFonts w:ascii="Arial" w:hAnsi="Arial" w:cs="Arial"/>
          <w:b/>
          <w:bCs/>
          <w:sz w:val="22"/>
          <w:szCs w:val="22"/>
          <w:lang w:val="en-US"/>
        </w:rPr>
        <w:t xml:space="preserve"> regulations</w:t>
      </w:r>
    </w:p>
    <w:p w14:paraId="6E0E8C37" w14:textId="77777777" w:rsidR="00912069" w:rsidRPr="00103F73" w:rsidRDefault="00912069" w:rsidP="00103F73">
      <w:pPr>
        <w:ind w:left="705" w:hanging="705"/>
        <w:rPr>
          <w:rFonts w:ascii="Arial" w:hAnsi="Arial" w:cs="Arial"/>
          <w:b/>
          <w:bCs/>
          <w:sz w:val="16"/>
          <w:szCs w:val="16"/>
          <w:lang w:val="en-US"/>
        </w:rPr>
      </w:pPr>
      <w:r w:rsidRPr="00212891">
        <w:rPr>
          <w:rFonts w:ascii="Arial" w:hAnsi="Arial" w:cs="Arial"/>
          <w:b/>
          <w:bCs/>
          <w:sz w:val="22"/>
          <w:szCs w:val="22"/>
          <w:lang w:val="en-US"/>
        </w:rPr>
        <w:tab/>
      </w:r>
    </w:p>
    <w:p w14:paraId="3F25FBB0" w14:textId="77777777" w:rsidR="00446679" w:rsidRPr="000053EA" w:rsidRDefault="00446679" w:rsidP="00912069">
      <w:pPr>
        <w:ind w:left="720" w:hanging="720"/>
        <w:rPr>
          <w:rFonts w:ascii="Arial" w:hAnsi="Arial" w:cs="Arial"/>
          <w:sz w:val="16"/>
          <w:szCs w:val="16"/>
        </w:rPr>
      </w:pPr>
    </w:p>
    <w:p w14:paraId="2F356362" w14:textId="77777777" w:rsidR="00446679" w:rsidRPr="00903595" w:rsidRDefault="00446679">
      <w:pPr>
        <w:rPr>
          <w:rFonts w:ascii="Arial" w:hAnsi="Arial" w:cs="Arial"/>
          <w:b/>
          <w:bCs/>
          <w:sz w:val="22"/>
          <w:szCs w:val="22"/>
        </w:rPr>
      </w:pPr>
    </w:p>
    <w:p w14:paraId="2E327547" w14:textId="77777777" w:rsidR="008C0727" w:rsidRDefault="00356C08" w:rsidP="00025D4A">
      <w:pPr>
        <w:numPr>
          <w:ilvl w:val="1"/>
          <w:numId w:val="19"/>
        </w:numPr>
        <w:rPr>
          <w:rFonts w:ascii="Arial" w:hAnsi="Arial" w:cs="Arial"/>
          <w:b/>
          <w:bCs/>
          <w:sz w:val="22"/>
          <w:szCs w:val="22"/>
          <w:lang w:val="en-GB"/>
        </w:rPr>
      </w:pPr>
      <w:r w:rsidRPr="00912069">
        <w:rPr>
          <w:rStyle w:val="CommentReference"/>
          <w:vanish/>
          <w:highlight w:val="yellow"/>
        </w:rPr>
        <w:commentReference w:id="226"/>
      </w:r>
      <w:r w:rsidR="00150ADE" w:rsidRPr="00912069">
        <w:rPr>
          <w:rFonts w:ascii="Arial" w:hAnsi="Arial" w:cs="Arial"/>
          <w:b/>
          <w:bCs/>
          <w:sz w:val="22"/>
          <w:szCs w:val="22"/>
          <w:highlight w:val="yellow"/>
          <w:lang w:val="en-GB"/>
        </w:rPr>
        <w:t>C</w:t>
      </w:r>
      <w:r w:rsidR="005931D0" w:rsidRPr="00912069">
        <w:rPr>
          <w:rFonts w:ascii="Arial" w:hAnsi="Arial" w:cs="Arial"/>
          <w:b/>
          <w:bCs/>
          <w:sz w:val="22"/>
          <w:szCs w:val="22"/>
          <w:highlight w:val="yellow"/>
          <w:lang w:val="en-GB"/>
        </w:rPr>
        <w:t>hemical Safety Assessment:</w:t>
      </w:r>
    </w:p>
    <w:p w14:paraId="60C9F3FE" w14:textId="77777777" w:rsidR="00912069" w:rsidRPr="000053EA" w:rsidRDefault="00912069" w:rsidP="00912069">
      <w:pPr>
        <w:rPr>
          <w:rFonts w:ascii="Arial" w:hAnsi="Arial" w:cs="Arial"/>
          <w:sz w:val="16"/>
          <w:szCs w:val="16"/>
          <w:lang w:val="en-GB"/>
        </w:rPr>
      </w:pPr>
    </w:p>
    <w:p w14:paraId="3EA230E3" w14:textId="77777777" w:rsidR="003E1D4D" w:rsidRDefault="00103F73" w:rsidP="00103F73">
      <w:pPr>
        <w:ind w:left="705"/>
        <w:rPr>
          <w:rFonts w:ascii="Arial" w:hAnsi="Arial" w:cs="Arial"/>
          <w:b/>
          <w:bCs/>
          <w:sz w:val="22"/>
          <w:szCs w:val="22"/>
          <w:lang w:val="en-GB"/>
        </w:rPr>
      </w:pPr>
      <w:r w:rsidRPr="00103F73">
        <w:rPr>
          <w:rFonts w:ascii="Arial" w:hAnsi="Arial" w:cs="Arial"/>
          <w:b/>
          <w:bCs/>
          <w:i/>
          <w:color w:val="C00000"/>
          <w:sz w:val="22"/>
          <w:szCs w:val="22"/>
          <w:lang w:val="en-GB"/>
        </w:rPr>
        <w:t>For this substance a chemical safety assessment is not required.</w:t>
      </w:r>
    </w:p>
    <w:p w14:paraId="6F3A5798" w14:textId="77777777" w:rsidR="006908A3" w:rsidRDefault="006908A3">
      <w:pPr>
        <w:jc w:val="both"/>
        <w:rPr>
          <w:rFonts w:ascii="Arial" w:hAnsi="Arial" w:cs="Arial"/>
          <w:bCs/>
          <w:sz w:val="16"/>
          <w:szCs w:val="16"/>
          <w:lang w:val="en-GB"/>
        </w:rPr>
      </w:pPr>
    </w:p>
    <w:p w14:paraId="2C3F47F9" w14:textId="77777777" w:rsidR="003E1D4D" w:rsidRDefault="003E1D4D">
      <w:pPr>
        <w:jc w:val="both"/>
        <w:rPr>
          <w:rFonts w:ascii="Arial" w:hAnsi="Arial" w:cs="Arial"/>
          <w:bCs/>
          <w:sz w:val="16"/>
          <w:szCs w:val="16"/>
          <w:lang w:val="en-GB"/>
        </w:rPr>
      </w:pPr>
    </w:p>
    <w:p w14:paraId="12B8E8B6" w14:textId="77777777" w:rsidR="003E1D4D" w:rsidRDefault="003E1D4D">
      <w:pPr>
        <w:jc w:val="both"/>
        <w:rPr>
          <w:rFonts w:ascii="Arial" w:hAnsi="Arial" w:cs="Arial"/>
          <w:b/>
          <w:bCs/>
          <w:sz w:val="22"/>
          <w:szCs w:val="22"/>
          <w:lang w:val="en-GB"/>
        </w:rPr>
      </w:pPr>
    </w:p>
    <w:p w14:paraId="5AC44C02" w14:textId="77777777" w:rsidR="00B87536" w:rsidRPr="00B57972" w:rsidRDefault="007420C9">
      <w:pPr>
        <w:jc w:val="both"/>
        <w:rPr>
          <w:rFonts w:ascii="Arial" w:hAnsi="Arial" w:cs="Arial"/>
          <w:b/>
          <w:bCs/>
          <w:sz w:val="22"/>
          <w:szCs w:val="22"/>
          <w:lang w:val="en-GB"/>
        </w:rPr>
      </w:pPr>
      <w:r>
        <w:rPr>
          <w:rFonts w:ascii="Arial" w:hAnsi="Arial" w:cs="Arial"/>
          <w:b/>
          <w:bCs/>
          <w:sz w:val="22"/>
          <w:szCs w:val="22"/>
          <w:lang w:val="en-GB"/>
        </w:rPr>
        <w:t>SECTION 16:</w:t>
      </w:r>
      <w:r w:rsidR="00BD2938">
        <w:rPr>
          <w:rFonts w:ascii="Arial" w:hAnsi="Arial" w:cs="Arial"/>
          <w:b/>
          <w:bCs/>
          <w:sz w:val="22"/>
          <w:szCs w:val="22"/>
          <w:lang w:val="en-GB"/>
        </w:rPr>
        <w:tab/>
      </w:r>
      <w:r w:rsidR="00912069">
        <w:rPr>
          <w:rStyle w:val="CommentReference"/>
          <w:vanish/>
        </w:rPr>
        <w:commentReference w:id="227"/>
      </w:r>
      <w:r w:rsidRPr="007420C9">
        <w:rPr>
          <w:rFonts w:ascii="Arial" w:hAnsi="Arial" w:cs="Arial"/>
          <w:b/>
          <w:bCs/>
          <w:sz w:val="22"/>
          <w:szCs w:val="22"/>
          <w:lang w:val="en-GB"/>
        </w:rPr>
        <w:t>Other information</w:t>
      </w:r>
    </w:p>
    <w:p w14:paraId="37A4C3EA" w14:textId="77777777" w:rsidR="007C17A6" w:rsidRDefault="00B87536" w:rsidP="0016583C">
      <w:pPr>
        <w:rPr>
          <w:rFonts w:ascii="Arial" w:hAnsi="Arial" w:cs="Arial"/>
          <w:b/>
          <w:color w:val="800080"/>
          <w:sz w:val="22"/>
          <w:szCs w:val="22"/>
          <w:lang w:val="en-GB"/>
        </w:rPr>
      </w:pPr>
      <w:r w:rsidRPr="00B57972">
        <w:rPr>
          <w:rFonts w:ascii="Arial" w:hAnsi="Arial" w:cs="Arial"/>
          <w:sz w:val="22"/>
          <w:szCs w:val="22"/>
          <w:lang w:val="en-GB"/>
        </w:rPr>
        <w:br/>
      </w:r>
      <w:r w:rsidR="0016583C" w:rsidRPr="007C17A6">
        <w:rPr>
          <w:rFonts w:ascii="Arial" w:hAnsi="Arial" w:cs="Arial"/>
          <w:b/>
          <w:color w:val="800080"/>
          <w:sz w:val="22"/>
          <w:szCs w:val="22"/>
          <w:lang w:val="en-GB"/>
        </w:rPr>
        <w:t>16.1</w:t>
      </w:r>
      <w:r w:rsidR="0016583C" w:rsidRPr="007C17A6">
        <w:rPr>
          <w:rFonts w:ascii="Arial" w:hAnsi="Arial" w:cs="Arial"/>
          <w:b/>
          <w:color w:val="800080"/>
          <w:sz w:val="22"/>
          <w:szCs w:val="22"/>
          <w:lang w:val="en-GB"/>
        </w:rPr>
        <w:tab/>
      </w:r>
      <w:r w:rsidR="00F778FA">
        <w:rPr>
          <w:rStyle w:val="CommentReference"/>
          <w:vanish/>
        </w:rPr>
        <w:commentReference w:id="228"/>
      </w:r>
      <w:r w:rsidR="007C17A6" w:rsidRPr="007C17A6">
        <w:rPr>
          <w:rFonts w:ascii="Arial" w:hAnsi="Arial" w:cs="Arial"/>
          <w:b/>
          <w:color w:val="800080"/>
          <w:sz w:val="22"/>
          <w:szCs w:val="22"/>
          <w:lang w:val="en-GB"/>
        </w:rPr>
        <w:t>Indication of changes</w:t>
      </w:r>
    </w:p>
    <w:p w14:paraId="46FCC405" w14:textId="77777777" w:rsidR="000053EA" w:rsidRPr="000053EA" w:rsidRDefault="000053EA" w:rsidP="0016583C">
      <w:pPr>
        <w:rPr>
          <w:rFonts w:ascii="Arial" w:hAnsi="Arial" w:cs="Arial"/>
          <w:b/>
          <w:color w:val="800080"/>
          <w:sz w:val="16"/>
          <w:szCs w:val="16"/>
          <w:lang w:val="en-GB"/>
        </w:rPr>
      </w:pPr>
    </w:p>
    <w:p w14:paraId="69F8CFC0" w14:textId="77777777" w:rsidR="000053EA" w:rsidRDefault="00F778FA" w:rsidP="00025D4A">
      <w:pPr>
        <w:numPr>
          <w:ilvl w:val="1"/>
          <w:numId w:val="22"/>
        </w:numPr>
        <w:rPr>
          <w:rFonts w:ascii="Arial" w:hAnsi="Arial" w:cs="Arial"/>
          <w:b/>
          <w:noProof/>
          <w:color w:val="800080"/>
          <w:sz w:val="22"/>
          <w:szCs w:val="22"/>
        </w:rPr>
      </w:pPr>
      <w:r>
        <w:rPr>
          <w:rStyle w:val="CommentReference"/>
          <w:vanish/>
        </w:rPr>
        <w:commentReference w:id="229"/>
      </w:r>
      <w:r w:rsidR="000053EA" w:rsidRPr="000053EA">
        <w:rPr>
          <w:rFonts w:ascii="Arial" w:hAnsi="Arial" w:cs="Arial"/>
          <w:b/>
          <w:noProof/>
          <w:color w:val="800080"/>
          <w:sz w:val="22"/>
          <w:szCs w:val="22"/>
        </w:rPr>
        <w:t>Abbreviations and acronyms:</w:t>
      </w:r>
    </w:p>
    <w:p w14:paraId="0946F416" w14:textId="77777777" w:rsidR="00434467" w:rsidRPr="003A620B" w:rsidRDefault="00434467" w:rsidP="000053EA">
      <w:pPr>
        <w:rPr>
          <w:rFonts w:ascii="Arial" w:hAnsi="Arial" w:cs="Arial"/>
          <w:b/>
          <w:noProof/>
          <w:color w:val="800080"/>
          <w:sz w:val="16"/>
          <w:szCs w:val="16"/>
          <w:lang w:val="en-US"/>
        </w:rPr>
      </w:pPr>
    </w:p>
    <w:p w14:paraId="020EA2B9" w14:textId="77777777" w:rsidR="000053EA" w:rsidRDefault="00F778FA" w:rsidP="00025D4A">
      <w:pPr>
        <w:numPr>
          <w:ilvl w:val="1"/>
          <w:numId w:val="22"/>
        </w:numPr>
        <w:rPr>
          <w:rFonts w:ascii="Arial" w:hAnsi="Arial" w:cs="Arial"/>
          <w:b/>
          <w:color w:val="800080"/>
          <w:sz w:val="22"/>
          <w:szCs w:val="22"/>
          <w:lang w:val="en-GB"/>
        </w:rPr>
      </w:pPr>
      <w:r>
        <w:rPr>
          <w:rStyle w:val="CommentReference"/>
          <w:vanish/>
        </w:rPr>
        <w:commentReference w:id="230"/>
      </w:r>
      <w:r w:rsidR="000053EA" w:rsidRPr="000053EA">
        <w:rPr>
          <w:rFonts w:ascii="Arial" w:hAnsi="Arial" w:cs="Arial"/>
          <w:b/>
          <w:color w:val="800080"/>
          <w:sz w:val="22"/>
          <w:szCs w:val="22"/>
          <w:lang w:val="en-GB"/>
        </w:rPr>
        <w:t>Key literature references and sources for data</w:t>
      </w:r>
    </w:p>
    <w:p w14:paraId="06854590" w14:textId="77777777" w:rsidR="000053EA" w:rsidRPr="000053EA" w:rsidRDefault="000053EA" w:rsidP="000053EA">
      <w:pPr>
        <w:rPr>
          <w:rFonts w:ascii="Arial" w:hAnsi="Arial" w:cs="Arial"/>
          <w:b/>
          <w:color w:val="800080"/>
          <w:sz w:val="16"/>
          <w:szCs w:val="16"/>
          <w:lang w:val="en-GB"/>
        </w:rPr>
      </w:pPr>
    </w:p>
    <w:p w14:paraId="41CA5B30" w14:textId="77777777" w:rsidR="000053EA" w:rsidRDefault="00F778FA" w:rsidP="00025D4A">
      <w:pPr>
        <w:numPr>
          <w:ilvl w:val="1"/>
          <w:numId w:val="22"/>
        </w:numPr>
        <w:rPr>
          <w:rFonts w:ascii="Arial" w:hAnsi="Arial" w:cs="Arial"/>
          <w:b/>
          <w:color w:val="800080"/>
          <w:sz w:val="22"/>
          <w:szCs w:val="22"/>
          <w:lang w:val="en-GB"/>
        </w:rPr>
      </w:pPr>
      <w:r>
        <w:rPr>
          <w:rStyle w:val="CommentReference"/>
          <w:vanish/>
        </w:rPr>
        <w:commentReference w:id="231"/>
      </w:r>
      <w:r w:rsidR="000053EA" w:rsidRPr="000053EA">
        <w:rPr>
          <w:rFonts w:ascii="Arial" w:hAnsi="Arial" w:cs="Arial"/>
          <w:b/>
          <w:color w:val="800080"/>
          <w:sz w:val="22"/>
          <w:szCs w:val="22"/>
          <w:lang w:val="en-GB"/>
        </w:rPr>
        <w:t xml:space="preserve">Classification for mixtures and used </w:t>
      </w:r>
      <w:r w:rsidR="00512F6A">
        <w:rPr>
          <w:rFonts w:ascii="Arial" w:hAnsi="Arial" w:cs="Arial"/>
          <w:b/>
          <w:color w:val="800080"/>
          <w:sz w:val="22"/>
          <w:szCs w:val="22"/>
          <w:lang w:val="en-GB"/>
        </w:rPr>
        <w:t xml:space="preserve">evaluation method </w:t>
      </w:r>
      <w:r w:rsidR="000053EA" w:rsidRPr="000053EA">
        <w:rPr>
          <w:rFonts w:ascii="Arial" w:hAnsi="Arial" w:cs="Arial"/>
          <w:b/>
          <w:color w:val="800080"/>
          <w:sz w:val="22"/>
          <w:szCs w:val="22"/>
          <w:lang w:val="en-GB"/>
        </w:rPr>
        <w:t>according to regulatio</w:t>
      </w:r>
      <w:r w:rsidR="007E0C44">
        <w:rPr>
          <w:rFonts w:ascii="Arial" w:hAnsi="Arial" w:cs="Arial"/>
          <w:b/>
          <w:color w:val="800080"/>
          <w:sz w:val="22"/>
          <w:szCs w:val="22"/>
          <w:lang w:val="en-GB"/>
        </w:rPr>
        <w:t>n (EC) 1207/2008</w:t>
      </w:r>
      <w:r w:rsidR="000053EA" w:rsidRPr="000053EA">
        <w:rPr>
          <w:rFonts w:ascii="Arial" w:hAnsi="Arial" w:cs="Arial"/>
          <w:b/>
          <w:color w:val="800080"/>
          <w:sz w:val="22"/>
          <w:szCs w:val="22"/>
          <w:lang w:val="en-GB"/>
        </w:rPr>
        <w:t xml:space="preserve"> [CLP]:</w:t>
      </w:r>
    </w:p>
    <w:p w14:paraId="0B1921EA" w14:textId="77777777" w:rsidR="000053EA" w:rsidRPr="000053EA" w:rsidRDefault="000053EA" w:rsidP="000053EA">
      <w:pPr>
        <w:rPr>
          <w:rFonts w:ascii="Arial" w:hAnsi="Arial" w:cs="Arial"/>
          <w:b/>
          <w:color w:val="800080"/>
          <w:sz w:val="16"/>
          <w:szCs w:val="16"/>
          <w:lang w:val="en-GB"/>
        </w:rPr>
      </w:pPr>
    </w:p>
    <w:p w14:paraId="5E36BE43" w14:textId="77777777" w:rsidR="000053EA" w:rsidRPr="00903595" w:rsidRDefault="000053EA" w:rsidP="000053EA">
      <w:pPr>
        <w:ind w:firstLine="708"/>
        <w:rPr>
          <w:rFonts w:ascii="Arial Narrow" w:hAnsi="Arial Narrow" w:cs="Arial"/>
          <w:b/>
          <w:sz w:val="16"/>
          <w:szCs w:val="16"/>
          <w:lang w:val="en-US"/>
        </w:rPr>
      </w:pPr>
      <w:r w:rsidRPr="00903595">
        <w:rPr>
          <w:rFonts w:ascii="Arial Narrow" w:hAnsi="Arial Narrow" w:cs="Arial"/>
          <w:b/>
          <w:sz w:val="16"/>
          <w:szCs w:val="16"/>
          <w:lang w:val="en-US"/>
        </w:rPr>
        <w:t>Classification according to</w:t>
      </w:r>
      <w:r w:rsidRPr="00903595">
        <w:rPr>
          <w:rFonts w:ascii="Arial Narrow" w:hAnsi="Arial Narrow" w:cs="Arial"/>
          <w:b/>
          <w:sz w:val="16"/>
          <w:szCs w:val="16"/>
          <w:lang w:val="en-US"/>
        </w:rPr>
        <w:tab/>
      </w:r>
      <w:r w:rsidRPr="00903595">
        <w:rPr>
          <w:rFonts w:ascii="Arial Narrow" w:hAnsi="Arial Narrow" w:cs="Arial"/>
          <w:b/>
          <w:sz w:val="16"/>
          <w:szCs w:val="16"/>
          <w:lang w:val="en-US"/>
        </w:rPr>
        <w:tab/>
        <w:t>Classification procedure</w:t>
      </w:r>
    </w:p>
    <w:p w14:paraId="752DE947" w14:textId="77777777" w:rsidR="000053EA" w:rsidRPr="00903595" w:rsidRDefault="000053EA" w:rsidP="000053EA">
      <w:pPr>
        <w:ind w:firstLine="708"/>
        <w:rPr>
          <w:rFonts w:ascii="Arial Narrow" w:hAnsi="Arial Narrow" w:cs="Arial"/>
          <w:b/>
          <w:sz w:val="16"/>
          <w:szCs w:val="16"/>
          <w:lang w:val="en-US"/>
        </w:rPr>
      </w:pPr>
      <w:r w:rsidRPr="00903595">
        <w:rPr>
          <w:rFonts w:ascii="Arial Narrow" w:hAnsi="Arial Narrow" w:cs="Arial"/>
          <w:b/>
          <w:sz w:val="16"/>
          <w:szCs w:val="16"/>
          <w:lang w:val="en-US"/>
        </w:rPr>
        <w:t xml:space="preserve">Regulation (EC) </w:t>
      </w:r>
      <w:proofErr w:type="spellStart"/>
      <w:r w:rsidRPr="00903595">
        <w:rPr>
          <w:rFonts w:ascii="Arial Narrow" w:hAnsi="Arial Narrow" w:cs="Arial"/>
          <w:b/>
          <w:sz w:val="16"/>
          <w:szCs w:val="16"/>
          <w:lang w:val="en-US"/>
        </w:rPr>
        <w:t>Nr</w:t>
      </w:r>
      <w:proofErr w:type="spellEnd"/>
      <w:r w:rsidRPr="00903595">
        <w:rPr>
          <w:rFonts w:ascii="Arial Narrow" w:hAnsi="Arial Narrow" w:cs="Arial"/>
          <w:b/>
          <w:sz w:val="16"/>
          <w:szCs w:val="16"/>
          <w:lang w:val="en-US"/>
        </w:rPr>
        <w:t>. 1207/2009</w:t>
      </w:r>
    </w:p>
    <w:p w14:paraId="7D5B39EE" w14:textId="77777777" w:rsidR="000053EA" w:rsidRPr="00903595" w:rsidRDefault="000053EA" w:rsidP="000053EA">
      <w:pPr>
        <w:ind w:firstLine="708"/>
        <w:rPr>
          <w:rFonts w:ascii="Arial Narrow" w:hAnsi="Arial Narrow" w:cs="Arial"/>
          <w:b/>
          <w:sz w:val="16"/>
          <w:szCs w:val="16"/>
          <w:lang w:val="en-US"/>
        </w:rPr>
      </w:pPr>
      <w:r w:rsidRPr="00903595">
        <w:rPr>
          <w:rFonts w:ascii="Arial Narrow" w:hAnsi="Arial Narrow" w:cs="Arial"/>
          <w:b/>
          <w:sz w:val="16"/>
          <w:szCs w:val="16"/>
          <w:lang w:val="en-US"/>
        </w:rPr>
        <w:t>-----------------------------------------------------------------------------------------</w:t>
      </w:r>
    </w:p>
    <w:p w14:paraId="2FCA6A74" w14:textId="77777777" w:rsidR="000053EA" w:rsidRPr="00903595" w:rsidRDefault="000053EA" w:rsidP="000053EA">
      <w:pPr>
        <w:ind w:firstLine="708"/>
        <w:rPr>
          <w:rFonts w:ascii="Arial Narrow" w:hAnsi="Arial Narrow" w:cs="Arial"/>
          <w:sz w:val="16"/>
          <w:szCs w:val="16"/>
          <w:lang w:val="en-US"/>
        </w:rPr>
      </w:pPr>
      <w:r w:rsidRPr="00903595">
        <w:rPr>
          <w:rFonts w:ascii="Arial Narrow" w:hAnsi="Arial Narrow" w:cs="Arial"/>
          <w:sz w:val="16"/>
          <w:szCs w:val="16"/>
          <w:lang w:val="en-US"/>
        </w:rPr>
        <w:t>Flam. Liq. 2, H225</w:t>
      </w:r>
      <w:r w:rsidRPr="00903595">
        <w:rPr>
          <w:rFonts w:ascii="Arial Narrow" w:hAnsi="Arial Narrow" w:cs="Arial"/>
          <w:sz w:val="16"/>
          <w:szCs w:val="16"/>
          <w:lang w:val="en-US"/>
        </w:rPr>
        <w:tab/>
      </w:r>
      <w:r w:rsidRPr="00903595">
        <w:rPr>
          <w:rFonts w:ascii="Arial Narrow" w:hAnsi="Arial Narrow" w:cs="Arial"/>
          <w:sz w:val="16"/>
          <w:szCs w:val="16"/>
          <w:lang w:val="en-US"/>
        </w:rPr>
        <w:tab/>
      </w:r>
      <w:r w:rsidRPr="00903595">
        <w:rPr>
          <w:rFonts w:ascii="Arial Narrow" w:hAnsi="Arial Narrow" w:cs="Arial"/>
          <w:sz w:val="16"/>
          <w:szCs w:val="16"/>
          <w:lang w:val="en-US"/>
        </w:rPr>
        <w:tab/>
        <w:t>On basis of test data</w:t>
      </w:r>
    </w:p>
    <w:p w14:paraId="0362BBE3" w14:textId="77777777" w:rsidR="000053EA" w:rsidRPr="00903595" w:rsidRDefault="000053EA" w:rsidP="000053EA">
      <w:pPr>
        <w:ind w:firstLine="708"/>
        <w:rPr>
          <w:rFonts w:ascii="Arial Narrow" w:hAnsi="Arial Narrow" w:cs="Arial"/>
          <w:sz w:val="16"/>
          <w:szCs w:val="16"/>
          <w:lang w:val="en-US"/>
        </w:rPr>
      </w:pPr>
      <w:r w:rsidRPr="00903595">
        <w:rPr>
          <w:rFonts w:ascii="Arial Narrow" w:hAnsi="Arial Narrow" w:cs="Arial"/>
          <w:sz w:val="16"/>
          <w:szCs w:val="16"/>
          <w:lang w:val="en-US"/>
        </w:rPr>
        <w:t xml:space="preserve">Acute </w:t>
      </w:r>
      <w:proofErr w:type="spellStart"/>
      <w:r w:rsidRPr="00903595">
        <w:rPr>
          <w:rFonts w:ascii="Arial Narrow" w:hAnsi="Arial Narrow" w:cs="Arial"/>
          <w:sz w:val="16"/>
          <w:szCs w:val="16"/>
          <w:lang w:val="en-US"/>
        </w:rPr>
        <w:t>Tox</w:t>
      </w:r>
      <w:proofErr w:type="spellEnd"/>
      <w:r w:rsidRPr="00903595">
        <w:rPr>
          <w:rFonts w:ascii="Arial Narrow" w:hAnsi="Arial Narrow" w:cs="Arial"/>
          <w:sz w:val="16"/>
          <w:szCs w:val="16"/>
          <w:lang w:val="en-US"/>
        </w:rPr>
        <w:t>. 3, H301</w:t>
      </w:r>
      <w:r w:rsidRPr="00903595">
        <w:rPr>
          <w:rFonts w:ascii="Arial Narrow" w:hAnsi="Arial Narrow" w:cs="Arial"/>
          <w:sz w:val="16"/>
          <w:szCs w:val="16"/>
          <w:lang w:val="en-US"/>
        </w:rPr>
        <w:tab/>
      </w:r>
      <w:r w:rsidRPr="00903595">
        <w:rPr>
          <w:rFonts w:ascii="Arial Narrow" w:hAnsi="Arial Narrow" w:cs="Arial"/>
          <w:sz w:val="16"/>
          <w:szCs w:val="16"/>
          <w:lang w:val="en-US"/>
        </w:rPr>
        <w:tab/>
      </w:r>
      <w:r w:rsidRPr="00903595">
        <w:rPr>
          <w:rFonts w:ascii="Arial Narrow" w:hAnsi="Arial Narrow" w:cs="Arial"/>
          <w:sz w:val="16"/>
          <w:szCs w:val="16"/>
          <w:lang w:val="en-US"/>
        </w:rPr>
        <w:tab/>
        <w:t>Calculation method</w:t>
      </w:r>
    </w:p>
    <w:p w14:paraId="7DCE9B79" w14:textId="77777777" w:rsidR="000053EA" w:rsidRPr="00903595" w:rsidRDefault="000053EA" w:rsidP="000053EA">
      <w:pPr>
        <w:ind w:firstLine="708"/>
        <w:rPr>
          <w:rFonts w:ascii="Arial Narrow" w:hAnsi="Arial Narrow" w:cs="Arial"/>
          <w:sz w:val="16"/>
          <w:szCs w:val="16"/>
          <w:lang w:val="en-US"/>
        </w:rPr>
      </w:pPr>
      <w:r w:rsidRPr="00903595">
        <w:rPr>
          <w:rFonts w:ascii="Arial Narrow" w:hAnsi="Arial Narrow" w:cs="Arial"/>
          <w:sz w:val="16"/>
          <w:szCs w:val="16"/>
          <w:lang w:val="en-US"/>
        </w:rPr>
        <w:t xml:space="preserve">Acute </w:t>
      </w:r>
      <w:proofErr w:type="spellStart"/>
      <w:r w:rsidRPr="00903595">
        <w:rPr>
          <w:rFonts w:ascii="Arial Narrow" w:hAnsi="Arial Narrow" w:cs="Arial"/>
          <w:sz w:val="16"/>
          <w:szCs w:val="16"/>
          <w:lang w:val="en-US"/>
        </w:rPr>
        <w:t>Tox</w:t>
      </w:r>
      <w:proofErr w:type="spellEnd"/>
      <w:r w:rsidRPr="00903595">
        <w:rPr>
          <w:rFonts w:ascii="Arial Narrow" w:hAnsi="Arial Narrow" w:cs="Arial"/>
          <w:sz w:val="16"/>
          <w:szCs w:val="16"/>
          <w:lang w:val="en-US"/>
        </w:rPr>
        <w:t>. 3, H311</w:t>
      </w:r>
      <w:r w:rsidRPr="00903595">
        <w:rPr>
          <w:rFonts w:ascii="Arial Narrow" w:hAnsi="Arial Narrow" w:cs="Arial"/>
          <w:sz w:val="16"/>
          <w:szCs w:val="16"/>
          <w:lang w:val="en-US"/>
        </w:rPr>
        <w:tab/>
      </w:r>
      <w:r w:rsidRPr="00903595">
        <w:rPr>
          <w:rFonts w:ascii="Arial Narrow" w:hAnsi="Arial Narrow" w:cs="Arial"/>
          <w:sz w:val="16"/>
          <w:szCs w:val="16"/>
          <w:lang w:val="en-US"/>
        </w:rPr>
        <w:tab/>
      </w:r>
      <w:r w:rsidRPr="00903595">
        <w:rPr>
          <w:rFonts w:ascii="Arial Narrow" w:hAnsi="Arial Narrow" w:cs="Arial"/>
          <w:sz w:val="16"/>
          <w:szCs w:val="16"/>
          <w:lang w:val="en-US"/>
        </w:rPr>
        <w:tab/>
        <w:t>Calculation method</w:t>
      </w:r>
    </w:p>
    <w:p w14:paraId="7A2F7102" w14:textId="77777777" w:rsidR="000053EA" w:rsidRPr="00903595" w:rsidRDefault="000053EA" w:rsidP="000053EA">
      <w:pPr>
        <w:ind w:firstLine="708"/>
        <w:rPr>
          <w:rFonts w:ascii="Arial Narrow" w:hAnsi="Arial Narrow" w:cs="Arial"/>
          <w:sz w:val="16"/>
          <w:szCs w:val="16"/>
          <w:lang w:val="en-US"/>
        </w:rPr>
      </w:pPr>
      <w:r w:rsidRPr="00903595">
        <w:rPr>
          <w:rFonts w:ascii="Arial Narrow" w:hAnsi="Arial Narrow" w:cs="Arial"/>
          <w:sz w:val="16"/>
          <w:szCs w:val="16"/>
          <w:lang w:val="en-US"/>
        </w:rPr>
        <w:t xml:space="preserve">Acute </w:t>
      </w:r>
      <w:proofErr w:type="spellStart"/>
      <w:r w:rsidRPr="00903595">
        <w:rPr>
          <w:rFonts w:ascii="Arial Narrow" w:hAnsi="Arial Narrow" w:cs="Arial"/>
          <w:sz w:val="16"/>
          <w:szCs w:val="16"/>
          <w:lang w:val="en-US"/>
        </w:rPr>
        <w:t>Tox</w:t>
      </w:r>
      <w:proofErr w:type="spellEnd"/>
      <w:r w:rsidRPr="00903595">
        <w:rPr>
          <w:rFonts w:ascii="Arial Narrow" w:hAnsi="Arial Narrow" w:cs="Arial"/>
          <w:sz w:val="16"/>
          <w:szCs w:val="16"/>
          <w:lang w:val="en-US"/>
        </w:rPr>
        <w:t>. 3, H331</w:t>
      </w:r>
      <w:r w:rsidRPr="00903595">
        <w:rPr>
          <w:rFonts w:ascii="Arial Narrow" w:hAnsi="Arial Narrow" w:cs="Arial"/>
          <w:sz w:val="16"/>
          <w:szCs w:val="16"/>
          <w:lang w:val="en-US"/>
        </w:rPr>
        <w:tab/>
      </w:r>
      <w:r w:rsidRPr="00903595">
        <w:rPr>
          <w:rFonts w:ascii="Arial Narrow" w:hAnsi="Arial Narrow" w:cs="Arial"/>
          <w:sz w:val="16"/>
          <w:szCs w:val="16"/>
          <w:lang w:val="en-US"/>
        </w:rPr>
        <w:tab/>
      </w:r>
      <w:r w:rsidRPr="00903595">
        <w:rPr>
          <w:rFonts w:ascii="Arial Narrow" w:hAnsi="Arial Narrow" w:cs="Arial"/>
          <w:sz w:val="16"/>
          <w:szCs w:val="16"/>
          <w:lang w:val="en-US"/>
        </w:rPr>
        <w:tab/>
        <w:t>Calculation method</w:t>
      </w:r>
    </w:p>
    <w:p w14:paraId="090F43E7" w14:textId="77777777" w:rsidR="000053EA" w:rsidRPr="000053EA" w:rsidRDefault="000053EA" w:rsidP="000053EA">
      <w:pPr>
        <w:ind w:left="705"/>
        <w:rPr>
          <w:rFonts w:ascii="Arial" w:hAnsi="Arial" w:cs="Arial"/>
          <w:b/>
          <w:color w:val="800080"/>
          <w:sz w:val="16"/>
          <w:szCs w:val="16"/>
          <w:lang w:val="en-GB"/>
        </w:rPr>
      </w:pPr>
      <w:r w:rsidRPr="00903595">
        <w:rPr>
          <w:rFonts w:ascii="Arial Narrow" w:hAnsi="Arial Narrow" w:cs="Arial"/>
          <w:sz w:val="16"/>
          <w:szCs w:val="16"/>
          <w:lang w:val="en-US"/>
        </w:rPr>
        <w:t>STOT SE 1, H370</w:t>
      </w:r>
      <w:r w:rsidRPr="00903595">
        <w:rPr>
          <w:rFonts w:ascii="Arial Narrow" w:hAnsi="Arial Narrow" w:cs="Arial"/>
          <w:sz w:val="16"/>
          <w:szCs w:val="16"/>
          <w:lang w:val="en-US"/>
        </w:rPr>
        <w:tab/>
      </w:r>
      <w:r w:rsidRPr="00903595">
        <w:rPr>
          <w:rFonts w:ascii="Arial Narrow" w:hAnsi="Arial Narrow" w:cs="Arial"/>
          <w:sz w:val="16"/>
          <w:szCs w:val="16"/>
          <w:lang w:val="en-US"/>
        </w:rPr>
        <w:tab/>
      </w:r>
      <w:r w:rsidRPr="00903595">
        <w:rPr>
          <w:rFonts w:ascii="Arial Narrow" w:hAnsi="Arial Narrow" w:cs="Arial"/>
          <w:sz w:val="16"/>
          <w:szCs w:val="16"/>
          <w:lang w:val="en-US"/>
        </w:rPr>
        <w:tab/>
        <w:t>Calculation method</w:t>
      </w:r>
    </w:p>
    <w:p w14:paraId="29ACB73B" w14:textId="77777777" w:rsidR="000053EA" w:rsidRPr="000053EA" w:rsidRDefault="000053EA" w:rsidP="000053EA">
      <w:pPr>
        <w:rPr>
          <w:rFonts w:ascii="Arial" w:hAnsi="Arial" w:cs="Arial"/>
          <w:b/>
          <w:color w:val="800080"/>
          <w:sz w:val="16"/>
          <w:szCs w:val="16"/>
          <w:lang w:val="en-GB"/>
        </w:rPr>
      </w:pPr>
    </w:p>
    <w:p w14:paraId="61FE22C1" w14:textId="77777777" w:rsidR="000053EA" w:rsidRPr="00512F6A" w:rsidRDefault="00F778FA" w:rsidP="00025D4A">
      <w:pPr>
        <w:numPr>
          <w:ilvl w:val="1"/>
          <w:numId w:val="22"/>
        </w:numPr>
        <w:rPr>
          <w:rFonts w:ascii="Arial" w:hAnsi="Arial" w:cs="Arial"/>
          <w:color w:val="800080"/>
          <w:sz w:val="22"/>
          <w:szCs w:val="22"/>
          <w:lang w:val="en-GB"/>
        </w:rPr>
      </w:pPr>
      <w:r>
        <w:rPr>
          <w:rStyle w:val="CommentReference"/>
          <w:vanish/>
        </w:rPr>
        <w:commentReference w:id="232"/>
      </w:r>
      <w:r w:rsidR="007C00E6">
        <w:rPr>
          <w:rFonts w:ascii="Arial" w:hAnsi="Arial" w:cs="Arial"/>
          <w:b/>
          <w:color w:val="800080"/>
          <w:sz w:val="22"/>
          <w:szCs w:val="22"/>
          <w:lang w:val="en-GB"/>
        </w:rPr>
        <w:t xml:space="preserve">Relevant R-, </w:t>
      </w:r>
      <w:r w:rsidR="000053EA" w:rsidRPr="009A2D72">
        <w:rPr>
          <w:rFonts w:ascii="Arial" w:hAnsi="Arial" w:cs="Arial"/>
          <w:b/>
          <w:color w:val="800080"/>
          <w:sz w:val="22"/>
          <w:szCs w:val="22"/>
          <w:lang w:val="en-GB"/>
        </w:rPr>
        <w:t>H-</w:t>
      </w:r>
      <w:r w:rsidR="007C00E6">
        <w:rPr>
          <w:rFonts w:ascii="Arial" w:hAnsi="Arial" w:cs="Arial"/>
          <w:b/>
          <w:color w:val="800080"/>
          <w:sz w:val="22"/>
          <w:szCs w:val="22"/>
          <w:lang w:val="en-GB"/>
        </w:rPr>
        <w:t xml:space="preserve"> and EUH-</w:t>
      </w:r>
      <w:r w:rsidR="000053EA">
        <w:rPr>
          <w:rFonts w:ascii="Arial" w:hAnsi="Arial" w:cs="Arial"/>
          <w:b/>
          <w:color w:val="800080"/>
          <w:sz w:val="22"/>
          <w:szCs w:val="22"/>
          <w:lang w:val="en-GB"/>
        </w:rPr>
        <w:t>phrases (n</w:t>
      </w:r>
      <w:r w:rsidR="000053EA" w:rsidRPr="009A2D72">
        <w:rPr>
          <w:rFonts w:ascii="Arial" w:hAnsi="Arial" w:cs="Arial"/>
          <w:b/>
          <w:color w:val="800080"/>
          <w:sz w:val="22"/>
          <w:szCs w:val="22"/>
          <w:lang w:val="en-GB"/>
        </w:rPr>
        <w:t>umber and full text):</w:t>
      </w:r>
    </w:p>
    <w:p w14:paraId="6D883B86" w14:textId="77777777" w:rsidR="00512F6A" w:rsidRPr="00512F6A" w:rsidRDefault="00512F6A" w:rsidP="00512F6A">
      <w:pPr>
        <w:rPr>
          <w:rFonts w:ascii="Arial" w:hAnsi="Arial" w:cs="Arial"/>
          <w:color w:val="800080"/>
          <w:sz w:val="16"/>
          <w:szCs w:val="16"/>
          <w:lang w:val="en-GB"/>
        </w:rPr>
      </w:pPr>
    </w:p>
    <w:p w14:paraId="1E6075B9" w14:textId="77777777" w:rsidR="00B90D4E" w:rsidRPr="007C17A6" w:rsidRDefault="00F778FA" w:rsidP="00025D4A">
      <w:pPr>
        <w:numPr>
          <w:ilvl w:val="1"/>
          <w:numId w:val="22"/>
        </w:numPr>
        <w:rPr>
          <w:rFonts w:ascii="Arial" w:hAnsi="Arial" w:cs="Arial"/>
          <w:color w:val="800080"/>
          <w:sz w:val="22"/>
          <w:szCs w:val="22"/>
          <w:lang w:val="en-GB"/>
        </w:rPr>
      </w:pPr>
      <w:r>
        <w:rPr>
          <w:rStyle w:val="CommentReference"/>
          <w:vanish/>
        </w:rPr>
        <w:commentReference w:id="233"/>
      </w:r>
      <w:r w:rsidR="00B57972" w:rsidRPr="007C17A6">
        <w:rPr>
          <w:rFonts w:ascii="Arial" w:hAnsi="Arial" w:cs="Arial"/>
          <w:b/>
          <w:bCs/>
          <w:color w:val="800080"/>
          <w:sz w:val="22"/>
          <w:szCs w:val="22"/>
          <w:lang w:val="en-GB"/>
        </w:rPr>
        <w:t>Trainin</w:t>
      </w:r>
      <w:r w:rsidR="007C17A6" w:rsidRPr="007C17A6">
        <w:rPr>
          <w:rFonts w:ascii="Arial" w:hAnsi="Arial" w:cs="Arial"/>
          <w:b/>
          <w:bCs/>
          <w:color w:val="800080"/>
          <w:sz w:val="22"/>
          <w:szCs w:val="22"/>
          <w:lang w:val="en-GB"/>
        </w:rPr>
        <w:t>g advice</w:t>
      </w:r>
      <w:r w:rsidR="00B57972" w:rsidRPr="007C17A6">
        <w:rPr>
          <w:rFonts w:ascii="Arial" w:hAnsi="Arial" w:cs="Arial"/>
          <w:b/>
          <w:bCs/>
          <w:color w:val="800080"/>
          <w:sz w:val="22"/>
          <w:szCs w:val="22"/>
          <w:lang w:val="en-GB"/>
        </w:rPr>
        <w:t>:</w:t>
      </w:r>
    </w:p>
    <w:p w14:paraId="7590FF5D" w14:textId="77777777" w:rsidR="00130FBF" w:rsidRPr="00512F6A" w:rsidRDefault="00130FBF" w:rsidP="00C10E46">
      <w:pPr>
        <w:rPr>
          <w:rFonts w:ascii="Arial" w:hAnsi="Arial" w:cs="Arial"/>
          <w:sz w:val="16"/>
          <w:szCs w:val="16"/>
          <w:lang w:val="en-GB"/>
        </w:rPr>
      </w:pPr>
    </w:p>
    <w:p w14:paraId="56A185B9" w14:textId="77777777" w:rsidR="00CC549F" w:rsidRPr="00512F6A" w:rsidRDefault="000053EA" w:rsidP="007E4304">
      <w:pPr>
        <w:rPr>
          <w:rFonts w:ascii="Arial" w:hAnsi="Arial" w:cs="Arial"/>
          <w:color w:val="800080"/>
          <w:sz w:val="22"/>
          <w:szCs w:val="22"/>
          <w:lang w:val="en-GB"/>
        </w:rPr>
      </w:pPr>
      <w:r>
        <w:rPr>
          <w:rStyle w:val="CommentReference"/>
          <w:vanish/>
        </w:rPr>
        <w:commentReference w:id="234"/>
      </w:r>
      <w:r w:rsidRPr="000053EA">
        <w:rPr>
          <w:rFonts w:ascii="Arial" w:hAnsi="Arial" w:cs="Arial"/>
          <w:b/>
          <w:bCs/>
          <w:color w:val="800080"/>
          <w:sz w:val="22"/>
          <w:szCs w:val="22"/>
          <w:lang w:val="en-GB"/>
        </w:rPr>
        <w:t>16.7</w:t>
      </w:r>
      <w:r w:rsidR="0016583C" w:rsidRPr="000053EA">
        <w:rPr>
          <w:rFonts w:ascii="Arial" w:hAnsi="Arial" w:cs="Arial"/>
          <w:b/>
          <w:bCs/>
          <w:color w:val="800080"/>
          <w:sz w:val="22"/>
          <w:szCs w:val="22"/>
          <w:lang w:val="en-GB"/>
        </w:rPr>
        <w:tab/>
      </w:r>
      <w:r w:rsidR="00B57972" w:rsidRPr="000053EA">
        <w:rPr>
          <w:rFonts w:ascii="Arial" w:hAnsi="Arial" w:cs="Arial"/>
          <w:b/>
          <w:bCs/>
          <w:color w:val="800080"/>
          <w:sz w:val="22"/>
          <w:szCs w:val="22"/>
          <w:lang w:val="en-GB"/>
        </w:rPr>
        <w:t>Further information:</w:t>
      </w:r>
    </w:p>
    <w:p w14:paraId="0D93FCA0" w14:textId="77777777" w:rsidR="00280D63" w:rsidRDefault="00280D63" w:rsidP="007E4304">
      <w:pPr>
        <w:rPr>
          <w:lang w:val="en-GB"/>
        </w:rPr>
      </w:pPr>
    </w:p>
    <w:p w14:paraId="014F479E" w14:textId="77777777" w:rsidR="00280D63" w:rsidRDefault="00280D63" w:rsidP="007E4304">
      <w:pPr>
        <w:rPr>
          <w:lang w:val="en-GB"/>
        </w:rPr>
      </w:pPr>
    </w:p>
    <w:p w14:paraId="597B226F" w14:textId="77777777" w:rsidR="00280D63" w:rsidRDefault="00280D63" w:rsidP="00280D63">
      <w:pPr>
        <w:spacing w:after="240"/>
        <w:rPr>
          <w:rFonts w:ascii="Arial" w:hAnsi="Arial" w:cs="Arial"/>
          <w:b/>
          <w:lang w:val="en-GB"/>
        </w:rPr>
      </w:pPr>
      <w:commentRangeStart w:id="235"/>
      <w:r w:rsidRPr="00280D63">
        <w:rPr>
          <w:rFonts w:ascii="Arial" w:hAnsi="Arial" w:cs="Arial"/>
          <w:b/>
          <w:highlight w:val="yellow"/>
          <w:lang w:val="en-GB"/>
        </w:rPr>
        <w:t>Annex to extended safety data sheet (</w:t>
      </w:r>
      <w:proofErr w:type="spellStart"/>
      <w:r w:rsidRPr="00280D63">
        <w:rPr>
          <w:rFonts w:ascii="Arial" w:hAnsi="Arial" w:cs="Arial"/>
          <w:b/>
          <w:highlight w:val="yellow"/>
          <w:lang w:val="en-GB"/>
        </w:rPr>
        <w:t>eSDS</w:t>
      </w:r>
      <w:proofErr w:type="spellEnd"/>
      <w:r w:rsidRPr="00280D63">
        <w:rPr>
          <w:rFonts w:ascii="Arial" w:hAnsi="Arial" w:cs="Arial"/>
          <w:b/>
          <w:highlight w:val="yellow"/>
          <w:lang w:val="en-GB"/>
        </w:rPr>
        <w:t>)</w:t>
      </w:r>
      <w:commentRangeEnd w:id="235"/>
      <w:r w:rsidRPr="00280D63">
        <w:rPr>
          <w:rStyle w:val="CommentReference"/>
          <w:highlight w:val="yellow"/>
        </w:rPr>
        <w:commentReference w:id="235"/>
      </w:r>
    </w:p>
    <w:p w14:paraId="63E4D257" w14:textId="77777777" w:rsidR="00303517" w:rsidRPr="00280D63" w:rsidRDefault="00303517" w:rsidP="00280D63">
      <w:pPr>
        <w:rPr>
          <w:lang w:val="en-GB"/>
        </w:rPr>
      </w:pPr>
    </w:p>
    <w:sectPr w:rsidR="00303517" w:rsidRPr="00280D63" w:rsidSect="00C42250">
      <w:headerReference w:type="default" r:id="rId14"/>
      <w:pgSz w:w="11906" w:h="16838"/>
      <w:pgMar w:top="1418" w:right="566" w:bottom="851"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illmer, Anita, Dr. (P1O/I); +49-5361-9-25712" w:date="2015-09-03T12:21:00Z" w:initials="HA">
    <w:p w14:paraId="3D487C24" w14:textId="77777777" w:rsidR="009759A6" w:rsidRPr="00FC34C2" w:rsidRDefault="009759A6">
      <w:pPr>
        <w:pStyle w:val="CommentText"/>
        <w:rPr>
          <w:lang w:val="en-US"/>
        </w:rPr>
      </w:pPr>
      <w:r>
        <w:rPr>
          <w:rStyle w:val="CommentReference"/>
        </w:rPr>
        <w:annotationRef/>
      </w:r>
    </w:p>
    <w:p w14:paraId="20CF3ACF" w14:textId="77777777" w:rsidR="009759A6" w:rsidRPr="00965C99" w:rsidRDefault="009759A6" w:rsidP="00886534">
      <w:pPr>
        <w:pStyle w:val="Text1"/>
        <w:ind w:left="0"/>
        <w:rPr>
          <w:rFonts w:ascii="Arial Narrow" w:hAnsi="Arial Narrow"/>
          <w:sz w:val="20"/>
          <w:szCs w:val="20"/>
        </w:rPr>
      </w:pPr>
      <w:r w:rsidRPr="008D3B21">
        <w:rPr>
          <w:rFonts w:ascii="Arial Narrow" w:hAnsi="Arial Narrow" w:cs="EUAlbertina"/>
          <w:color w:val="000000"/>
          <w:sz w:val="20"/>
          <w:szCs w:val="20"/>
        </w:rPr>
        <w:t>This s</w:t>
      </w:r>
      <w:r>
        <w:rPr>
          <w:rFonts w:ascii="Arial Narrow" w:hAnsi="Arial Narrow" w:cs="EUAlbertina"/>
          <w:color w:val="000000"/>
          <w:sz w:val="20"/>
          <w:szCs w:val="20"/>
        </w:rPr>
        <w:t xml:space="preserve">ection of the SDS </w:t>
      </w:r>
      <w:r w:rsidRPr="008D3B21">
        <w:rPr>
          <w:rFonts w:ascii="Arial Narrow" w:hAnsi="Arial Narrow" w:cs="EUAlbertina"/>
          <w:color w:val="000000"/>
          <w:sz w:val="20"/>
          <w:szCs w:val="20"/>
        </w:rPr>
        <w:t>shall prescribe how the substance or mixture shall be identified and how the identified relevant uses, the name of the supplier of the substance or mixture and the contact detail information of the supplier of the substance or mixture, including an emergency contact, shall be provided in the safety data sheet.</w:t>
      </w:r>
    </w:p>
  </w:comment>
  <w:comment w:id="1" w:author="Hillmer, Anita, Dr. (P1O/I); +49-5361-9-25712" w:date="2013-04-22T21:11:00Z" w:initials="HA">
    <w:p w14:paraId="490FE6D9" w14:textId="77777777" w:rsidR="009759A6" w:rsidRPr="00903595" w:rsidRDefault="009759A6" w:rsidP="001361D5">
      <w:pPr>
        <w:autoSpaceDE w:val="0"/>
        <w:autoSpaceDN w:val="0"/>
        <w:adjustRightInd w:val="0"/>
        <w:rPr>
          <w:rFonts w:ascii="EUAlbertina" w:hAnsi="EUAlbertina" w:cs="EUAlbertina"/>
          <w:sz w:val="19"/>
          <w:szCs w:val="19"/>
          <w:lang w:val="en-US"/>
        </w:rPr>
      </w:pPr>
      <w:r>
        <w:rPr>
          <w:rStyle w:val="CommentReference"/>
        </w:rPr>
        <w:annotationRef/>
      </w:r>
    </w:p>
    <w:p w14:paraId="0217EFE6" w14:textId="77777777" w:rsidR="009759A6" w:rsidRPr="00903595" w:rsidRDefault="009759A6" w:rsidP="001361D5">
      <w:pPr>
        <w:autoSpaceDE w:val="0"/>
        <w:autoSpaceDN w:val="0"/>
        <w:adjustRightInd w:val="0"/>
        <w:rPr>
          <w:rFonts w:ascii="Arial Narrow" w:hAnsi="Arial Narrow" w:cs="EUAlbertina"/>
          <w:sz w:val="20"/>
          <w:szCs w:val="20"/>
          <w:lang w:val="en-US"/>
        </w:rPr>
      </w:pPr>
      <w:r w:rsidRPr="00903595">
        <w:rPr>
          <w:rFonts w:ascii="Arial Narrow" w:hAnsi="Arial Narrow" w:cs="EUAlbertina"/>
          <w:sz w:val="20"/>
          <w:szCs w:val="20"/>
          <w:lang w:val="en-US"/>
        </w:rPr>
        <w:t>2. The product identifier for a substance shall consist of at least the following:</w:t>
      </w:r>
    </w:p>
    <w:p w14:paraId="6B5AEE98" w14:textId="77777777" w:rsidR="009759A6" w:rsidRPr="00903595" w:rsidRDefault="009759A6" w:rsidP="001361D5">
      <w:pPr>
        <w:autoSpaceDE w:val="0"/>
        <w:autoSpaceDN w:val="0"/>
        <w:adjustRightInd w:val="0"/>
        <w:rPr>
          <w:rFonts w:ascii="Arial Narrow" w:hAnsi="Arial Narrow" w:cs="EUAlbertina"/>
          <w:sz w:val="20"/>
          <w:szCs w:val="20"/>
          <w:lang w:val="en-US"/>
        </w:rPr>
      </w:pPr>
      <w:r w:rsidRPr="00903595">
        <w:rPr>
          <w:rFonts w:ascii="Arial Narrow" w:hAnsi="Arial Narrow" w:cs="EUAlbertina"/>
          <w:sz w:val="20"/>
          <w:szCs w:val="20"/>
          <w:lang w:val="en-US"/>
        </w:rPr>
        <w:t>(</w:t>
      </w:r>
      <w:proofErr w:type="gramStart"/>
      <w:r w:rsidRPr="00903595">
        <w:rPr>
          <w:rFonts w:ascii="Arial Narrow" w:hAnsi="Arial Narrow" w:cs="EUAlbertina"/>
          <w:sz w:val="20"/>
          <w:szCs w:val="20"/>
          <w:lang w:val="en-US"/>
        </w:rPr>
        <w:t>a</w:t>
      </w:r>
      <w:proofErr w:type="gramEnd"/>
      <w:r w:rsidRPr="00903595">
        <w:rPr>
          <w:rFonts w:ascii="Arial Narrow" w:hAnsi="Arial Narrow" w:cs="EUAlbertina"/>
          <w:sz w:val="20"/>
          <w:szCs w:val="20"/>
          <w:lang w:val="en-US"/>
        </w:rPr>
        <w:t>) if the substance is included in Part 3 of Annex VI, a name and an identification number as given therein;</w:t>
      </w:r>
    </w:p>
    <w:p w14:paraId="1A802539" w14:textId="77777777" w:rsidR="009759A6" w:rsidRPr="00903595" w:rsidRDefault="009759A6" w:rsidP="001361D5">
      <w:pPr>
        <w:autoSpaceDE w:val="0"/>
        <w:autoSpaceDN w:val="0"/>
        <w:adjustRightInd w:val="0"/>
        <w:rPr>
          <w:rFonts w:ascii="Arial Narrow" w:hAnsi="Arial Narrow" w:cs="EUAlbertina"/>
          <w:sz w:val="20"/>
          <w:szCs w:val="20"/>
          <w:lang w:val="en-US"/>
        </w:rPr>
      </w:pPr>
      <w:r w:rsidRPr="00903595">
        <w:rPr>
          <w:rFonts w:ascii="Arial Narrow" w:hAnsi="Arial Narrow" w:cs="EUAlbertina"/>
          <w:sz w:val="20"/>
          <w:szCs w:val="20"/>
          <w:lang w:val="en-US"/>
        </w:rPr>
        <w:t>(b) if the substance is not included in Part 3 of Annex VI, but appears in the classification and labelling inventory, a name and an identification number as given therein;</w:t>
      </w:r>
    </w:p>
    <w:p w14:paraId="4120CAC2" w14:textId="77777777" w:rsidR="009759A6" w:rsidRPr="00903595" w:rsidRDefault="009759A6" w:rsidP="001361D5">
      <w:pPr>
        <w:autoSpaceDE w:val="0"/>
        <w:autoSpaceDN w:val="0"/>
        <w:adjustRightInd w:val="0"/>
        <w:rPr>
          <w:rFonts w:ascii="Arial Narrow" w:hAnsi="Arial Narrow" w:cs="EUAlbertina"/>
          <w:sz w:val="20"/>
          <w:szCs w:val="20"/>
          <w:lang w:val="en-US"/>
        </w:rPr>
      </w:pPr>
      <w:r w:rsidRPr="00903595">
        <w:rPr>
          <w:rFonts w:ascii="Arial Narrow" w:hAnsi="Arial Narrow" w:cs="EUAlbertina"/>
          <w:sz w:val="20"/>
          <w:szCs w:val="20"/>
          <w:lang w:val="en-US"/>
        </w:rPr>
        <w:t xml:space="preserve">(c) </w:t>
      </w:r>
      <w:proofErr w:type="gramStart"/>
      <w:r w:rsidRPr="00903595">
        <w:rPr>
          <w:rFonts w:ascii="Arial Narrow" w:hAnsi="Arial Narrow" w:cs="EUAlbertina"/>
          <w:sz w:val="20"/>
          <w:szCs w:val="20"/>
          <w:lang w:val="en-US"/>
        </w:rPr>
        <w:t>if</w:t>
      </w:r>
      <w:proofErr w:type="gramEnd"/>
      <w:r w:rsidRPr="00903595">
        <w:rPr>
          <w:rFonts w:ascii="Arial Narrow" w:hAnsi="Arial Narrow" w:cs="EUAlbertina"/>
          <w:sz w:val="20"/>
          <w:szCs w:val="20"/>
          <w:lang w:val="en-US"/>
        </w:rPr>
        <w:t xml:space="preserve"> the substance is not included in Part 3 of Annex VI nor in the classification and labelling inventory, the number provided by the CAS (hereinafter referred to as </w:t>
      </w:r>
      <w:r w:rsidRPr="00903595">
        <w:rPr>
          <w:rFonts w:ascii="Arial Narrow" w:hAnsi="Arial Narrow" w:cs="EUAlbertina+20"/>
          <w:sz w:val="20"/>
          <w:szCs w:val="20"/>
          <w:lang w:val="en-US"/>
        </w:rPr>
        <w:t>‘</w:t>
      </w:r>
      <w:r w:rsidRPr="00903595">
        <w:rPr>
          <w:rFonts w:ascii="Arial Narrow" w:hAnsi="Arial Narrow" w:cs="EUAlbertina"/>
          <w:sz w:val="20"/>
          <w:szCs w:val="20"/>
          <w:lang w:val="en-US"/>
        </w:rPr>
        <w:t>the CAS</w:t>
      </w:r>
    </w:p>
    <w:p w14:paraId="220F4028" w14:textId="77777777" w:rsidR="009759A6" w:rsidRPr="00903595" w:rsidRDefault="009759A6" w:rsidP="001361D5">
      <w:pPr>
        <w:autoSpaceDE w:val="0"/>
        <w:autoSpaceDN w:val="0"/>
        <w:adjustRightInd w:val="0"/>
        <w:rPr>
          <w:rFonts w:ascii="Arial Narrow" w:hAnsi="Arial Narrow" w:cs="EUAlbertina"/>
          <w:sz w:val="20"/>
          <w:szCs w:val="20"/>
          <w:lang w:val="en-US"/>
        </w:rPr>
      </w:pPr>
      <w:proofErr w:type="gramStart"/>
      <w:r w:rsidRPr="00903595">
        <w:rPr>
          <w:rFonts w:ascii="Arial Narrow" w:hAnsi="Arial Narrow" w:cs="EUAlbertina"/>
          <w:sz w:val="20"/>
          <w:szCs w:val="20"/>
          <w:lang w:val="en-US"/>
        </w:rPr>
        <w:t>number</w:t>
      </w:r>
      <w:proofErr w:type="gramEnd"/>
      <w:r w:rsidRPr="00903595">
        <w:rPr>
          <w:rFonts w:ascii="Arial Narrow" w:hAnsi="Arial Narrow" w:cs="EUAlbertina+20"/>
          <w:sz w:val="20"/>
          <w:szCs w:val="20"/>
          <w:lang w:val="en-US"/>
        </w:rPr>
        <w:t>’</w:t>
      </w:r>
      <w:r w:rsidRPr="00903595">
        <w:rPr>
          <w:rFonts w:ascii="Arial Narrow" w:hAnsi="Arial Narrow" w:cs="EUAlbertina"/>
          <w:sz w:val="20"/>
          <w:szCs w:val="20"/>
          <w:lang w:val="en-US"/>
        </w:rPr>
        <w:t xml:space="preserve">), together with the name set out in the nomenclature provided by the IUPAC (hereinafter referred to as </w:t>
      </w:r>
      <w:r w:rsidRPr="00903595">
        <w:rPr>
          <w:rFonts w:ascii="Arial Narrow" w:hAnsi="Arial Narrow" w:cs="EUAlbertina+20"/>
          <w:sz w:val="20"/>
          <w:szCs w:val="20"/>
          <w:lang w:val="en-US"/>
        </w:rPr>
        <w:t>‘</w:t>
      </w:r>
      <w:r w:rsidRPr="00903595">
        <w:rPr>
          <w:rFonts w:ascii="Arial Narrow" w:hAnsi="Arial Narrow" w:cs="EUAlbertina"/>
          <w:sz w:val="20"/>
          <w:szCs w:val="20"/>
          <w:lang w:val="en-US"/>
        </w:rPr>
        <w:t xml:space="preserve">the IUPAC </w:t>
      </w:r>
      <w:proofErr w:type="spellStart"/>
      <w:r w:rsidRPr="00903595">
        <w:rPr>
          <w:rFonts w:ascii="Arial Narrow" w:hAnsi="Arial Narrow" w:cs="EUAlbertina"/>
          <w:sz w:val="20"/>
          <w:szCs w:val="20"/>
          <w:lang w:val="en-US"/>
        </w:rPr>
        <w:t>Nomen-clature</w:t>
      </w:r>
      <w:proofErr w:type="spellEnd"/>
      <w:r w:rsidRPr="00903595">
        <w:rPr>
          <w:rFonts w:ascii="Arial Narrow" w:hAnsi="Arial Narrow" w:cs="EUAlbertina+20"/>
          <w:sz w:val="20"/>
          <w:szCs w:val="20"/>
          <w:lang w:val="en-US"/>
        </w:rPr>
        <w:t>’</w:t>
      </w:r>
      <w:r w:rsidRPr="00903595">
        <w:rPr>
          <w:rFonts w:ascii="Arial Narrow" w:hAnsi="Arial Narrow" w:cs="EUAlbertina"/>
          <w:sz w:val="20"/>
          <w:szCs w:val="20"/>
          <w:lang w:val="en-US"/>
        </w:rPr>
        <w:t>), or the CAS number together with another international chemical name(s); or</w:t>
      </w:r>
    </w:p>
    <w:p w14:paraId="3E1D038A" w14:textId="77777777" w:rsidR="009759A6" w:rsidRPr="00903595" w:rsidRDefault="009759A6" w:rsidP="001361D5">
      <w:pPr>
        <w:autoSpaceDE w:val="0"/>
        <w:autoSpaceDN w:val="0"/>
        <w:adjustRightInd w:val="0"/>
        <w:rPr>
          <w:rFonts w:ascii="Arial Narrow" w:hAnsi="Arial Narrow" w:cs="EUAlbertina"/>
          <w:sz w:val="20"/>
          <w:szCs w:val="20"/>
          <w:lang w:val="en-US"/>
        </w:rPr>
      </w:pPr>
      <w:r w:rsidRPr="00903595">
        <w:rPr>
          <w:rFonts w:ascii="Arial Narrow" w:hAnsi="Arial Narrow" w:cs="EUAlbertina"/>
          <w:sz w:val="20"/>
          <w:szCs w:val="20"/>
          <w:lang w:val="en-US"/>
        </w:rPr>
        <w:t xml:space="preserve">(d) </w:t>
      </w:r>
      <w:proofErr w:type="gramStart"/>
      <w:r w:rsidRPr="00903595">
        <w:rPr>
          <w:rFonts w:ascii="Arial Narrow" w:hAnsi="Arial Narrow" w:cs="EUAlbertina"/>
          <w:sz w:val="20"/>
          <w:szCs w:val="20"/>
          <w:lang w:val="en-US"/>
        </w:rPr>
        <w:t>if</w:t>
      </w:r>
      <w:proofErr w:type="gramEnd"/>
      <w:r w:rsidRPr="00903595">
        <w:rPr>
          <w:rFonts w:ascii="Arial Narrow" w:hAnsi="Arial Narrow" w:cs="EUAlbertina"/>
          <w:sz w:val="20"/>
          <w:szCs w:val="20"/>
          <w:lang w:val="en-US"/>
        </w:rPr>
        <w:t xml:space="preserve"> the CAS number is not available, the name set out in the IUPAC Nomenclature or another international chemical name(s).</w:t>
      </w:r>
    </w:p>
    <w:p w14:paraId="7A1DAA22" w14:textId="77777777" w:rsidR="009759A6" w:rsidRPr="00903595" w:rsidRDefault="009759A6" w:rsidP="001361D5">
      <w:pPr>
        <w:autoSpaceDE w:val="0"/>
        <w:autoSpaceDN w:val="0"/>
        <w:adjustRightInd w:val="0"/>
        <w:rPr>
          <w:rFonts w:ascii="Arial Narrow" w:hAnsi="Arial Narrow" w:cs="EUAlbertina"/>
          <w:sz w:val="20"/>
          <w:szCs w:val="20"/>
          <w:lang w:val="en-US"/>
        </w:rPr>
      </w:pPr>
      <w:r w:rsidRPr="00903595">
        <w:rPr>
          <w:rFonts w:ascii="Arial Narrow" w:hAnsi="Arial Narrow" w:cs="EUAlbertina"/>
          <w:sz w:val="20"/>
          <w:szCs w:val="20"/>
          <w:lang w:val="en-US"/>
        </w:rPr>
        <w:t>Where the name in the IUPAC nomenclature exceeds 100 characters,</w:t>
      </w:r>
    </w:p>
    <w:p w14:paraId="5F14D4DC" w14:textId="77777777" w:rsidR="009759A6" w:rsidRPr="00903595" w:rsidRDefault="009759A6" w:rsidP="001361D5">
      <w:pPr>
        <w:autoSpaceDE w:val="0"/>
        <w:autoSpaceDN w:val="0"/>
        <w:adjustRightInd w:val="0"/>
        <w:rPr>
          <w:rFonts w:ascii="Arial Narrow" w:hAnsi="Arial Narrow" w:cs="EUAlbertina"/>
          <w:sz w:val="20"/>
          <w:szCs w:val="20"/>
          <w:lang w:val="en-US"/>
        </w:rPr>
      </w:pPr>
      <w:proofErr w:type="gramStart"/>
      <w:r w:rsidRPr="00903595">
        <w:rPr>
          <w:rFonts w:ascii="Arial Narrow" w:hAnsi="Arial Narrow" w:cs="EUAlbertina"/>
          <w:sz w:val="20"/>
          <w:szCs w:val="20"/>
          <w:lang w:val="en-US"/>
        </w:rPr>
        <w:t>one</w:t>
      </w:r>
      <w:proofErr w:type="gramEnd"/>
      <w:r w:rsidRPr="00903595">
        <w:rPr>
          <w:rFonts w:ascii="Arial Narrow" w:hAnsi="Arial Narrow" w:cs="EUAlbertina"/>
          <w:sz w:val="20"/>
          <w:szCs w:val="20"/>
          <w:lang w:val="en-US"/>
        </w:rPr>
        <w:t xml:space="preserve"> of the other names (usual name, trade name, abbreviation) referred to in section 2.1.2 of Annex VI to</w:t>
      </w:r>
    </w:p>
    <w:p w14:paraId="3D36D529" w14:textId="77777777" w:rsidR="009759A6" w:rsidRPr="00903595" w:rsidRDefault="009759A6" w:rsidP="003E6A18">
      <w:pPr>
        <w:autoSpaceDE w:val="0"/>
        <w:autoSpaceDN w:val="0"/>
        <w:adjustRightInd w:val="0"/>
        <w:rPr>
          <w:rFonts w:ascii="Arial Narrow" w:hAnsi="Arial Narrow" w:cs="EUAlbertina"/>
          <w:sz w:val="20"/>
          <w:szCs w:val="20"/>
          <w:lang w:val="en-US"/>
        </w:rPr>
      </w:pPr>
      <w:r w:rsidRPr="00903595">
        <w:rPr>
          <w:rFonts w:ascii="Arial Narrow" w:hAnsi="Arial Narrow"/>
          <w:sz w:val="20"/>
          <w:szCs w:val="20"/>
          <w:lang w:val="en-US"/>
        </w:rPr>
        <w:t>Regulation (EC) No 1907/2006 may be used provided that the notification in accordance with Article 40 includes both the name set out in the IUPAC Nomenclature and the other name used.</w:t>
      </w:r>
    </w:p>
  </w:comment>
  <w:comment w:id="2" w:author="Hillmer, Anita, Dr. (PKP-L/G); +49-5361-9-25712" w:date="2013-04-22T21:11:00Z" w:initials="HA">
    <w:p w14:paraId="7B9C6C8B" w14:textId="77777777" w:rsidR="009759A6" w:rsidRPr="00FC34C2" w:rsidRDefault="009759A6">
      <w:pPr>
        <w:pStyle w:val="CommentText"/>
        <w:rPr>
          <w:rFonts w:ascii="Arial Narrow" w:hAnsi="Arial Narrow" w:cs="Arial"/>
          <w:lang w:val="en-US"/>
        </w:rPr>
      </w:pPr>
      <w:r>
        <w:rPr>
          <w:rStyle w:val="CommentReference"/>
        </w:rPr>
        <w:annotationRef/>
      </w:r>
      <w:proofErr w:type="gramStart"/>
      <w:r w:rsidRPr="00FC34C2">
        <w:rPr>
          <w:rFonts w:ascii="Arial Narrow" w:hAnsi="Arial Narrow" w:cs="Arial"/>
          <w:lang w:val="en-US"/>
        </w:rPr>
        <w:t>optional</w:t>
      </w:r>
      <w:proofErr w:type="gramEnd"/>
    </w:p>
  </w:comment>
  <w:comment w:id="3" w:author="Hillmer, Anita, Dr. (P1O/I); +49-5361-9-25712" w:date="2015-09-03T12:23:00Z" w:initials="HA">
    <w:p w14:paraId="3AFD0ADB" w14:textId="77777777" w:rsidR="009759A6" w:rsidRDefault="009759A6" w:rsidP="000D75DC">
      <w:pPr>
        <w:pStyle w:val="Text1"/>
        <w:rPr>
          <w:rFonts w:ascii="Arial Narrow" w:hAnsi="Arial Narrow"/>
        </w:rPr>
      </w:pPr>
      <w:r>
        <w:rPr>
          <w:rStyle w:val="CommentReference"/>
        </w:rPr>
        <w:annotationRef/>
      </w:r>
    </w:p>
    <w:p w14:paraId="18963EDD" w14:textId="77777777" w:rsidR="009759A6" w:rsidRPr="000D75DC" w:rsidRDefault="009759A6" w:rsidP="00724FAE">
      <w:pPr>
        <w:pStyle w:val="Text1"/>
        <w:ind w:left="0"/>
        <w:rPr>
          <w:rFonts w:ascii="Arial Narrow" w:hAnsi="Arial Narrow"/>
        </w:rPr>
      </w:pPr>
      <w:r w:rsidRPr="008D3B21">
        <w:rPr>
          <w:rFonts w:ascii="Arial Narrow" w:hAnsi="Arial Narrow"/>
        </w:rPr>
        <w:t>Other names or synonyms by which the substance or mixture is labelled or commonly known, such as alternative names, numbers, company product codes, or other unique identifiers may be provided.</w:t>
      </w:r>
    </w:p>
  </w:comment>
  <w:comment w:id="4" w:author="Hillmer, Anita, Dr. (P1O/I); +49-5361-9-25712" w:date="2015-09-03T12:29:00Z" w:initials="HA">
    <w:p w14:paraId="56F66CD1" w14:textId="77777777" w:rsidR="009759A6" w:rsidRDefault="009759A6" w:rsidP="008D3B21">
      <w:pPr>
        <w:pStyle w:val="Text1"/>
        <w:rPr>
          <w:rFonts w:ascii="Arial Narrow" w:hAnsi="Arial Narrow"/>
        </w:rPr>
      </w:pPr>
      <w:r>
        <w:rPr>
          <w:rStyle w:val="CommentReference"/>
        </w:rPr>
        <w:annotationRef/>
      </w:r>
      <w:r>
        <w:rPr>
          <w:rFonts w:ascii="Arial Narrow" w:hAnsi="Arial Narrow"/>
        </w:rPr>
        <w:t xml:space="preserve"> </w:t>
      </w:r>
      <w:r w:rsidRPr="008D3B21">
        <w:rPr>
          <w:rFonts w:ascii="Arial Narrow" w:hAnsi="Arial Narrow"/>
        </w:rPr>
        <w:t xml:space="preserve">At least the identified uses relevant for the recipient(s) of the substance or mixture shall be indicated. This shall be a brief description of what the substance or mixture is intended to do, such as “flame retardant”, “antioxidant”. </w:t>
      </w:r>
    </w:p>
    <w:p w14:paraId="46B9612C" w14:textId="77777777" w:rsidR="009759A6" w:rsidRPr="00F93449" w:rsidRDefault="009759A6" w:rsidP="008D3B21">
      <w:pPr>
        <w:pStyle w:val="Text1"/>
        <w:rPr>
          <w:rFonts w:ascii="Arial Narrow" w:hAnsi="Arial Narrow"/>
        </w:rPr>
      </w:pPr>
      <w:r w:rsidRPr="008D3B21">
        <w:rPr>
          <w:rFonts w:ascii="Arial Narrow" w:hAnsi="Arial Narrow"/>
        </w:rPr>
        <w:t>Where a chemical safety report is required, the information in this subsection of the safety data sheet shall be consistent with the identified us</w:t>
      </w:r>
      <w:r>
        <w:rPr>
          <w:rFonts w:ascii="Arial Narrow" w:hAnsi="Arial Narrow"/>
        </w:rPr>
        <w:t>es in the CSR</w:t>
      </w:r>
      <w:r w:rsidRPr="008D3B21">
        <w:rPr>
          <w:rFonts w:ascii="Arial Narrow" w:hAnsi="Arial Narrow"/>
        </w:rPr>
        <w:t xml:space="preserve"> and the exposure scenarios</w:t>
      </w:r>
      <w:r>
        <w:rPr>
          <w:rFonts w:ascii="Arial Narrow" w:hAnsi="Arial Narrow"/>
        </w:rPr>
        <w:t xml:space="preserve"> from the CSR</w:t>
      </w:r>
      <w:r w:rsidRPr="008D3B21">
        <w:rPr>
          <w:rFonts w:ascii="Arial Narrow" w:hAnsi="Arial Narrow"/>
        </w:rPr>
        <w:t xml:space="preserve"> set out in the</w:t>
      </w:r>
      <w:r>
        <w:rPr>
          <w:rFonts w:ascii="Arial Narrow" w:hAnsi="Arial Narrow"/>
        </w:rPr>
        <w:t xml:space="preserve"> annex to the SDS</w:t>
      </w:r>
    </w:p>
  </w:comment>
  <w:comment w:id="5" w:author="Hillmer, Anita, Dr. (P1O/I); +49-5361-9-25712" w:date="2013-04-22T21:11:00Z" w:initials="HA">
    <w:p w14:paraId="50D1A741" w14:textId="77777777" w:rsidR="009759A6" w:rsidRPr="0080328C" w:rsidRDefault="009759A6" w:rsidP="008055C9">
      <w:pPr>
        <w:pStyle w:val="CommentText"/>
        <w:rPr>
          <w:rFonts w:ascii="Arial Narrow" w:hAnsi="Arial Narrow"/>
          <w:lang w:val="en-GB"/>
        </w:rPr>
      </w:pPr>
      <w:r>
        <w:rPr>
          <w:rStyle w:val="CommentReference"/>
        </w:rPr>
        <w:annotationRef/>
      </w:r>
      <w:r>
        <w:rPr>
          <w:rFonts w:ascii="Arial Narrow" w:hAnsi="Arial Narrow"/>
          <w:lang w:val="en-GB"/>
        </w:rPr>
        <w:t xml:space="preserve">Standard phrase for </w:t>
      </w:r>
      <w:r w:rsidRPr="008055C9">
        <w:rPr>
          <w:rFonts w:ascii="Arial Narrow" w:hAnsi="Arial Narrow"/>
          <w:lang w:val="en-GB"/>
        </w:rPr>
        <w:t>extended SDS.</w:t>
      </w:r>
    </w:p>
  </w:comment>
  <w:comment w:id="6" w:author="Hillmer, Anita, Dr. (P1O/I); +49-5361-9-25712" w:date="2013-04-22T21:11:00Z" w:initials="HA">
    <w:p w14:paraId="160A5364" w14:textId="77777777" w:rsidR="009759A6" w:rsidRPr="00903595" w:rsidRDefault="009759A6" w:rsidP="002E515E">
      <w:pPr>
        <w:pStyle w:val="CommentText"/>
        <w:rPr>
          <w:rFonts w:ascii="Arial Narrow" w:hAnsi="Arial Narrow"/>
          <w:lang w:val="en-US"/>
        </w:rPr>
      </w:pPr>
      <w:r>
        <w:rPr>
          <w:rStyle w:val="CommentReference"/>
        </w:rPr>
        <w:annotationRef/>
      </w:r>
      <w:r w:rsidRPr="00903595">
        <w:rPr>
          <w:rFonts w:ascii="Arial Narrow" w:hAnsi="Arial Narrow"/>
          <w:lang w:val="en-US"/>
        </w:rPr>
        <w:t>The uses which the supplier advises against and why shall, where applicable, be stated. This need not be an exhaustive list.</w:t>
      </w:r>
    </w:p>
  </w:comment>
  <w:comment w:id="7" w:author="Hillmer, Anita, Dr. (P1O/I); +49-5361-9-25712" w:date="2013-04-22T21:11:00Z" w:initials="HA">
    <w:p w14:paraId="252DD096" w14:textId="77777777" w:rsidR="009759A6" w:rsidRPr="00C23C8F" w:rsidRDefault="009759A6">
      <w:pPr>
        <w:pStyle w:val="CommentText"/>
        <w:rPr>
          <w:lang w:val="en-GB"/>
        </w:rPr>
      </w:pPr>
      <w:r>
        <w:rPr>
          <w:rStyle w:val="CommentReference"/>
        </w:rPr>
        <w:annotationRef/>
      </w:r>
      <w:r w:rsidRPr="00C23C8F">
        <w:rPr>
          <w:rFonts w:ascii="Arial Narrow" w:hAnsi="Arial Narrow"/>
          <w:lang w:val="en-GB"/>
        </w:rPr>
        <w:t>Example</w:t>
      </w:r>
    </w:p>
  </w:comment>
  <w:comment w:id="8" w:author="Hillmer, Anita, Dr. (P1O/I); +49-5361-9-25712" w:date="2014-03-26T12:08:00Z" w:initials="HA">
    <w:p w14:paraId="4767687C" w14:textId="77777777" w:rsidR="009759A6" w:rsidRPr="00903595" w:rsidRDefault="009759A6" w:rsidP="002E515E">
      <w:pPr>
        <w:pStyle w:val="CommentText"/>
        <w:rPr>
          <w:rFonts w:ascii="Arial Narrow" w:hAnsi="Arial Narrow"/>
          <w:lang w:val="en-US"/>
        </w:rPr>
      </w:pPr>
      <w:r>
        <w:rPr>
          <w:rStyle w:val="CommentReference"/>
        </w:rPr>
        <w:annotationRef/>
      </w:r>
      <w:r w:rsidRPr="00903595">
        <w:rPr>
          <w:rFonts w:ascii="Arial Narrow" w:hAnsi="Arial Narrow"/>
          <w:lang w:val="en-US"/>
        </w:rPr>
        <w:t xml:space="preserve">The supplier, whether it is the manufacturer, importer, only representative, downstream user or distributor, shall be identified. The full address and telephone number of the supplier shall be given as well as an e-mail address (e.g. </w:t>
      </w:r>
      <w:hyperlink r:id="rId1" w:history="1">
        <w:r w:rsidRPr="00903595">
          <w:rPr>
            <w:rStyle w:val="Hyperlink"/>
            <w:rFonts w:ascii="Arial Narrow" w:hAnsi="Arial Narrow"/>
            <w:lang w:val="en-US"/>
          </w:rPr>
          <w:t>sds@xyz.de</w:t>
        </w:r>
      </w:hyperlink>
      <w:r w:rsidRPr="00903595">
        <w:rPr>
          <w:rFonts w:ascii="Arial Narrow" w:hAnsi="Arial Narrow"/>
          <w:lang w:val="en-US"/>
        </w:rPr>
        <w:t>) for a competent person responsible for the safety data sheet.</w:t>
      </w:r>
    </w:p>
    <w:p w14:paraId="65202C8B" w14:textId="77777777" w:rsidR="009759A6" w:rsidRPr="00500330" w:rsidRDefault="009759A6" w:rsidP="00886534">
      <w:pPr>
        <w:pStyle w:val="Text2"/>
        <w:ind w:left="0"/>
        <w:rPr>
          <w:rFonts w:ascii="Arial Narrow" w:hAnsi="Arial Narrow"/>
        </w:rPr>
      </w:pPr>
      <w:r w:rsidRPr="002E515E">
        <w:rPr>
          <w:rFonts w:ascii="Arial Narrow" w:hAnsi="Arial Narrow"/>
        </w:rPr>
        <w:t xml:space="preserve">In addition, if the </w:t>
      </w:r>
      <w:r w:rsidRPr="00F93449">
        <w:rPr>
          <w:rFonts w:ascii="Arial Narrow" w:hAnsi="Arial Narrow"/>
        </w:rPr>
        <w:t xml:space="preserve">supplier is not located in the Member State where the substance or mixture is placed on the market and he has nominated a </w:t>
      </w:r>
      <w:r w:rsidRPr="00500330">
        <w:rPr>
          <w:rFonts w:ascii="Arial Narrow" w:hAnsi="Arial Narrow"/>
        </w:rPr>
        <w:t>responsible person for that Member State, a full address and telephone number for that res</w:t>
      </w:r>
      <w:r>
        <w:rPr>
          <w:rFonts w:ascii="Arial Narrow" w:hAnsi="Arial Narrow"/>
        </w:rPr>
        <w:t xml:space="preserve">ponsible person shall be given. For registrants, </w:t>
      </w:r>
      <w:r w:rsidRPr="00500330">
        <w:rPr>
          <w:rFonts w:ascii="Arial Narrow" w:hAnsi="Arial Narrow"/>
        </w:rPr>
        <w:t>information shall be consistent with the information on the identity o</w:t>
      </w:r>
      <w:r>
        <w:rPr>
          <w:rFonts w:ascii="Arial Narrow" w:hAnsi="Arial Narrow"/>
        </w:rPr>
        <w:t xml:space="preserve">f the manufacturer or importer </w:t>
      </w:r>
      <w:r w:rsidRPr="00500330">
        <w:rPr>
          <w:rFonts w:ascii="Arial Narrow" w:hAnsi="Arial Narrow"/>
        </w:rPr>
        <w:t>p</w:t>
      </w:r>
      <w:r>
        <w:rPr>
          <w:rFonts w:ascii="Arial Narrow" w:hAnsi="Arial Narrow"/>
        </w:rPr>
        <w:t>r</w:t>
      </w:r>
      <w:r w:rsidRPr="00500330">
        <w:rPr>
          <w:rFonts w:ascii="Arial Narrow" w:hAnsi="Arial Narrow"/>
        </w:rPr>
        <w:t>ovided in the registration.</w:t>
      </w:r>
      <w:r>
        <w:rPr>
          <w:rFonts w:ascii="Arial Narrow" w:hAnsi="Arial Narrow"/>
        </w:rPr>
        <w:t xml:space="preserve"> </w:t>
      </w:r>
      <w:r w:rsidRPr="00500330">
        <w:rPr>
          <w:rFonts w:ascii="Arial Narrow" w:hAnsi="Arial Narrow"/>
        </w:rPr>
        <w:t>Where an only representative has been appointed, details of the non-Community manufacturer or formulator may also be provided.</w:t>
      </w:r>
    </w:p>
  </w:comment>
  <w:comment w:id="9" w:author="Hillmer, Anita, Dr. (P1O/I); +49-5361-9-25712" w:date="2015-10-19T17:02:00Z" w:initials="HA">
    <w:p w14:paraId="28E25A41" w14:textId="77777777" w:rsidR="009759A6" w:rsidRPr="00903595" w:rsidRDefault="009759A6">
      <w:pPr>
        <w:pStyle w:val="CommentText"/>
        <w:rPr>
          <w:lang w:val="en-US"/>
        </w:rPr>
      </w:pPr>
      <w:r>
        <w:rPr>
          <w:rStyle w:val="CommentReference"/>
        </w:rPr>
        <w:annotationRef/>
      </w:r>
      <w:r w:rsidRPr="00903595">
        <w:rPr>
          <w:rFonts w:ascii="Arial Narrow" w:hAnsi="Arial Narrow"/>
          <w:lang w:val="en-US"/>
        </w:rPr>
        <w:t>References to emergency information services shall be provided. If an official advisory body exists in the Member State where the substance or mixture is placed on the mark</w:t>
      </w:r>
      <w:r>
        <w:rPr>
          <w:rFonts w:ascii="Arial Narrow" w:hAnsi="Arial Narrow"/>
          <w:lang w:val="en-US"/>
        </w:rPr>
        <w:t>et (this may be the body respon</w:t>
      </w:r>
      <w:r w:rsidRPr="00903595">
        <w:rPr>
          <w:rFonts w:ascii="Arial Narrow" w:hAnsi="Arial Narrow"/>
          <w:lang w:val="en-US"/>
        </w:rPr>
        <w:t xml:space="preserve">sible for receiving information relating to health referred to in Article 45 </w:t>
      </w:r>
      <w:r>
        <w:rPr>
          <w:rFonts w:ascii="Arial Narrow" w:hAnsi="Arial Narrow"/>
          <w:lang w:val="en-US"/>
        </w:rPr>
        <w:t>of Regulation (EC) No 1272/2008</w:t>
      </w:r>
      <w:r w:rsidRPr="00903595">
        <w:rPr>
          <w:rFonts w:ascii="Arial Narrow" w:hAnsi="Arial Narrow"/>
          <w:lang w:val="en-US"/>
        </w:rPr>
        <w:t>, its telephone number shall be given and can suffice</w:t>
      </w:r>
      <w:r>
        <w:rPr>
          <w:rFonts w:ascii="Arial Narrow" w:hAnsi="Arial Narrow"/>
          <w:lang w:val="en-US"/>
        </w:rPr>
        <w:t>. If availability of such servi</w:t>
      </w:r>
      <w:r w:rsidRPr="00903595">
        <w:rPr>
          <w:rFonts w:ascii="Arial Narrow" w:hAnsi="Arial Narrow"/>
          <w:lang w:val="en-US"/>
        </w:rPr>
        <w:t>ces is limited for any reasons, such as hours of operation, or if there are limits on spec</w:t>
      </w:r>
      <w:r>
        <w:rPr>
          <w:rFonts w:ascii="Arial Narrow" w:hAnsi="Arial Narrow"/>
          <w:lang w:val="en-US"/>
        </w:rPr>
        <w:t>ific types of information provi</w:t>
      </w:r>
      <w:r w:rsidRPr="00903595">
        <w:rPr>
          <w:rFonts w:ascii="Arial Narrow" w:hAnsi="Arial Narrow"/>
          <w:lang w:val="en-US"/>
        </w:rPr>
        <w:t>ded, this shall be clearly stated</w:t>
      </w:r>
      <w:r w:rsidRPr="00903595">
        <w:rPr>
          <w:lang w:val="en-US"/>
        </w:rPr>
        <w:t>.</w:t>
      </w:r>
    </w:p>
  </w:comment>
  <w:comment w:id="10" w:author="Hillmer, Anita, Dr. (P1O/I); +49-5361-9-25712" w:date="2013-04-22T21:11:00Z" w:initials="HA">
    <w:p w14:paraId="0EAD27D0" w14:textId="77777777" w:rsidR="009759A6" w:rsidRPr="00903595" w:rsidRDefault="009759A6">
      <w:pPr>
        <w:pStyle w:val="CommentText"/>
        <w:rPr>
          <w:lang w:val="en-US"/>
        </w:rPr>
      </w:pPr>
      <w:r>
        <w:rPr>
          <w:rStyle w:val="CommentReference"/>
        </w:rPr>
        <w:annotationRef/>
      </w:r>
    </w:p>
    <w:p w14:paraId="23DD12E2" w14:textId="77777777" w:rsidR="009759A6" w:rsidRDefault="009759A6" w:rsidP="00886534">
      <w:pPr>
        <w:pStyle w:val="Text2"/>
        <w:ind w:left="0"/>
        <w:rPr>
          <w:rFonts w:ascii="Arial Narrow" w:hAnsi="Arial Narrow"/>
        </w:rPr>
      </w:pPr>
      <w:r w:rsidRPr="009D36EB">
        <w:rPr>
          <w:rFonts w:ascii="Arial Narrow" w:hAnsi="Arial Narrow"/>
        </w:rPr>
        <w:t>This section of the safety data sheet shall describe the hazards of the substance or mixture and the appropriate warning information associated with those hazards.</w:t>
      </w:r>
    </w:p>
    <w:p w14:paraId="732A240B" w14:textId="77777777" w:rsidR="009759A6" w:rsidRPr="00903595" w:rsidRDefault="009759A6" w:rsidP="00E92E12">
      <w:pPr>
        <w:pStyle w:val="CommentText"/>
        <w:rPr>
          <w:rFonts w:ascii="Arial Narrow" w:hAnsi="Arial Narrow"/>
          <w:lang w:val="en-US"/>
        </w:rPr>
      </w:pPr>
      <w:r w:rsidRPr="00903595">
        <w:rPr>
          <w:rFonts w:ascii="Arial Narrow" w:hAnsi="Arial Narrow"/>
          <w:lang w:val="en-US"/>
        </w:rPr>
        <w:t>The most important adverse physicochemical, human health and environmental effects shall be listed consistent with Sections 9 to 12 of the safety data sheet, in a way as to allow non-experts to identify the hazards of the substance or mixture</w:t>
      </w:r>
    </w:p>
  </w:comment>
  <w:comment w:id="11" w:author="Hillmer, Anita, Dr. (P1O/I); +49-5361-9-25712" w:date="2015-09-03T12:33:00Z" w:initials="HA">
    <w:p w14:paraId="08B9FBDA" w14:textId="77777777" w:rsidR="009759A6" w:rsidRPr="00903595" w:rsidRDefault="009759A6" w:rsidP="00544FFC">
      <w:pPr>
        <w:pStyle w:val="CommentText"/>
        <w:rPr>
          <w:lang w:val="en-US"/>
        </w:rPr>
      </w:pPr>
      <w:r>
        <w:rPr>
          <w:rStyle w:val="CommentReference"/>
        </w:rPr>
        <w:annotationRef/>
      </w:r>
    </w:p>
    <w:p w14:paraId="61FF89A0" w14:textId="77777777" w:rsidR="009759A6" w:rsidRPr="00613938" w:rsidRDefault="009759A6" w:rsidP="00300520">
      <w:pPr>
        <w:pStyle w:val="Text2"/>
        <w:ind w:left="0"/>
        <w:rPr>
          <w:rFonts w:ascii="Arial Narrow" w:hAnsi="Arial Narrow"/>
        </w:rPr>
      </w:pPr>
      <w:r w:rsidRPr="002F452E">
        <w:rPr>
          <w:rFonts w:ascii="Arial Narrow" w:hAnsi="Arial Narrow"/>
        </w:rPr>
        <w:t>If the classification, including the hazard statements, is not written out in full, reference shall be made to Section 16 where the full text of each classification, including each hazard statement, shall be given.</w:t>
      </w:r>
    </w:p>
  </w:comment>
  <w:comment w:id="12" w:author="Hillmer, Anita, Dr. (P1O/I); +49-5361-9-25712" w:date="2015-09-03T12:35:00Z" w:initials="HA">
    <w:p w14:paraId="234F9824" w14:textId="77777777" w:rsidR="009759A6" w:rsidRPr="00903595" w:rsidRDefault="009759A6" w:rsidP="00010D98">
      <w:pPr>
        <w:pStyle w:val="CommentText"/>
        <w:rPr>
          <w:rFonts w:ascii="Arial Narrow" w:hAnsi="Arial Narrow"/>
          <w:lang w:val="en-US"/>
        </w:rPr>
      </w:pPr>
      <w:r>
        <w:rPr>
          <w:rStyle w:val="CommentReference"/>
        </w:rPr>
        <w:annotationRef/>
      </w:r>
      <w:r w:rsidRPr="00010D98">
        <w:rPr>
          <w:rFonts w:ascii="Arial Narrow" w:hAnsi="Arial Narrow"/>
          <w:lang w:val="en-US"/>
        </w:rPr>
        <w:t xml:space="preserve">Based on the classification, at least the following elements appearing on the label in accordance with Regulation (EC) No 1272/2008 shall be provided: hazard pictogram(s), signal word(s), hazard statement(s) and precautionary statement(s). A graphical reproduction of the full hazard pictogram in black and white or a graphical reproduction of the symbol only may be substituted for the </w:t>
      </w:r>
      <w:proofErr w:type="spellStart"/>
      <w:r w:rsidRPr="00010D98">
        <w:rPr>
          <w:rFonts w:ascii="Arial Narrow" w:hAnsi="Arial Narrow"/>
          <w:lang w:val="en-US"/>
        </w:rPr>
        <w:t>colour</w:t>
      </w:r>
      <w:proofErr w:type="spellEnd"/>
      <w:r w:rsidRPr="00010D98">
        <w:rPr>
          <w:rFonts w:ascii="Arial Narrow" w:hAnsi="Arial Narrow"/>
          <w:lang w:val="en-US"/>
        </w:rPr>
        <w:t xml:space="preserve"> pictogram provided in Regulation (EC) No 1272/2008. The applicable label elements in accordance with Article 25 and Article 32(6) of Regulation (EC) No 1272/2008 shall be provided.</w:t>
      </w:r>
    </w:p>
  </w:comment>
  <w:comment w:id="13" w:author="Hillmer, Anita, Dr. (P1O/I); +49-5361-9-25712" w:date="2013-04-22T21:11:00Z" w:initials="HA">
    <w:p w14:paraId="3F8C6ED3" w14:textId="77777777" w:rsidR="009759A6" w:rsidRPr="00903595" w:rsidRDefault="009759A6" w:rsidP="00904AA0">
      <w:pPr>
        <w:pStyle w:val="CommentText"/>
        <w:rPr>
          <w:lang w:val="en-US"/>
        </w:rPr>
      </w:pPr>
      <w:r>
        <w:rPr>
          <w:rStyle w:val="CommentReference"/>
        </w:rPr>
        <w:annotationRef/>
      </w:r>
      <w:r w:rsidRPr="00903595">
        <w:rPr>
          <w:rFonts w:ascii="Arial" w:hAnsi="Arial" w:cs="Arial"/>
          <w:sz w:val="24"/>
          <w:szCs w:val="24"/>
          <w:lang w:val="en-US"/>
        </w:rPr>
        <w:t>CLP, Art. 18</w:t>
      </w:r>
    </w:p>
  </w:comment>
  <w:comment w:id="14" w:author="Hillmer, Anita, Dr. (P1O/I); +49-5361-9-25712" w:date="2013-04-22T21:11:00Z" w:initials="HA">
    <w:p w14:paraId="09847504" w14:textId="77777777" w:rsidR="009759A6" w:rsidRPr="00903595" w:rsidRDefault="009759A6">
      <w:pPr>
        <w:pStyle w:val="CommentText"/>
        <w:rPr>
          <w:lang w:val="en-US"/>
        </w:rPr>
      </w:pPr>
      <w:r>
        <w:rPr>
          <w:rStyle w:val="CommentReference"/>
        </w:rPr>
        <w:annotationRef/>
      </w:r>
      <w:r w:rsidRPr="00903595">
        <w:rPr>
          <w:lang w:val="en-US"/>
        </w:rPr>
        <w:t xml:space="preserve"> </w:t>
      </w:r>
      <w:r w:rsidRPr="00903595">
        <w:rPr>
          <w:rFonts w:ascii="Arial Narrow" w:hAnsi="Arial Narrow"/>
          <w:lang w:val="en-US"/>
        </w:rPr>
        <w:t>No „header“, for explanation only.</w:t>
      </w:r>
    </w:p>
  </w:comment>
  <w:comment w:id="15" w:author="Hillmer, Anita, Dr. (P1O/I); +49-5361-9-25712" w:date="2013-04-22T21:11:00Z" w:initials="HA">
    <w:p w14:paraId="3989BE32" w14:textId="77777777" w:rsidR="009759A6" w:rsidRPr="00903595" w:rsidRDefault="009759A6">
      <w:pPr>
        <w:pStyle w:val="CommentText"/>
        <w:rPr>
          <w:lang w:val="en-US"/>
        </w:rPr>
      </w:pPr>
      <w:r>
        <w:rPr>
          <w:rStyle w:val="CommentReference"/>
        </w:rPr>
        <w:annotationRef/>
      </w:r>
      <w:r w:rsidRPr="00903595">
        <w:rPr>
          <w:lang w:val="en-US"/>
        </w:rPr>
        <w:t xml:space="preserve"> </w:t>
      </w:r>
      <w:r w:rsidRPr="00903595">
        <w:rPr>
          <w:rFonts w:ascii="Arial Narrow" w:hAnsi="Arial Narrow"/>
          <w:lang w:val="en-US"/>
        </w:rPr>
        <w:t xml:space="preserve">REACH, Art. 65 </w:t>
      </w:r>
    </w:p>
  </w:comment>
  <w:comment w:id="16" w:author="Hillmer, Anita, Dr. (P1O/I); +49-5361-9-25712" w:date="2013-04-22T21:11:00Z" w:initials="HA">
    <w:p w14:paraId="7452504A" w14:textId="77777777" w:rsidR="009759A6" w:rsidRPr="00903595" w:rsidRDefault="009759A6">
      <w:pPr>
        <w:pStyle w:val="CommentText"/>
        <w:rPr>
          <w:lang w:val="en-US"/>
        </w:rPr>
      </w:pPr>
      <w:r>
        <w:rPr>
          <w:rStyle w:val="CommentReference"/>
        </w:rPr>
        <w:annotationRef/>
      </w:r>
      <w:r w:rsidRPr="00903595">
        <w:rPr>
          <w:lang w:val="en-US"/>
        </w:rPr>
        <w:t xml:space="preserve"> </w:t>
      </w:r>
      <w:r w:rsidRPr="00903595">
        <w:rPr>
          <w:rFonts w:ascii="Arial Narrow" w:hAnsi="Arial Narrow"/>
          <w:lang w:val="en-US"/>
        </w:rPr>
        <w:t>No „header“, for explanation only.</w:t>
      </w:r>
    </w:p>
  </w:comment>
  <w:comment w:id="17" w:author="Hillmer, Anita, Dr. (P1O/I); +49-5361-9-25712" w:date="2013-04-22T21:11:00Z" w:initials="HA">
    <w:p w14:paraId="14DF15B4" w14:textId="77777777" w:rsidR="009759A6" w:rsidRPr="00903595" w:rsidRDefault="009759A6">
      <w:pPr>
        <w:pStyle w:val="CommentText"/>
        <w:rPr>
          <w:lang w:val="en-US"/>
        </w:rPr>
      </w:pPr>
      <w:r>
        <w:rPr>
          <w:rStyle w:val="CommentReference"/>
        </w:rPr>
        <w:annotationRef/>
      </w:r>
      <w:r w:rsidRPr="00903595">
        <w:rPr>
          <w:rFonts w:ascii="Arial Narrow" w:hAnsi="Arial Narrow"/>
          <w:lang w:val="en-US"/>
        </w:rPr>
        <w:t>Trade name or the designation of the mixture.</w:t>
      </w:r>
    </w:p>
  </w:comment>
  <w:comment w:id="19" w:author="Hillmer, Anita, Dr. (P1O/I); +49-5361-9-25712" w:date="2013-04-22T21:11:00Z" w:initials="HA">
    <w:p w14:paraId="73311613" w14:textId="77777777" w:rsidR="009759A6" w:rsidRPr="00903595" w:rsidRDefault="009759A6" w:rsidP="00904AA0">
      <w:pPr>
        <w:pStyle w:val="CommentText"/>
        <w:rPr>
          <w:lang w:val="en-US"/>
        </w:rPr>
      </w:pPr>
      <w:r>
        <w:rPr>
          <w:rStyle w:val="CommentReference"/>
        </w:rPr>
        <w:annotationRef/>
      </w:r>
      <w:proofErr w:type="gramStart"/>
      <w:r w:rsidRPr="00903595">
        <w:rPr>
          <w:rFonts w:ascii="Arial Narrow" w:hAnsi="Arial Narrow" w:cs="Arial"/>
          <w:sz w:val="22"/>
          <w:szCs w:val="22"/>
          <w:lang w:val="en-US"/>
        </w:rPr>
        <w:t>if</w:t>
      </w:r>
      <w:proofErr w:type="gramEnd"/>
      <w:r w:rsidRPr="00903595">
        <w:rPr>
          <w:rFonts w:ascii="Arial Narrow" w:hAnsi="Arial Narrow" w:cs="Arial"/>
          <w:sz w:val="22"/>
          <w:szCs w:val="22"/>
          <w:lang w:val="en-US"/>
        </w:rPr>
        <w:t xml:space="preserve"> applicable</w:t>
      </w:r>
      <w:r>
        <w:rPr>
          <w:rFonts w:ascii="Arial Narrow" w:hAnsi="Arial Narrow" w:cs="Arial"/>
          <w:sz w:val="22"/>
          <w:szCs w:val="22"/>
          <w:lang w:val="en-US"/>
        </w:rPr>
        <w:t>. For example EUH071</w:t>
      </w:r>
    </w:p>
  </w:comment>
  <w:comment w:id="20" w:author="Hillmer, Anita, Dr. (P1O/I); +49-5361-9-25712" w:date="2013-04-22T21:11:00Z" w:initials="HA">
    <w:p w14:paraId="3D28BEFA" w14:textId="77777777" w:rsidR="009759A6" w:rsidRPr="00903595" w:rsidRDefault="009759A6" w:rsidP="00904AA0">
      <w:pPr>
        <w:pStyle w:val="CommentText"/>
        <w:rPr>
          <w:rFonts w:ascii="Arial Narrow" w:hAnsi="Arial Narrow"/>
          <w:lang w:val="en-US"/>
        </w:rPr>
      </w:pPr>
      <w:r>
        <w:rPr>
          <w:rStyle w:val="CommentReference"/>
        </w:rPr>
        <w:annotationRef/>
      </w:r>
      <w:r w:rsidRPr="00903595">
        <w:rPr>
          <w:rFonts w:ascii="Arial Narrow" w:hAnsi="Arial Narrow" w:cs="Arial"/>
          <w:sz w:val="24"/>
          <w:szCs w:val="24"/>
          <w:lang w:val="en-US"/>
        </w:rPr>
        <w:t>To be added if applicable for mixtures only.</w:t>
      </w:r>
      <w:r>
        <w:rPr>
          <w:rFonts w:ascii="Arial Narrow" w:hAnsi="Arial Narrow" w:cs="Arial"/>
          <w:sz w:val="24"/>
          <w:szCs w:val="24"/>
          <w:lang w:val="en-US"/>
        </w:rPr>
        <w:t xml:space="preserve"> For example EUH202</w:t>
      </w:r>
    </w:p>
  </w:comment>
  <w:comment w:id="21" w:author="Hillmer, Anita, Dr. (PKP-L/G); +49-5361-9-25712" w:date="2013-04-22T21:11:00Z" w:initials="HA">
    <w:p w14:paraId="5F336232" w14:textId="77777777" w:rsidR="009759A6" w:rsidRPr="00903595" w:rsidRDefault="009759A6">
      <w:pPr>
        <w:pStyle w:val="CommentText"/>
        <w:rPr>
          <w:rFonts w:ascii="Arial Narrow" w:hAnsi="Arial Narrow" w:cs="Arial"/>
          <w:b/>
          <w:color w:val="0000FF"/>
          <w:sz w:val="22"/>
          <w:szCs w:val="22"/>
          <w:lang w:val="en-US"/>
        </w:rPr>
      </w:pPr>
      <w:r>
        <w:rPr>
          <w:rStyle w:val="CommentReference"/>
        </w:rPr>
        <w:annotationRef/>
      </w:r>
      <w:r w:rsidRPr="00903595">
        <w:rPr>
          <w:rFonts w:ascii="Arial Narrow" w:hAnsi="Arial Narrow" w:cs="Arial"/>
          <w:color w:val="0000FF"/>
          <w:sz w:val="22"/>
          <w:szCs w:val="22"/>
          <w:lang w:val="en-US"/>
        </w:rPr>
        <w:t xml:space="preserve">REACH, Annex XVII and other (e.g. Biocide, Surfactants </w:t>
      </w:r>
      <w:proofErr w:type="spellStart"/>
      <w:r w:rsidRPr="00903595">
        <w:rPr>
          <w:rFonts w:ascii="Arial Narrow" w:hAnsi="Arial Narrow" w:cs="Arial"/>
          <w:color w:val="0000FF"/>
          <w:sz w:val="22"/>
          <w:szCs w:val="22"/>
          <w:lang w:val="en-US"/>
        </w:rPr>
        <w:t>etc</w:t>
      </w:r>
      <w:proofErr w:type="spellEnd"/>
      <w:r w:rsidRPr="00903595">
        <w:rPr>
          <w:rFonts w:ascii="Arial Narrow" w:hAnsi="Arial Narrow" w:cs="Arial"/>
          <w:color w:val="0000FF"/>
          <w:sz w:val="22"/>
          <w:szCs w:val="22"/>
          <w:lang w:val="en-US"/>
        </w:rPr>
        <w:t>)</w:t>
      </w:r>
    </w:p>
  </w:comment>
  <w:comment w:id="22" w:author="Hillmer, Anita, Dr. (P1O/I); +49-5361-9-25712" w:date="2015-09-03T12:36:00Z" w:initials="HA">
    <w:p w14:paraId="514B0F26" w14:textId="77777777" w:rsidR="009759A6" w:rsidRPr="00903595" w:rsidRDefault="009759A6" w:rsidP="00E92E12">
      <w:pPr>
        <w:pStyle w:val="CommentText"/>
        <w:rPr>
          <w:rFonts w:ascii="Arial Narrow" w:hAnsi="Arial Narrow"/>
          <w:lang w:val="en-US"/>
        </w:rPr>
      </w:pPr>
      <w:r>
        <w:rPr>
          <w:rStyle w:val="CommentReference"/>
        </w:rPr>
        <w:annotationRef/>
      </w:r>
      <w:r w:rsidRPr="000F6D88">
        <w:rPr>
          <w:rFonts w:ascii="Arial Narrow" w:hAnsi="Arial Narrow"/>
          <w:lang w:val="en-US"/>
        </w:rPr>
        <w:t xml:space="preserve">Information on whether the substance or mixture meets the criteria for PBT or </w:t>
      </w:r>
      <w:proofErr w:type="spellStart"/>
      <w:r w:rsidRPr="000F6D88">
        <w:rPr>
          <w:rFonts w:ascii="Arial Narrow" w:hAnsi="Arial Narrow"/>
          <w:lang w:val="en-US"/>
        </w:rPr>
        <w:t>vPvB</w:t>
      </w:r>
      <w:proofErr w:type="spellEnd"/>
      <w:r w:rsidRPr="000F6D88">
        <w:rPr>
          <w:rFonts w:ascii="Arial Narrow" w:hAnsi="Arial Narrow"/>
          <w:lang w:val="en-US"/>
        </w:rPr>
        <w:t xml:space="preserve"> in accordance with Annex XIII shall be provided. Information shall be provided on other hazards which do not result in classification but which may contribute to the overall hazards of the substance or mixture, such as formation of air contaminants during hardening or processing, dustiness, explosive properties which do not fulfil the classification criteria of part 2 Section 2.1 of Annex I to Regulation (EC) No 1272/2008, dust explosion hazards, cross-</w:t>
      </w:r>
      <w:proofErr w:type="spellStart"/>
      <w:r w:rsidRPr="000F6D88">
        <w:rPr>
          <w:rFonts w:ascii="Arial Narrow" w:hAnsi="Arial Narrow"/>
          <w:lang w:val="en-US"/>
        </w:rPr>
        <w:t>sensitisation</w:t>
      </w:r>
      <w:proofErr w:type="spellEnd"/>
      <w:r w:rsidRPr="000F6D88">
        <w:rPr>
          <w:rFonts w:ascii="Arial Narrow" w:hAnsi="Arial Narrow"/>
          <w:lang w:val="en-US"/>
        </w:rPr>
        <w:t xml:space="preserve">, suffocation, freezing, high potency for </w:t>
      </w:r>
      <w:proofErr w:type="spellStart"/>
      <w:r w:rsidRPr="000F6D88">
        <w:rPr>
          <w:rFonts w:ascii="Arial Narrow" w:hAnsi="Arial Narrow"/>
          <w:lang w:val="en-US"/>
        </w:rPr>
        <w:t>odour</w:t>
      </w:r>
      <w:proofErr w:type="spellEnd"/>
      <w:r w:rsidRPr="000F6D88">
        <w:rPr>
          <w:rFonts w:ascii="Arial Narrow" w:hAnsi="Arial Narrow"/>
          <w:lang w:val="en-US"/>
        </w:rPr>
        <w:t xml:space="preserve"> or taste, or environmental effects like hazards to soil-dwelling organisms, or photochemical ozone creation potential. The statement “May form </w:t>
      </w:r>
      <w:proofErr w:type="spellStart"/>
      <w:r w:rsidRPr="000F6D88">
        <w:rPr>
          <w:rFonts w:ascii="Arial Narrow" w:hAnsi="Arial Narrow"/>
          <w:lang w:val="en-US"/>
        </w:rPr>
        <w:t>explosible</w:t>
      </w:r>
      <w:proofErr w:type="spellEnd"/>
      <w:r w:rsidRPr="000F6D88">
        <w:rPr>
          <w:rFonts w:ascii="Arial Narrow" w:hAnsi="Arial Narrow"/>
          <w:lang w:val="en-US"/>
        </w:rPr>
        <w:t xml:space="preserve"> dust-air mixture if dispersed” is appropriate in the case of a dust explosion hazard.</w:t>
      </w:r>
    </w:p>
    <w:p w14:paraId="47910FBA" w14:textId="77777777" w:rsidR="009759A6" w:rsidRDefault="009759A6" w:rsidP="00E92E12">
      <w:pPr>
        <w:pStyle w:val="CommentText"/>
        <w:rPr>
          <w:rFonts w:ascii="Arial Narrow" w:hAnsi="Arial Narrow" w:cs="Arial"/>
          <w:u w:val="single"/>
          <w:lang w:val="en-US"/>
        </w:rPr>
      </w:pPr>
      <w:r w:rsidRPr="00903595">
        <w:rPr>
          <w:rFonts w:ascii="Arial Narrow" w:hAnsi="Arial Narrow" w:cs="Arial"/>
          <w:u w:val="single"/>
          <w:lang w:val="en-US"/>
        </w:rPr>
        <w:t>Example phrases:</w:t>
      </w:r>
    </w:p>
    <w:p w14:paraId="23153421" w14:textId="77777777" w:rsidR="009759A6" w:rsidRPr="00903595" w:rsidRDefault="009759A6" w:rsidP="00E92E12">
      <w:pPr>
        <w:pStyle w:val="CommentText"/>
        <w:rPr>
          <w:u w:val="single"/>
          <w:lang w:val="en-US"/>
        </w:rPr>
      </w:pPr>
      <w:r>
        <w:rPr>
          <w:rFonts w:ascii="Arial Narrow" w:hAnsi="Arial Narrow" w:cs="Arial"/>
          <w:u w:val="single"/>
          <w:lang w:val="en-US"/>
        </w:rPr>
        <w:t>“</w:t>
      </w:r>
      <w:r w:rsidRPr="000F6D88">
        <w:rPr>
          <w:rFonts w:ascii="Arial Narrow" w:hAnsi="Arial Narrow"/>
          <w:lang w:val="en-US"/>
        </w:rPr>
        <w:t xml:space="preserve">May form </w:t>
      </w:r>
      <w:proofErr w:type="spellStart"/>
      <w:r w:rsidRPr="000F6D88">
        <w:rPr>
          <w:rFonts w:ascii="Arial Narrow" w:hAnsi="Arial Narrow"/>
          <w:lang w:val="en-US"/>
        </w:rPr>
        <w:t>explosible</w:t>
      </w:r>
      <w:proofErr w:type="spellEnd"/>
      <w:r w:rsidRPr="000F6D88">
        <w:rPr>
          <w:rFonts w:ascii="Arial Narrow" w:hAnsi="Arial Narrow"/>
          <w:lang w:val="en-US"/>
        </w:rPr>
        <w:t xml:space="preserve"> dust-air mixture if dispersed</w:t>
      </w:r>
      <w:r>
        <w:rPr>
          <w:rFonts w:ascii="Arial Narrow" w:hAnsi="Arial Narrow"/>
          <w:lang w:val="en-US"/>
        </w:rPr>
        <w:t>”</w:t>
      </w:r>
    </w:p>
    <w:p w14:paraId="7F7D9C7E" w14:textId="77777777" w:rsidR="009759A6" w:rsidRPr="008D1C5A" w:rsidRDefault="009759A6" w:rsidP="00886534">
      <w:pPr>
        <w:rPr>
          <w:rFonts w:ascii="Arial Narrow" w:hAnsi="Arial Narrow" w:cs="Arial"/>
          <w:sz w:val="20"/>
          <w:szCs w:val="20"/>
          <w:lang w:val="en-GB"/>
        </w:rPr>
      </w:pPr>
      <w:r w:rsidRPr="008D1C5A">
        <w:rPr>
          <w:rFonts w:ascii="Arial Narrow" w:hAnsi="Arial Narrow" w:cs="Arial"/>
          <w:sz w:val="20"/>
          <w:szCs w:val="20"/>
          <w:lang w:val="en-GB"/>
        </w:rPr>
        <w:t>“Substance is an endocrine disruptor”</w:t>
      </w:r>
    </w:p>
    <w:p w14:paraId="10E98B0F" w14:textId="77777777" w:rsidR="009759A6" w:rsidRPr="008D1C5A" w:rsidRDefault="009759A6" w:rsidP="00886534">
      <w:pPr>
        <w:rPr>
          <w:rFonts w:ascii="Arial Narrow" w:hAnsi="Arial Narrow" w:cs="Arial"/>
          <w:sz w:val="20"/>
          <w:szCs w:val="20"/>
          <w:lang w:val="en-GB"/>
        </w:rPr>
      </w:pPr>
      <w:r w:rsidRPr="008D1C5A">
        <w:rPr>
          <w:rFonts w:ascii="Arial Narrow" w:hAnsi="Arial Narrow" w:cs="Arial"/>
          <w:sz w:val="20"/>
          <w:szCs w:val="20"/>
          <w:lang w:val="en-GB"/>
        </w:rPr>
        <w:t xml:space="preserve">“Substance meets the criteria for PBT or </w:t>
      </w:r>
      <w:proofErr w:type="spellStart"/>
      <w:r w:rsidRPr="008D1C5A">
        <w:rPr>
          <w:rFonts w:ascii="Arial Narrow" w:hAnsi="Arial Narrow" w:cs="Arial"/>
          <w:sz w:val="20"/>
          <w:szCs w:val="20"/>
          <w:lang w:val="en-GB"/>
        </w:rPr>
        <w:t>vPvB</w:t>
      </w:r>
      <w:proofErr w:type="spellEnd"/>
      <w:r w:rsidRPr="008D1C5A">
        <w:rPr>
          <w:rFonts w:ascii="Arial Narrow" w:hAnsi="Arial Narrow" w:cs="Arial"/>
          <w:sz w:val="20"/>
          <w:szCs w:val="20"/>
          <w:lang w:val="en-GB"/>
        </w:rPr>
        <w:t xml:space="preserve"> according to Regulation (EC) No 1207/2006, Annex XIII”</w:t>
      </w:r>
    </w:p>
    <w:p w14:paraId="6A886689" w14:textId="77777777" w:rsidR="009759A6" w:rsidRPr="00903595" w:rsidRDefault="009759A6">
      <w:pPr>
        <w:pStyle w:val="CommentText"/>
        <w:rPr>
          <w:rFonts w:ascii="Arial Narrow" w:hAnsi="Arial Narrow" w:cs="Arial"/>
          <w:lang w:val="en-US"/>
        </w:rPr>
      </w:pPr>
      <w:r w:rsidRPr="008D1C5A">
        <w:rPr>
          <w:rFonts w:ascii="Arial Narrow" w:hAnsi="Arial Narrow" w:cs="Arial"/>
          <w:lang w:val="en-GB"/>
        </w:rPr>
        <w:t>“Substance is phototoxic</w:t>
      </w:r>
      <w:r w:rsidRPr="00903595">
        <w:rPr>
          <w:rFonts w:ascii="Arial Narrow" w:hAnsi="Arial Narrow" w:cs="Arial"/>
          <w:lang w:val="en-US"/>
        </w:rPr>
        <w:t>“</w:t>
      </w:r>
    </w:p>
  </w:comment>
  <w:comment w:id="23" w:author="Hillmer, Anita, Dr. (P1O/I); +49-5361-9-25712" w:date="2013-04-22T21:11:00Z" w:initials="HA">
    <w:p w14:paraId="0DD2766E" w14:textId="77777777" w:rsidR="009759A6" w:rsidRDefault="009759A6" w:rsidP="007261D3">
      <w:pPr>
        <w:pStyle w:val="Text2"/>
        <w:rPr>
          <w:rFonts w:ascii="Arial Narrow" w:hAnsi="Arial Narrow"/>
        </w:rPr>
      </w:pPr>
      <w:r>
        <w:rPr>
          <w:rStyle w:val="CommentReference"/>
        </w:rPr>
        <w:annotationRef/>
      </w:r>
    </w:p>
    <w:p w14:paraId="5E161993" w14:textId="77777777" w:rsidR="009759A6" w:rsidRPr="007261D3" w:rsidRDefault="009759A6" w:rsidP="00886534">
      <w:pPr>
        <w:pStyle w:val="Text2"/>
        <w:ind w:left="0"/>
        <w:rPr>
          <w:rFonts w:ascii="Arial Narrow" w:hAnsi="Arial Narrow"/>
        </w:rPr>
      </w:pPr>
      <w:r w:rsidRPr="007261D3">
        <w:rPr>
          <w:rFonts w:ascii="Arial Narrow" w:hAnsi="Arial Narrow"/>
        </w:rPr>
        <w:t>This section of the safety data sheet shall describe the chemical identity of the ingredient(s) of the substance or mixture, including impurities and stabilising additives as set out below. Appropriate and available safety information on surface chemistry shall be indicated.</w:t>
      </w:r>
    </w:p>
  </w:comment>
  <w:comment w:id="24" w:author="Hillmer, Anita, Dr. (P1O/I); +49-5361-9-25712" w:date="2013-04-22T21:11:00Z" w:initials="HA">
    <w:p w14:paraId="10DFFE69" w14:textId="77777777" w:rsidR="009759A6" w:rsidRPr="00903595" w:rsidRDefault="009759A6">
      <w:pPr>
        <w:pStyle w:val="CommentText"/>
        <w:rPr>
          <w:lang w:val="en-US"/>
        </w:rPr>
      </w:pPr>
      <w:r>
        <w:rPr>
          <w:rStyle w:val="CommentReference"/>
        </w:rPr>
        <w:annotationRef/>
      </w:r>
    </w:p>
    <w:p w14:paraId="7C2FCC18" w14:textId="77777777" w:rsidR="009759A6" w:rsidRPr="007261D3" w:rsidRDefault="009759A6" w:rsidP="00886534">
      <w:pPr>
        <w:pStyle w:val="Text2"/>
        <w:ind w:left="0"/>
        <w:rPr>
          <w:rFonts w:ascii="Arial Narrow" w:hAnsi="Arial Narrow"/>
        </w:rPr>
      </w:pPr>
      <w:r w:rsidRPr="007261D3">
        <w:rPr>
          <w:rFonts w:ascii="Arial Narrow" w:hAnsi="Arial Narrow"/>
        </w:rPr>
        <w:t>The chemical identity of the main constituent of the substance shall be provided by providing at least the product identifier or one of the other means of identification given in Subsection 1.1.</w:t>
      </w:r>
    </w:p>
    <w:p w14:paraId="50B5BFA3" w14:textId="77777777" w:rsidR="009759A6" w:rsidRPr="007261D3" w:rsidRDefault="009759A6" w:rsidP="00886534">
      <w:pPr>
        <w:pStyle w:val="Text2"/>
        <w:ind w:left="0"/>
        <w:rPr>
          <w:rFonts w:ascii="Arial Narrow" w:hAnsi="Arial Narrow"/>
        </w:rPr>
      </w:pPr>
      <w:r w:rsidRPr="007261D3">
        <w:rPr>
          <w:rFonts w:ascii="Arial Narrow" w:hAnsi="Arial Narrow"/>
        </w:rPr>
        <w:t>The chemical identity of any impurity, stabilising additive, or individual constituent other than the main constituent, which is itself classified and which contributes to the classification of the substance shall be provided as follows:</w:t>
      </w:r>
    </w:p>
    <w:p w14:paraId="6785A10F" w14:textId="77777777" w:rsidR="009759A6" w:rsidRPr="007261D3" w:rsidRDefault="009759A6" w:rsidP="00886534">
      <w:pPr>
        <w:pStyle w:val="Text2"/>
        <w:ind w:left="0"/>
        <w:rPr>
          <w:rFonts w:ascii="Arial Narrow" w:hAnsi="Arial Narrow"/>
        </w:rPr>
      </w:pPr>
      <w:r w:rsidRPr="007261D3">
        <w:rPr>
          <w:rFonts w:ascii="Arial Narrow" w:hAnsi="Arial Narrow"/>
        </w:rPr>
        <w:t>(a)</w:t>
      </w:r>
      <w:r w:rsidRPr="007261D3">
        <w:rPr>
          <w:rFonts w:ascii="Arial Narrow" w:hAnsi="Arial Narrow"/>
        </w:rPr>
        <w:tab/>
      </w:r>
      <w:proofErr w:type="gramStart"/>
      <w:r w:rsidRPr="007261D3">
        <w:rPr>
          <w:rFonts w:ascii="Arial Narrow" w:hAnsi="Arial Narrow"/>
        </w:rPr>
        <w:t>the</w:t>
      </w:r>
      <w:proofErr w:type="gramEnd"/>
      <w:r w:rsidRPr="007261D3">
        <w:rPr>
          <w:rFonts w:ascii="Arial Narrow" w:hAnsi="Arial Narrow"/>
        </w:rPr>
        <w:t xml:space="preserve"> product identifier in accordance with Article 18(2) of Regulation (EC) No 1272/2008;</w:t>
      </w:r>
    </w:p>
    <w:p w14:paraId="0C80BC48" w14:textId="77777777" w:rsidR="009759A6" w:rsidRPr="007261D3" w:rsidRDefault="009759A6" w:rsidP="00886534">
      <w:pPr>
        <w:pStyle w:val="Text2"/>
        <w:ind w:left="0"/>
        <w:rPr>
          <w:rFonts w:ascii="Arial Narrow" w:hAnsi="Arial Narrow"/>
        </w:rPr>
      </w:pPr>
      <w:r w:rsidRPr="007261D3">
        <w:rPr>
          <w:rFonts w:ascii="Arial Narrow" w:hAnsi="Arial Narrow"/>
        </w:rPr>
        <w:t>(b)</w:t>
      </w:r>
      <w:r w:rsidRPr="007261D3">
        <w:rPr>
          <w:rFonts w:ascii="Arial Narrow" w:hAnsi="Arial Narrow"/>
        </w:rPr>
        <w:tab/>
      </w:r>
      <w:proofErr w:type="gramStart"/>
      <w:r w:rsidRPr="007261D3">
        <w:rPr>
          <w:rFonts w:ascii="Arial Narrow" w:hAnsi="Arial Narrow"/>
        </w:rPr>
        <w:t>if</w:t>
      </w:r>
      <w:proofErr w:type="gramEnd"/>
      <w:r w:rsidRPr="007261D3">
        <w:rPr>
          <w:rFonts w:ascii="Arial Narrow" w:hAnsi="Arial Narrow"/>
        </w:rPr>
        <w:t xml:space="preserve"> the product identifier is not available, one of the other names (usual name, trade name, abbreviation) or identification numbers.</w:t>
      </w:r>
    </w:p>
    <w:p w14:paraId="41C3C4FD" w14:textId="77777777" w:rsidR="009759A6" w:rsidRPr="007261D3" w:rsidRDefault="009759A6" w:rsidP="00886534">
      <w:pPr>
        <w:pStyle w:val="Text2"/>
        <w:ind w:left="0"/>
        <w:rPr>
          <w:rFonts w:ascii="Arial Narrow" w:hAnsi="Arial Narrow"/>
        </w:rPr>
      </w:pPr>
      <w:r w:rsidRPr="007261D3">
        <w:rPr>
          <w:rFonts w:ascii="Arial Narrow" w:hAnsi="Arial Narrow"/>
        </w:rPr>
        <w:t>Suppliers of substances may choose to list in addition all constituents including non-classified ones.</w:t>
      </w:r>
    </w:p>
    <w:p w14:paraId="0E68E58C" w14:textId="77777777" w:rsidR="009759A6" w:rsidRPr="007261D3" w:rsidRDefault="009759A6" w:rsidP="00886534">
      <w:pPr>
        <w:pStyle w:val="Text2"/>
        <w:ind w:left="0"/>
        <w:rPr>
          <w:rFonts w:ascii="Arial Narrow" w:hAnsi="Arial Narrow"/>
        </w:rPr>
      </w:pPr>
      <w:r w:rsidRPr="007261D3">
        <w:rPr>
          <w:rFonts w:ascii="Arial Narrow" w:hAnsi="Arial Narrow"/>
        </w:rPr>
        <w:t>This subsection may also be used to provide information on multi-constituent substances.</w:t>
      </w:r>
    </w:p>
  </w:comment>
  <w:comment w:id="25" w:author="Hillmer, Anita, Dr. (P1O/I); +49-5361-9-25712" w:date="2013-04-22T21:11:00Z" w:initials="HA">
    <w:p w14:paraId="693AD1D9" w14:textId="77777777" w:rsidR="009759A6" w:rsidRPr="00903595" w:rsidRDefault="009759A6">
      <w:pPr>
        <w:pStyle w:val="CommentText"/>
        <w:rPr>
          <w:rFonts w:ascii="Arial Narrow" w:hAnsi="Arial Narrow"/>
          <w:lang w:val="en-US"/>
        </w:rPr>
      </w:pPr>
      <w:r>
        <w:rPr>
          <w:rStyle w:val="CommentReference"/>
        </w:rPr>
        <w:annotationRef/>
      </w:r>
      <w:proofErr w:type="gramStart"/>
      <w:r w:rsidRPr="00903595">
        <w:rPr>
          <w:rFonts w:ascii="Arial Narrow" w:hAnsi="Arial Narrow"/>
          <w:lang w:val="en-US"/>
        </w:rPr>
        <w:t>optional</w:t>
      </w:r>
      <w:proofErr w:type="gramEnd"/>
    </w:p>
  </w:comment>
  <w:comment w:id="26" w:author="Hillmer, Anita, Dr. (P1O/I); +49-5361-9-25712" w:date="2015-09-03T12:39:00Z" w:initials="HA">
    <w:p w14:paraId="10914F32" w14:textId="77777777" w:rsidR="009759A6" w:rsidRDefault="009759A6" w:rsidP="00ED184F">
      <w:pPr>
        <w:pStyle w:val="CommentText"/>
        <w:rPr>
          <w:rFonts w:ascii="Arial Narrow" w:hAnsi="Arial Narrow"/>
          <w:lang w:val="en-US"/>
        </w:rPr>
      </w:pPr>
      <w:r>
        <w:rPr>
          <w:rStyle w:val="CommentReference"/>
        </w:rPr>
        <w:annotationRef/>
      </w:r>
    </w:p>
    <w:p w14:paraId="3197F114" w14:textId="77777777" w:rsidR="009759A6" w:rsidRDefault="009759A6" w:rsidP="00ED184F">
      <w:pPr>
        <w:pStyle w:val="CommentText"/>
        <w:rPr>
          <w:rFonts w:ascii="Arial Narrow" w:hAnsi="Arial Narrow"/>
          <w:lang w:val="en-US"/>
        </w:rPr>
      </w:pPr>
      <w:r w:rsidRPr="00903595">
        <w:rPr>
          <w:rFonts w:ascii="Arial Narrow" w:hAnsi="Arial Narrow"/>
          <w:lang w:val="en-US"/>
        </w:rPr>
        <w:t>The product identifier when available, conc.</w:t>
      </w:r>
      <w:r>
        <w:rPr>
          <w:rFonts w:ascii="Arial Narrow" w:hAnsi="Arial Narrow"/>
          <w:lang w:val="en-US"/>
        </w:rPr>
        <w:t xml:space="preserve"> or conc. ranges and classifica</w:t>
      </w:r>
      <w:r w:rsidRPr="00903595">
        <w:rPr>
          <w:rFonts w:ascii="Arial Narrow" w:hAnsi="Arial Narrow"/>
          <w:lang w:val="en-US"/>
        </w:rPr>
        <w:t>tions shall be provided fo</w:t>
      </w:r>
      <w:r>
        <w:rPr>
          <w:rFonts w:ascii="Arial Narrow" w:hAnsi="Arial Narrow"/>
          <w:lang w:val="en-US"/>
        </w:rPr>
        <w:t>r substances. Suppliers of mixt</w:t>
      </w:r>
      <w:r w:rsidRPr="00903595">
        <w:rPr>
          <w:rFonts w:ascii="Arial Narrow" w:hAnsi="Arial Narrow"/>
          <w:lang w:val="en-US"/>
        </w:rPr>
        <w:t xml:space="preserve">ures may choose to list in addition all substances in the </w:t>
      </w:r>
      <w:proofErr w:type="gramStart"/>
      <w:r w:rsidRPr="00903595">
        <w:rPr>
          <w:rFonts w:ascii="Arial Narrow" w:hAnsi="Arial Narrow"/>
          <w:lang w:val="en-US"/>
        </w:rPr>
        <w:t>mix.,</w:t>
      </w:r>
      <w:proofErr w:type="gramEnd"/>
      <w:r w:rsidRPr="00903595">
        <w:rPr>
          <w:rFonts w:ascii="Arial Narrow" w:hAnsi="Arial Narrow"/>
          <w:lang w:val="en-US"/>
        </w:rPr>
        <w:t xml:space="preserve"> incl. substances not meeting the criteria for classification. This info shall enable the recipient to identify readily the hazards of the substances in the mixture. The hazards of the mix. </w:t>
      </w:r>
      <w:proofErr w:type="gramStart"/>
      <w:r w:rsidRPr="00903595">
        <w:rPr>
          <w:rFonts w:ascii="Arial Narrow" w:hAnsi="Arial Narrow"/>
          <w:lang w:val="en-US"/>
        </w:rPr>
        <w:t>shall</w:t>
      </w:r>
      <w:proofErr w:type="gramEnd"/>
      <w:r w:rsidRPr="00903595">
        <w:rPr>
          <w:rFonts w:ascii="Arial Narrow" w:hAnsi="Arial Narrow"/>
          <w:lang w:val="en-US"/>
        </w:rPr>
        <w:t xml:space="preserve"> be given in Section 2. The conc. of the substances in a mix. </w:t>
      </w:r>
      <w:proofErr w:type="gramStart"/>
      <w:r w:rsidRPr="00903595">
        <w:rPr>
          <w:rFonts w:ascii="Arial Narrow" w:hAnsi="Arial Narrow"/>
          <w:lang w:val="en-US"/>
        </w:rPr>
        <w:t>shall</w:t>
      </w:r>
      <w:proofErr w:type="gramEnd"/>
      <w:r w:rsidRPr="00903595">
        <w:rPr>
          <w:rFonts w:ascii="Arial Narrow" w:hAnsi="Arial Narrow"/>
          <w:lang w:val="en-US"/>
        </w:rPr>
        <w:t xml:space="preserve"> be described as either of the following: </w:t>
      </w:r>
    </w:p>
    <w:p w14:paraId="2D0863C9" w14:textId="77777777" w:rsidR="009759A6" w:rsidRDefault="009759A6" w:rsidP="00ED184F">
      <w:pPr>
        <w:pStyle w:val="CommentText"/>
        <w:rPr>
          <w:rFonts w:ascii="Arial Narrow" w:hAnsi="Arial Narrow"/>
          <w:lang w:val="en-US"/>
        </w:rPr>
      </w:pPr>
      <w:r w:rsidRPr="00903595">
        <w:rPr>
          <w:rFonts w:ascii="Arial Narrow" w:hAnsi="Arial Narrow"/>
          <w:lang w:val="en-US"/>
        </w:rPr>
        <w:t>(a)</w:t>
      </w:r>
      <w:r w:rsidRPr="00903595">
        <w:rPr>
          <w:rFonts w:ascii="Arial Narrow" w:hAnsi="Arial Narrow"/>
          <w:lang w:val="en-US"/>
        </w:rPr>
        <w:tab/>
      </w:r>
      <w:proofErr w:type="gramStart"/>
      <w:r w:rsidRPr="00903595">
        <w:rPr>
          <w:rFonts w:ascii="Arial Narrow" w:hAnsi="Arial Narrow"/>
          <w:lang w:val="en-US"/>
        </w:rPr>
        <w:t>exact</w:t>
      </w:r>
      <w:proofErr w:type="gramEnd"/>
      <w:r w:rsidRPr="00903595">
        <w:rPr>
          <w:rFonts w:ascii="Arial Narrow" w:hAnsi="Arial Narrow"/>
          <w:lang w:val="en-US"/>
        </w:rPr>
        <w:t xml:space="preserve"> %  in descending order by mass or v</w:t>
      </w:r>
      <w:r>
        <w:rPr>
          <w:rFonts w:ascii="Arial Narrow" w:hAnsi="Arial Narrow"/>
          <w:lang w:val="en-US"/>
        </w:rPr>
        <w:t>olume, if technically possible;</w:t>
      </w:r>
    </w:p>
    <w:p w14:paraId="35E8CF7E" w14:textId="77777777" w:rsidR="009759A6" w:rsidRPr="00903595" w:rsidRDefault="009759A6" w:rsidP="00ED184F">
      <w:pPr>
        <w:pStyle w:val="CommentText"/>
        <w:rPr>
          <w:rFonts w:ascii="Arial Narrow" w:hAnsi="Arial Narrow"/>
          <w:lang w:val="en-US"/>
        </w:rPr>
      </w:pPr>
      <w:r w:rsidRPr="00903595">
        <w:rPr>
          <w:rFonts w:ascii="Arial Narrow" w:hAnsi="Arial Narrow"/>
          <w:lang w:val="en-US"/>
        </w:rPr>
        <w:t>(b)</w:t>
      </w:r>
      <w:r w:rsidRPr="00903595">
        <w:rPr>
          <w:rFonts w:ascii="Arial Narrow" w:hAnsi="Arial Narrow"/>
          <w:lang w:val="en-US"/>
        </w:rPr>
        <w:tab/>
      </w:r>
      <w:proofErr w:type="gramStart"/>
      <w:r w:rsidRPr="00903595">
        <w:rPr>
          <w:rFonts w:ascii="Arial Narrow" w:hAnsi="Arial Narrow"/>
          <w:lang w:val="en-US"/>
        </w:rPr>
        <w:t>ranges</w:t>
      </w:r>
      <w:proofErr w:type="gramEnd"/>
      <w:r w:rsidRPr="00903595">
        <w:rPr>
          <w:rFonts w:ascii="Arial Narrow" w:hAnsi="Arial Narrow"/>
          <w:lang w:val="en-US"/>
        </w:rPr>
        <w:t xml:space="preserve"> of  % in descending order by mass or volume, if technically possible. When using a range of %, the health and en</w:t>
      </w:r>
      <w:r>
        <w:rPr>
          <w:rFonts w:ascii="Arial Narrow" w:hAnsi="Arial Narrow"/>
          <w:lang w:val="en-US"/>
        </w:rPr>
        <w:t>vironment</w:t>
      </w:r>
      <w:r w:rsidRPr="00903595">
        <w:rPr>
          <w:rFonts w:ascii="Arial Narrow" w:hAnsi="Arial Narrow"/>
          <w:lang w:val="en-US"/>
        </w:rPr>
        <w:t xml:space="preserve">al hazards shall describe the effects of the highest conc. of each ingredient. If the effects of the mix. </w:t>
      </w:r>
      <w:proofErr w:type="gramStart"/>
      <w:r w:rsidRPr="00903595">
        <w:rPr>
          <w:rFonts w:ascii="Arial Narrow" w:hAnsi="Arial Narrow"/>
          <w:lang w:val="en-US"/>
        </w:rPr>
        <w:t>as</w:t>
      </w:r>
      <w:proofErr w:type="gramEnd"/>
      <w:r w:rsidRPr="00903595">
        <w:rPr>
          <w:rFonts w:ascii="Arial Narrow" w:hAnsi="Arial Narrow"/>
          <w:lang w:val="en-US"/>
        </w:rPr>
        <w:t xml:space="preserve"> a whole are available, this info shall be included</w:t>
      </w:r>
      <w:r w:rsidRPr="00903595">
        <w:rPr>
          <w:lang w:val="en-US"/>
        </w:rPr>
        <w:t xml:space="preserve"> </w:t>
      </w:r>
      <w:r>
        <w:rPr>
          <w:rFonts w:ascii="Arial Narrow" w:hAnsi="Arial Narrow"/>
          <w:lang w:val="en-US"/>
        </w:rPr>
        <w:t xml:space="preserve">under </w:t>
      </w:r>
      <w:r w:rsidRPr="00903595">
        <w:rPr>
          <w:rFonts w:ascii="Arial Narrow" w:hAnsi="Arial Narrow"/>
          <w:lang w:val="en-US"/>
        </w:rPr>
        <w:t xml:space="preserve">Section 2. </w:t>
      </w:r>
      <w:r w:rsidRPr="009B4021">
        <w:rPr>
          <w:rFonts w:ascii="Arial Narrow" w:hAnsi="Arial Narrow"/>
          <w:lang w:val="en-US"/>
        </w:rPr>
        <w:t>Where the use of an alternative chemical name is permitted in accordance with Article 24 of Regulation (EC) No 1272/2008, that name can be used.</w:t>
      </w:r>
    </w:p>
  </w:comment>
  <w:comment w:id="27" w:author="Hillmer, Anita, Dr. (PMP-L/G)" w:date="2013-04-22T21:11:00Z" w:initials="HAD(">
    <w:p w14:paraId="3F6CD476" w14:textId="77777777" w:rsidR="009759A6" w:rsidRPr="002D3E77" w:rsidRDefault="009759A6">
      <w:pPr>
        <w:pStyle w:val="CommentText"/>
        <w:rPr>
          <w:lang w:val="en-US"/>
        </w:rPr>
      </w:pPr>
      <w:r>
        <w:rPr>
          <w:rStyle w:val="CommentReference"/>
        </w:rPr>
        <w:annotationRef/>
      </w:r>
    </w:p>
    <w:p w14:paraId="4D1F9BD7" w14:textId="77777777" w:rsidR="009759A6" w:rsidRPr="00F16238" w:rsidRDefault="009759A6">
      <w:pPr>
        <w:pStyle w:val="CommentText"/>
        <w:rPr>
          <w:rFonts w:ascii="Arial Narrow" w:hAnsi="Arial Narrow" w:cs="Arial"/>
          <w:lang w:val="en-US"/>
        </w:rPr>
      </w:pPr>
      <w:r w:rsidRPr="00F16238">
        <w:rPr>
          <w:rFonts w:ascii="Arial Narrow" w:hAnsi="Arial Narrow" w:cs="Arial"/>
          <w:lang w:val="en-US"/>
        </w:rPr>
        <w:t>This example is different to SECTION 2!</w:t>
      </w:r>
    </w:p>
  </w:comment>
  <w:comment w:id="28" w:author="Hillmer, Anita, Dr. (PMP-L/G)" w:date="2015-09-03T12:47:00Z" w:initials="HA">
    <w:p w14:paraId="50AA734D" w14:textId="77777777" w:rsidR="009759A6" w:rsidRDefault="009759A6" w:rsidP="00A4137C">
      <w:pPr>
        <w:pStyle w:val="CommentText"/>
        <w:rPr>
          <w:rFonts w:ascii="Arial Narrow" w:hAnsi="Arial Narrow" w:cs="Arial"/>
          <w:lang w:val="en-US"/>
        </w:rPr>
      </w:pPr>
      <w:r>
        <w:rPr>
          <w:rStyle w:val="CommentReference"/>
        </w:rPr>
        <w:annotationRef/>
      </w:r>
    </w:p>
    <w:p w14:paraId="361635E7" w14:textId="77777777" w:rsidR="009759A6" w:rsidRDefault="009759A6" w:rsidP="00A4137C">
      <w:pPr>
        <w:pStyle w:val="CommentText"/>
        <w:rPr>
          <w:rFonts w:ascii="Arial Narrow" w:hAnsi="Arial Narrow" w:cs="Arial"/>
          <w:lang w:val="en-US"/>
        </w:rPr>
      </w:pPr>
      <w:r>
        <w:rPr>
          <w:rFonts w:ascii="Arial Narrow" w:hAnsi="Arial Narrow" w:cs="Arial"/>
          <w:lang w:val="en-US"/>
        </w:rPr>
        <w:t>CLP, article 24:</w:t>
      </w:r>
    </w:p>
    <w:p w14:paraId="0D1EAC19" w14:textId="77777777" w:rsidR="009759A6" w:rsidRPr="000A5EC1" w:rsidRDefault="009759A6" w:rsidP="000A5EC1">
      <w:pPr>
        <w:pStyle w:val="CommentText"/>
        <w:rPr>
          <w:rFonts w:ascii="Arial Narrow" w:hAnsi="Arial Narrow" w:cs="Arial"/>
          <w:lang w:val="en-US"/>
        </w:rPr>
      </w:pPr>
      <w:r w:rsidRPr="000A5EC1">
        <w:rPr>
          <w:rFonts w:ascii="Arial Narrow" w:hAnsi="Arial Narrow" w:cs="Arial"/>
          <w:lang w:val="en-US"/>
        </w:rPr>
        <w:t>The manufacturer, importer or downstream user of a substance in a mixture may submit a</w:t>
      </w:r>
    </w:p>
    <w:p w14:paraId="6CBCF201" w14:textId="77777777" w:rsidR="009759A6" w:rsidRPr="000A5EC1" w:rsidRDefault="009759A6" w:rsidP="000A5EC1">
      <w:pPr>
        <w:pStyle w:val="CommentText"/>
        <w:rPr>
          <w:rFonts w:ascii="Arial Narrow" w:hAnsi="Arial Narrow" w:cs="Arial"/>
          <w:lang w:val="en-US"/>
        </w:rPr>
      </w:pPr>
      <w:proofErr w:type="gramStart"/>
      <w:r w:rsidRPr="000A5EC1">
        <w:rPr>
          <w:rFonts w:ascii="Arial Narrow" w:hAnsi="Arial Narrow" w:cs="Arial"/>
          <w:lang w:val="en-US"/>
        </w:rPr>
        <w:t>request</w:t>
      </w:r>
      <w:proofErr w:type="gramEnd"/>
      <w:r w:rsidRPr="000A5EC1">
        <w:rPr>
          <w:rFonts w:ascii="Arial Narrow" w:hAnsi="Arial Narrow" w:cs="Arial"/>
          <w:lang w:val="en-US"/>
        </w:rPr>
        <w:t xml:space="preserve"> to the Agency to use an alternative chemical name which refers to that substance in</w:t>
      </w:r>
    </w:p>
    <w:p w14:paraId="279CEFAD" w14:textId="77777777" w:rsidR="009759A6" w:rsidRPr="000A5EC1" w:rsidRDefault="009759A6" w:rsidP="000A5EC1">
      <w:pPr>
        <w:pStyle w:val="CommentText"/>
        <w:rPr>
          <w:rFonts w:ascii="Arial Narrow" w:hAnsi="Arial Narrow" w:cs="Arial"/>
          <w:lang w:val="en-US"/>
        </w:rPr>
      </w:pPr>
      <w:proofErr w:type="gramStart"/>
      <w:r w:rsidRPr="000A5EC1">
        <w:rPr>
          <w:rFonts w:ascii="Arial Narrow" w:hAnsi="Arial Narrow" w:cs="Arial"/>
          <w:lang w:val="en-US"/>
        </w:rPr>
        <w:t>a</w:t>
      </w:r>
      <w:proofErr w:type="gramEnd"/>
      <w:r w:rsidRPr="000A5EC1">
        <w:rPr>
          <w:rFonts w:ascii="Arial Narrow" w:hAnsi="Arial Narrow" w:cs="Arial"/>
          <w:lang w:val="en-US"/>
        </w:rPr>
        <w:t xml:space="preserve"> mixture either by means of a name that identifies the most important functional chemical</w:t>
      </w:r>
    </w:p>
    <w:p w14:paraId="4AA3751F" w14:textId="77777777" w:rsidR="009759A6" w:rsidRPr="000A5EC1" w:rsidRDefault="009759A6" w:rsidP="000A5EC1">
      <w:pPr>
        <w:pStyle w:val="CommentText"/>
        <w:rPr>
          <w:rFonts w:ascii="Arial Narrow" w:hAnsi="Arial Narrow" w:cs="Arial"/>
          <w:lang w:val="en-US"/>
        </w:rPr>
      </w:pPr>
      <w:r w:rsidRPr="000A5EC1">
        <w:rPr>
          <w:rFonts w:ascii="Arial Narrow" w:hAnsi="Arial Narrow" w:cs="Arial"/>
          <w:lang w:val="en-US"/>
        </w:rPr>
        <w:t>groups or by means of an alternative designation, where the s</w:t>
      </w:r>
      <w:r>
        <w:rPr>
          <w:rFonts w:ascii="Arial Narrow" w:hAnsi="Arial Narrow" w:cs="Arial"/>
          <w:lang w:val="en-US"/>
        </w:rPr>
        <w:t xml:space="preserve">ubstance meets the criteria set </w:t>
      </w:r>
      <w:r w:rsidRPr="000A5EC1">
        <w:rPr>
          <w:rFonts w:ascii="Arial Narrow" w:hAnsi="Arial Narrow" w:cs="Arial"/>
          <w:lang w:val="en-US"/>
        </w:rPr>
        <w:t>out in Part 1 of Annex I and where he can demonstrate that disclosure on the label or in the</w:t>
      </w:r>
      <w:r>
        <w:rPr>
          <w:rFonts w:ascii="Arial Narrow" w:hAnsi="Arial Narrow" w:cs="Arial"/>
          <w:lang w:val="en-US"/>
        </w:rPr>
        <w:t xml:space="preserve"> </w:t>
      </w:r>
      <w:r w:rsidRPr="000A5EC1">
        <w:rPr>
          <w:rFonts w:ascii="Arial Narrow" w:hAnsi="Arial Narrow" w:cs="Arial"/>
          <w:lang w:val="en-US"/>
        </w:rPr>
        <w:t>safety data sheet of the chemical identity of that substance puts the confidential nature of</w:t>
      </w:r>
    </w:p>
    <w:p w14:paraId="7BD105B8" w14:textId="77777777" w:rsidR="009759A6" w:rsidRDefault="009759A6" w:rsidP="000A5EC1">
      <w:pPr>
        <w:pStyle w:val="CommentText"/>
        <w:rPr>
          <w:rFonts w:ascii="Arial Narrow" w:hAnsi="Arial Narrow" w:cs="Arial"/>
          <w:lang w:val="en-US"/>
        </w:rPr>
      </w:pPr>
      <w:proofErr w:type="gramStart"/>
      <w:r w:rsidRPr="000A5EC1">
        <w:rPr>
          <w:rFonts w:ascii="Arial Narrow" w:hAnsi="Arial Narrow" w:cs="Arial"/>
          <w:lang w:val="en-US"/>
        </w:rPr>
        <w:t>his</w:t>
      </w:r>
      <w:proofErr w:type="gramEnd"/>
      <w:r w:rsidRPr="000A5EC1">
        <w:rPr>
          <w:rFonts w:ascii="Arial Narrow" w:hAnsi="Arial Narrow" w:cs="Arial"/>
          <w:lang w:val="en-US"/>
        </w:rPr>
        <w:t xml:space="preserve"> business, in particular his intellectual property rights, at risk.</w:t>
      </w:r>
    </w:p>
    <w:p w14:paraId="1CD54D6C" w14:textId="77777777" w:rsidR="009759A6" w:rsidRDefault="009759A6" w:rsidP="000A5EC1">
      <w:pPr>
        <w:pStyle w:val="CommentText"/>
        <w:rPr>
          <w:rFonts w:ascii="Arial Narrow" w:hAnsi="Arial Narrow" w:cs="Arial"/>
          <w:lang w:val="en-US"/>
        </w:rPr>
      </w:pPr>
    </w:p>
    <w:p w14:paraId="3E07D92A" w14:textId="77777777" w:rsidR="009759A6" w:rsidRPr="000A5EC1" w:rsidRDefault="009759A6" w:rsidP="000A5EC1">
      <w:pPr>
        <w:pStyle w:val="CommentText"/>
        <w:rPr>
          <w:rFonts w:ascii="Arial Narrow" w:hAnsi="Arial Narrow" w:cs="Arial"/>
          <w:lang w:val="en-US"/>
        </w:rPr>
      </w:pPr>
      <w:r w:rsidRPr="000A5EC1">
        <w:rPr>
          <w:rFonts w:ascii="Arial Narrow" w:hAnsi="Arial Narrow" w:cs="Arial"/>
          <w:lang w:val="en-US"/>
        </w:rPr>
        <w:t>Where the use of an alternative chemical name has been allowed, but the classification of</w:t>
      </w:r>
    </w:p>
    <w:p w14:paraId="4E22EB30" w14:textId="77777777" w:rsidR="009759A6" w:rsidRPr="000A5EC1" w:rsidRDefault="009759A6" w:rsidP="000A5EC1">
      <w:pPr>
        <w:pStyle w:val="CommentText"/>
        <w:rPr>
          <w:rFonts w:ascii="Arial Narrow" w:hAnsi="Arial Narrow" w:cs="Arial"/>
          <w:lang w:val="en-US"/>
        </w:rPr>
      </w:pPr>
      <w:proofErr w:type="gramStart"/>
      <w:r w:rsidRPr="000A5EC1">
        <w:rPr>
          <w:rFonts w:ascii="Arial Narrow" w:hAnsi="Arial Narrow" w:cs="Arial"/>
          <w:lang w:val="en-US"/>
        </w:rPr>
        <w:t>the</w:t>
      </w:r>
      <w:proofErr w:type="gramEnd"/>
      <w:r w:rsidRPr="000A5EC1">
        <w:rPr>
          <w:rFonts w:ascii="Arial Narrow" w:hAnsi="Arial Narrow" w:cs="Arial"/>
          <w:lang w:val="en-US"/>
        </w:rPr>
        <w:t xml:space="preserve"> substance in a mixture for which the alternative name is used no longer meets the</w:t>
      </w:r>
    </w:p>
    <w:p w14:paraId="2CA55C7E" w14:textId="77777777" w:rsidR="009759A6" w:rsidRPr="000A5EC1" w:rsidRDefault="009759A6" w:rsidP="000A5EC1">
      <w:pPr>
        <w:pStyle w:val="CommentText"/>
        <w:rPr>
          <w:rFonts w:ascii="Arial Narrow" w:hAnsi="Arial Narrow" w:cs="Arial"/>
          <w:lang w:val="en-US"/>
        </w:rPr>
      </w:pPr>
      <w:proofErr w:type="gramStart"/>
      <w:r w:rsidRPr="000A5EC1">
        <w:rPr>
          <w:rFonts w:ascii="Arial Narrow" w:hAnsi="Arial Narrow" w:cs="Arial"/>
          <w:lang w:val="en-US"/>
        </w:rPr>
        <w:t>criteria</w:t>
      </w:r>
      <w:proofErr w:type="gramEnd"/>
      <w:r w:rsidRPr="000A5EC1">
        <w:rPr>
          <w:rFonts w:ascii="Arial Narrow" w:hAnsi="Arial Narrow" w:cs="Arial"/>
          <w:lang w:val="en-US"/>
        </w:rPr>
        <w:t xml:space="preserve"> set out in section 1.4.1 of Annex I, the supplier of that substance in a mixture shall</w:t>
      </w:r>
    </w:p>
    <w:p w14:paraId="5EDA0F42" w14:textId="77777777" w:rsidR="009759A6" w:rsidRPr="000A5EC1" w:rsidRDefault="009759A6" w:rsidP="000A5EC1">
      <w:pPr>
        <w:pStyle w:val="CommentText"/>
        <w:rPr>
          <w:rFonts w:ascii="Arial Narrow" w:hAnsi="Arial Narrow" w:cs="Arial"/>
          <w:lang w:val="en-US"/>
        </w:rPr>
      </w:pPr>
      <w:proofErr w:type="gramStart"/>
      <w:r w:rsidRPr="000A5EC1">
        <w:rPr>
          <w:rFonts w:ascii="Arial Narrow" w:hAnsi="Arial Narrow" w:cs="Arial"/>
          <w:lang w:val="en-US"/>
        </w:rPr>
        <w:t>use</w:t>
      </w:r>
      <w:proofErr w:type="gramEnd"/>
      <w:r w:rsidRPr="000A5EC1">
        <w:rPr>
          <w:rFonts w:ascii="Arial Narrow" w:hAnsi="Arial Narrow" w:cs="Arial"/>
          <w:lang w:val="en-US"/>
        </w:rPr>
        <w:t xml:space="preserve"> the product identifier for the substance in accordance with Article 18 on the label and</w:t>
      </w:r>
    </w:p>
    <w:p w14:paraId="6E884DBC" w14:textId="77777777" w:rsidR="009759A6" w:rsidRDefault="009759A6" w:rsidP="000A5EC1">
      <w:pPr>
        <w:pStyle w:val="CommentText"/>
        <w:rPr>
          <w:rFonts w:ascii="Arial Narrow" w:hAnsi="Arial Narrow" w:cs="Arial"/>
          <w:lang w:val="en-US"/>
        </w:rPr>
      </w:pPr>
      <w:proofErr w:type="gramStart"/>
      <w:r w:rsidRPr="000A5EC1">
        <w:rPr>
          <w:rFonts w:ascii="Arial Narrow" w:hAnsi="Arial Narrow" w:cs="Arial"/>
          <w:lang w:val="en-US"/>
        </w:rPr>
        <w:t>in</w:t>
      </w:r>
      <w:proofErr w:type="gramEnd"/>
      <w:r w:rsidRPr="000A5EC1">
        <w:rPr>
          <w:rFonts w:ascii="Arial Narrow" w:hAnsi="Arial Narrow" w:cs="Arial"/>
          <w:lang w:val="en-US"/>
        </w:rPr>
        <w:t xml:space="preserve"> the safety data sheet, and not the alternative chemical name.</w:t>
      </w:r>
    </w:p>
    <w:p w14:paraId="7E1B21AD" w14:textId="77777777" w:rsidR="009759A6" w:rsidRPr="00767DCC" w:rsidRDefault="009759A6" w:rsidP="000A5EC1">
      <w:pPr>
        <w:pStyle w:val="CommentText"/>
        <w:rPr>
          <w:rFonts w:ascii="Arial Narrow" w:hAnsi="Arial Narrow" w:cs="Arial"/>
          <w:lang w:val="en-US"/>
        </w:rPr>
      </w:pPr>
    </w:p>
    <w:p w14:paraId="71E7D7C4" w14:textId="77777777" w:rsidR="009759A6" w:rsidRPr="00A4137C" w:rsidRDefault="009759A6" w:rsidP="00A4137C">
      <w:pPr>
        <w:pStyle w:val="CommentText"/>
        <w:rPr>
          <w:lang w:val="en-US"/>
        </w:rPr>
      </w:pPr>
      <w:r w:rsidRPr="00767DCC">
        <w:rPr>
          <w:rFonts w:ascii="Arial Narrow" w:hAnsi="Arial Narrow" w:cs="Arial"/>
          <w:color w:val="7030A0"/>
          <w:lang w:val="en-US"/>
        </w:rPr>
        <w:t>Where the supplier of a mixture, before 1 June 2015, has demonstrated under Art. 15 of 1999/45/EC that the disclosure of the chemical identity of a substance in a mixture puts the confidential nature of his business at risk, he can continue to use the agreed alternative name for the purposes of this Regulation.</w:t>
      </w:r>
    </w:p>
  </w:comment>
  <w:comment w:id="29" w:author="Hillmer, Anita, Dr. (P1O/I); +49-5361-9-25712" w:date="2013-04-22T21:11:00Z" w:initials="HA">
    <w:p w14:paraId="664D6606" w14:textId="77777777" w:rsidR="009759A6" w:rsidRPr="00E32142" w:rsidRDefault="009759A6">
      <w:pPr>
        <w:pStyle w:val="CommentText"/>
        <w:rPr>
          <w:lang w:val="en-US"/>
        </w:rPr>
      </w:pPr>
      <w:r>
        <w:rPr>
          <w:rStyle w:val="CommentReference"/>
        </w:rPr>
        <w:annotationRef/>
      </w:r>
    </w:p>
    <w:p w14:paraId="424FDCB4" w14:textId="77777777" w:rsidR="009759A6" w:rsidRPr="00160849" w:rsidRDefault="009759A6" w:rsidP="00886534">
      <w:pPr>
        <w:pStyle w:val="Text2"/>
        <w:ind w:left="0"/>
        <w:rPr>
          <w:rFonts w:ascii="Arial Narrow" w:hAnsi="Arial Narrow"/>
        </w:rPr>
      </w:pPr>
      <w:r w:rsidRPr="00160849">
        <w:rPr>
          <w:rFonts w:ascii="Arial Narrow" w:hAnsi="Arial Narrow"/>
        </w:rPr>
        <w:t>This section of the safety data sheet shall describe the initial care in such a way that it can be understood and given by an untrained responder without the use of sophisticated equipment and without the availability of a wide selection of medications. If medical attention is required, the instructions shall state this, including its urgency.</w:t>
      </w:r>
    </w:p>
  </w:comment>
  <w:comment w:id="30" w:author="Hillmer, Anita, Dr. (P1O/I); +49-5361-9-25712" w:date="2013-04-22T21:11:00Z" w:initials="HA">
    <w:p w14:paraId="0CD2CE25" w14:textId="77777777" w:rsidR="009759A6" w:rsidRPr="00903595" w:rsidRDefault="009759A6">
      <w:pPr>
        <w:pStyle w:val="CommentText"/>
        <w:rPr>
          <w:lang w:val="en-US"/>
        </w:rPr>
      </w:pPr>
      <w:r>
        <w:rPr>
          <w:rStyle w:val="CommentReference"/>
        </w:rPr>
        <w:annotationRef/>
      </w:r>
    </w:p>
    <w:p w14:paraId="0E3B125F" w14:textId="77777777" w:rsidR="009759A6" w:rsidRPr="00160849" w:rsidRDefault="009759A6" w:rsidP="00886534">
      <w:pPr>
        <w:pStyle w:val="ManualNumPar1"/>
        <w:ind w:left="0" w:firstLine="0"/>
        <w:rPr>
          <w:rFonts w:ascii="Arial Narrow" w:hAnsi="Arial Narrow"/>
        </w:rPr>
      </w:pPr>
      <w:r w:rsidRPr="00160849">
        <w:rPr>
          <w:rFonts w:ascii="Arial Narrow" w:hAnsi="Arial Narrow"/>
        </w:rPr>
        <w:t>First aid instructions shall be provided by relevant routes of exposure. Subdivisions shall be used to indicate the procedure for each route, such as inhalation, skin, eye and ingestion.</w:t>
      </w:r>
    </w:p>
    <w:p w14:paraId="0B3C9172" w14:textId="77777777" w:rsidR="009759A6" w:rsidRPr="00160849" w:rsidRDefault="009759A6" w:rsidP="00886534">
      <w:pPr>
        <w:pStyle w:val="ManualNumPar1"/>
        <w:ind w:left="0" w:firstLine="0"/>
        <w:rPr>
          <w:rFonts w:ascii="Arial Narrow" w:hAnsi="Arial Narrow"/>
        </w:rPr>
      </w:pPr>
      <w:r w:rsidRPr="00160849">
        <w:rPr>
          <w:rFonts w:ascii="Arial Narrow" w:hAnsi="Arial Narrow"/>
        </w:rPr>
        <w:t>4.1.2.</w:t>
      </w:r>
      <w:r w:rsidRPr="00160849">
        <w:rPr>
          <w:rFonts w:ascii="Arial Narrow" w:hAnsi="Arial Narrow"/>
        </w:rPr>
        <w:tab/>
        <w:t>Advice shall be provided as to whether:</w:t>
      </w:r>
    </w:p>
    <w:p w14:paraId="2DA4681B" w14:textId="77777777" w:rsidR="009759A6" w:rsidRPr="00160849" w:rsidRDefault="009759A6" w:rsidP="00886534">
      <w:pPr>
        <w:pStyle w:val="Text1"/>
        <w:ind w:left="0"/>
        <w:rPr>
          <w:rFonts w:ascii="Arial Narrow" w:hAnsi="Arial Narrow"/>
        </w:rPr>
      </w:pPr>
      <w:r w:rsidRPr="00160849">
        <w:rPr>
          <w:rFonts w:ascii="Arial Narrow" w:hAnsi="Arial Narrow"/>
        </w:rPr>
        <w:t>(a)</w:t>
      </w:r>
      <w:r w:rsidRPr="00160849">
        <w:rPr>
          <w:rFonts w:ascii="Arial Narrow" w:hAnsi="Arial Narrow"/>
        </w:rPr>
        <w:tab/>
      </w:r>
      <w:proofErr w:type="gramStart"/>
      <w:r w:rsidRPr="00160849">
        <w:rPr>
          <w:rFonts w:ascii="Arial Narrow" w:hAnsi="Arial Narrow"/>
        </w:rPr>
        <w:t>immediate</w:t>
      </w:r>
      <w:proofErr w:type="gramEnd"/>
      <w:r w:rsidRPr="00160849">
        <w:rPr>
          <w:rFonts w:ascii="Arial Narrow" w:hAnsi="Arial Narrow"/>
        </w:rPr>
        <w:t xml:space="preserve"> medical attention is required and if delayed effects can be expected after exposure;</w:t>
      </w:r>
    </w:p>
    <w:p w14:paraId="173A954C" w14:textId="77777777" w:rsidR="009759A6" w:rsidRPr="00160849" w:rsidRDefault="009759A6" w:rsidP="00886534">
      <w:pPr>
        <w:pStyle w:val="Text1"/>
        <w:ind w:left="0"/>
        <w:rPr>
          <w:rFonts w:ascii="Arial Narrow" w:hAnsi="Arial Narrow"/>
        </w:rPr>
      </w:pPr>
      <w:r w:rsidRPr="00160849">
        <w:rPr>
          <w:rFonts w:ascii="Arial Narrow" w:hAnsi="Arial Narrow"/>
        </w:rPr>
        <w:t>(b)</w:t>
      </w:r>
      <w:r w:rsidRPr="00160849">
        <w:rPr>
          <w:rFonts w:ascii="Arial Narrow" w:hAnsi="Arial Narrow"/>
        </w:rPr>
        <w:tab/>
      </w:r>
      <w:proofErr w:type="gramStart"/>
      <w:r w:rsidRPr="00160849">
        <w:rPr>
          <w:rFonts w:ascii="Arial Narrow" w:hAnsi="Arial Narrow"/>
        </w:rPr>
        <w:t>movement</w:t>
      </w:r>
      <w:proofErr w:type="gramEnd"/>
      <w:r w:rsidRPr="00160849">
        <w:rPr>
          <w:rFonts w:ascii="Arial Narrow" w:hAnsi="Arial Narrow"/>
        </w:rPr>
        <w:t xml:space="preserve"> of the exposed individual from the area to fresh air is recommended;</w:t>
      </w:r>
    </w:p>
    <w:p w14:paraId="3D7E5502" w14:textId="77777777" w:rsidR="009759A6" w:rsidRPr="00160849" w:rsidRDefault="009759A6" w:rsidP="00886534">
      <w:pPr>
        <w:pStyle w:val="Text1"/>
        <w:ind w:left="0"/>
        <w:rPr>
          <w:rFonts w:ascii="Arial Narrow" w:hAnsi="Arial Narrow"/>
        </w:rPr>
      </w:pPr>
      <w:r w:rsidRPr="00160849">
        <w:rPr>
          <w:rFonts w:ascii="Arial Narrow" w:hAnsi="Arial Narrow"/>
        </w:rPr>
        <w:t>(c)</w:t>
      </w:r>
      <w:r w:rsidRPr="00160849">
        <w:rPr>
          <w:rFonts w:ascii="Arial Narrow" w:hAnsi="Arial Narrow"/>
        </w:rPr>
        <w:tab/>
      </w:r>
      <w:proofErr w:type="gramStart"/>
      <w:r w:rsidRPr="00160849">
        <w:rPr>
          <w:rFonts w:ascii="Arial Narrow" w:hAnsi="Arial Narrow"/>
        </w:rPr>
        <w:t>removal</w:t>
      </w:r>
      <w:proofErr w:type="gramEnd"/>
      <w:r w:rsidRPr="00160849">
        <w:rPr>
          <w:rFonts w:ascii="Arial Narrow" w:hAnsi="Arial Narrow"/>
        </w:rPr>
        <w:t xml:space="preserve"> and handling of clothing and shoes from the individual is recommended; and</w:t>
      </w:r>
    </w:p>
    <w:p w14:paraId="329003BF" w14:textId="77777777" w:rsidR="009759A6" w:rsidRPr="00160849" w:rsidRDefault="009759A6" w:rsidP="00886534">
      <w:pPr>
        <w:pStyle w:val="Text1"/>
        <w:ind w:left="0"/>
        <w:rPr>
          <w:rFonts w:ascii="Arial Narrow" w:hAnsi="Arial Narrow"/>
        </w:rPr>
      </w:pPr>
      <w:r w:rsidRPr="00160849">
        <w:rPr>
          <w:rFonts w:ascii="Arial Narrow" w:hAnsi="Arial Narrow"/>
        </w:rPr>
        <w:t>(d)</w:t>
      </w:r>
      <w:r w:rsidRPr="00160849">
        <w:rPr>
          <w:rFonts w:ascii="Arial Narrow" w:hAnsi="Arial Narrow"/>
        </w:rPr>
        <w:tab/>
      </w:r>
      <w:proofErr w:type="gramStart"/>
      <w:r w:rsidRPr="00160849">
        <w:rPr>
          <w:rFonts w:ascii="Arial Narrow" w:hAnsi="Arial Narrow"/>
        </w:rPr>
        <w:t>personal</w:t>
      </w:r>
      <w:proofErr w:type="gramEnd"/>
      <w:r w:rsidRPr="00160849">
        <w:rPr>
          <w:rFonts w:ascii="Arial Narrow" w:hAnsi="Arial Narrow"/>
        </w:rPr>
        <w:t xml:space="preserve"> protective equipment for first aid responders is recommended.</w:t>
      </w:r>
    </w:p>
  </w:comment>
  <w:comment w:id="31" w:author="Hillmer, Anita, Dr. (P1O/I); +49-5361-9-25712" w:date="2013-04-22T21:11:00Z" w:initials="HA">
    <w:p w14:paraId="59EC7DF1" w14:textId="77777777" w:rsidR="009759A6" w:rsidRPr="006253FB" w:rsidRDefault="009759A6">
      <w:pPr>
        <w:pStyle w:val="CommentText"/>
        <w:rPr>
          <w:lang w:val="en-GB"/>
        </w:rPr>
      </w:pPr>
      <w:r>
        <w:rPr>
          <w:rStyle w:val="CommentReference"/>
        </w:rPr>
        <w:annotationRef/>
      </w:r>
    </w:p>
    <w:p w14:paraId="60A8724C" w14:textId="77777777" w:rsidR="009759A6" w:rsidRPr="006253FB" w:rsidRDefault="009759A6" w:rsidP="00C0196A">
      <w:pPr>
        <w:autoSpaceDE w:val="0"/>
        <w:autoSpaceDN w:val="0"/>
        <w:adjustRightInd w:val="0"/>
        <w:rPr>
          <w:rFonts w:ascii="Arial Narrow" w:hAnsi="Arial Narrow" w:cs="ArialMT"/>
          <w:lang w:val="en-GB"/>
        </w:rPr>
      </w:pPr>
      <w:r w:rsidRPr="006253FB">
        <w:rPr>
          <w:rFonts w:ascii="Arial Narrow" w:hAnsi="Arial Narrow"/>
          <w:lang w:val="en-GB"/>
        </w:rPr>
        <w:t>Specify first whether immediate medical attention is required.</w:t>
      </w:r>
    </w:p>
  </w:comment>
  <w:comment w:id="32" w:author="Hillmer, Anita, Dr. (PKP-L/G); +49-5361-9-25712" w:date="2013-04-22T21:11:00Z" w:initials="HA">
    <w:p w14:paraId="3935AF18" w14:textId="77777777" w:rsidR="009759A6" w:rsidRPr="00903595" w:rsidRDefault="009759A6" w:rsidP="00AE3345">
      <w:pPr>
        <w:pStyle w:val="CommentText"/>
        <w:rPr>
          <w:rFonts w:ascii="Arial Narrow" w:hAnsi="Arial Narrow"/>
          <w:lang w:val="en-US"/>
        </w:rPr>
      </w:pPr>
      <w:r>
        <w:rPr>
          <w:rStyle w:val="CommentReference"/>
        </w:rPr>
        <w:annotationRef/>
      </w:r>
      <w:r w:rsidRPr="00903595">
        <w:rPr>
          <w:rFonts w:ascii="Arial Narrow" w:hAnsi="Arial Narrow"/>
          <w:lang w:val="en-US"/>
        </w:rPr>
        <w:t>SDS Guidance text</w:t>
      </w:r>
    </w:p>
  </w:comment>
  <w:comment w:id="33" w:author="Hillmer, Anita, Dr. (PKP-L/G); +49-5361-9-25712" w:date="2013-04-22T21:11:00Z" w:initials="HA">
    <w:p w14:paraId="5B8AEB42" w14:textId="77777777" w:rsidR="009759A6" w:rsidRPr="00903595" w:rsidRDefault="009759A6" w:rsidP="00AE3345">
      <w:pPr>
        <w:pStyle w:val="CommentText"/>
        <w:rPr>
          <w:rFonts w:ascii="Arial Narrow" w:hAnsi="Arial Narrow"/>
          <w:lang w:val="en-US"/>
        </w:rPr>
      </w:pPr>
      <w:r>
        <w:rPr>
          <w:rStyle w:val="CommentReference"/>
        </w:rPr>
        <w:annotationRef/>
      </w:r>
      <w:r w:rsidRPr="00903595">
        <w:rPr>
          <w:rFonts w:ascii="Arial Narrow" w:hAnsi="Arial Narrow"/>
          <w:lang w:val="en-US"/>
        </w:rPr>
        <w:t>SDS Guidance text</w:t>
      </w:r>
    </w:p>
  </w:comment>
  <w:comment w:id="34" w:author="Hillmer, Anita, Dr. (PKP-L/G); +49-5361-9-25712" w:date="2013-04-22T21:11:00Z" w:initials="HA">
    <w:p w14:paraId="7B701E03" w14:textId="77777777" w:rsidR="009759A6" w:rsidRPr="00903595" w:rsidRDefault="009759A6">
      <w:pPr>
        <w:pStyle w:val="CommentText"/>
        <w:rPr>
          <w:rFonts w:ascii="Arial Narrow" w:hAnsi="Arial Narrow"/>
          <w:lang w:val="en-US"/>
        </w:rPr>
      </w:pPr>
      <w:r>
        <w:rPr>
          <w:rStyle w:val="CommentReference"/>
        </w:rPr>
        <w:annotationRef/>
      </w:r>
      <w:r w:rsidRPr="00903595">
        <w:rPr>
          <w:rFonts w:ascii="Arial Narrow" w:hAnsi="Arial Narrow"/>
          <w:lang w:val="en-US"/>
        </w:rPr>
        <w:t>SDS Guidance text</w:t>
      </w:r>
    </w:p>
  </w:comment>
  <w:comment w:id="35" w:author="Hillmer, Anita, Dr. (PKP-L/G); +49-5361-9-25712" w:date="2013-04-22T21:11:00Z" w:initials="HA">
    <w:p w14:paraId="173C4D88" w14:textId="77777777" w:rsidR="009759A6" w:rsidRPr="00903595" w:rsidRDefault="009759A6">
      <w:pPr>
        <w:pStyle w:val="CommentText"/>
        <w:rPr>
          <w:rFonts w:ascii="Arial Narrow" w:hAnsi="Arial Narrow"/>
          <w:lang w:val="en-US"/>
        </w:rPr>
      </w:pPr>
      <w:r w:rsidRPr="003C1C3C">
        <w:rPr>
          <w:rStyle w:val="CommentReference"/>
          <w:rFonts w:ascii="Arial Narrow" w:hAnsi="Arial Narrow"/>
        </w:rPr>
        <w:annotationRef/>
      </w:r>
      <w:r w:rsidRPr="00903595">
        <w:rPr>
          <w:rFonts w:ascii="Arial Narrow" w:hAnsi="Arial Narrow"/>
          <w:lang w:val="en-US"/>
        </w:rPr>
        <w:t>SDS Guidance text</w:t>
      </w:r>
    </w:p>
  </w:comment>
  <w:comment w:id="36" w:author="Hillmer, Anita, Dr. (P1O/I); +49-5361-9-25712" w:date="2013-04-22T21:11:00Z" w:initials="HA">
    <w:p w14:paraId="7F77185E" w14:textId="77777777" w:rsidR="009759A6" w:rsidRPr="00903595" w:rsidRDefault="009759A6">
      <w:pPr>
        <w:pStyle w:val="CommentText"/>
        <w:rPr>
          <w:lang w:val="en-US"/>
        </w:rPr>
      </w:pPr>
      <w:r>
        <w:rPr>
          <w:rStyle w:val="CommentReference"/>
        </w:rPr>
        <w:annotationRef/>
      </w:r>
    </w:p>
    <w:p w14:paraId="16EED6AC" w14:textId="77777777" w:rsidR="009759A6" w:rsidRPr="00DF233C" w:rsidRDefault="009759A6" w:rsidP="00886534">
      <w:pPr>
        <w:pStyle w:val="Text2"/>
        <w:ind w:left="0"/>
        <w:rPr>
          <w:rFonts w:ascii="Arial Narrow" w:hAnsi="Arial Narrow"/>
        </w:rPr>
      </w:pPr>
      <w:r w:rsidRPr="00DF233C">
        <w:rPr>
          <w:rFonts w:ascii="Arial Narrow" w:hAnsi="Arial Narrow"/>
        </w:rPr>
        <w:t>Briefly summarised information shall be provided on the most important symptoms and effects, both acute and delayed, from exposure.</w:t>
      </w:r>
    </w:p>
  </w:comment>
  <w:comment w:id="37" w:author="Hillmer, Anita, Dr. (P1O/I); +49-5361-9-25712" w:date="2015-09-07T08:48:00Z" w:initials="HA">
    <w:p w14:paraId="63AE3629" w14:textId="77777777" w:rsidR="009759A6" w:rsidRPr="00903595" w:rsidRDefault="009759A6">
      <w:pPr>
        <w:pStyle w:val="CommentText"/>
        <w:rPr>
          <w:lang w:val="en-US"/>
        </w:rPr>
      </w:pPr>
      <w:r>
        <w:rPr>
          <w:rStyle w:val="CommentReference"/>
        </w:rPr>
        <w:annotationRef/>
      </w:r>
    </w:p>
    <w:p w14:paraId="2D60AD25" w14:textId="77777777" w:rsidR="009759A6" w:rsidRDefault="009759A6" w:rsidP="00886534">
      <w:pPr>
        <w:pStyle w:val="Text2"/>
        <w:ind w:left="0"/>
        <w:rPr>
          <w:rFonts w:ascii="Arial Narrow" w:hAnsi="Arial Narrow"/>
        </w:rPr>
      </w:pPr>
      <w:r w:rsidRPr="00DF233C">
        <w:rPr>
          <w:rFonts w:ascii="Arial Narrow" w:hAnsi="Arial Narrow"/>
        </w:rPr>
        <w:t>Where appropriate, information shall be provided on clinical testing and medical monitoring for delayed effects, specific details on antidotes (where they are known) and contraindications.</w:t>
      </w:r>
    </w:p>
    <w:p w14:paraId="70DF2DA5" w14:textId="77777777" w:rsidR="009759A6" w:rsidRPr="00DF233C" w:rsidRDefault="009759A6" w:rsidP="00886534">
      <w:pPr>
        <w:pStyle w:val="Text2"/>
        <w:ind w:left="0"/>
        <w:rPr>
          <w:rFonts w:ascii="Arial Narrow" w:hAnsi="Arial Narrow"/>
        </w:rPr>
      </w:pPr>
    </w:p>
    <w:p w14:paraId="3CE6FE8A" w14:textId="77777777" w:rsidR="009759A6" w:rsidRPr="00DF233C" w:rsidRDefault="009759A6" w:rsidP="00886534">
      <w:pPr>
        <w:pStyle w:val="Text2"/>
        <w:ind w:left="0"/>
        <w:rPr>
          <w:rFonts w:ascii="Arial Narrow" w:hAnsi="Arial Narrow"/>
        </w:rPr>
      </w:pPr>
      <w:r w:rsidRPr="00DF233C">
        <w:rPr>
          <w:rFonts w:ascii="Arial Narrow" w:hAnsi="Arial Narrow"/>
        </w:rPr>
        <w:t>For some substances or mixtures, it may be important to emphasise that special means to provide specific and immediate treatment shall be available at the workplace.</w:t>
      </w:r>
    </w:p>
  </w:comment>
  <w:comment w:id="38" w:author="Hillmer, Anita, Dr. (P1O/I); +49-5361-9-25712" w:date="2013-04-22T21:11:00Z" w:initials="HA">
    <w:p w14:paraId="04BFC7AF" w14:textId="77777777" w:rsidR="009759A6" w:rsidRPr="00903595" w:rsidRDefault="009759A6">
      <w:pPr>
        <w:pStyle w:val="CommentText"/>
        <w:rPr>
          <w:lang w:val="en-US"/>
        </w:rPr>
      </w:pPr>
      <w:r>
        <w:rPr>
          <w:rStyle w:val="CommentReference"/>
        </w:rPr>
        <w:annotationRef/>
      </w:r>
    </w:p>
    <w:p w14:paraId="4C5C25FE" w14:textId="77777777" w:rsidR="009759A6" w:rsidRPr="00FE6F10" w:rsidRDefault="009759A6" w:rsidP="00886534">
      <w:pPr>
        <w:pStyle w:val="Text2"/>
        <w:ind w:left="0"/>
        <w:rPr>
          <w:rFonts w:ascii="Arial Narrow" w:hAnsi="Arial Narrow"/>
        </w:rPr>
      </w:pPr>
      <w:r w:rsidRPr="00FE6F10">
        <w:rPr>
          <w:rFonts w:ascii="Arial Narrow" w:hAnsi="Arial Narrow"/>
        </w:rPr>
        <w:t>This section of the safety data sheet shall describe the requirements for fighting a fire caused by the substance or mixture, or arising in its vicinity.</w:t>
      </w:r>
    </w:p>
  </w:comment>
  <w:comment w:id="39" w:author="Hillmer, Anita, Dr. (P1O/I); +49-5361-9-25712" w:date="2013-04-22T21:11:00Z" w:initials="HA">
    <w:p w14:paraId="062A5B91" w14:textId="77777777" w:rsidR="009759A6" w:rsidRPr="00903595" w:rsidRDefault="009759A6">
      <w:pPr>
        <w:pStyle w:val="CommentText"/>
        <w:rPr>
          <w:lang w:val="en-US"/>
        </w:rPr>
      </w:pPr>
      <w:r>
        <w:rPr>
          <w:rStyle w:val="CommentReference"/>
        </w:rPr>
        <w:annotationRef/>
      </w:r>
    </w:p>
    <w:p w14:paraId="2207786F" w14:textId="77777777" w:rsidR="009759A6" w:rsidRPr="00FE6F10" w:rsidRDefault="009759A6" w:rsidP="00886534">
      <w:pPr>
        <w:pStyle w:val="Text2"/>
        <w:ind w:left="0"/>
        <w:rPr>
          <w:rFonts w:ascii="Arial Narrow" w:hAnsi="Arial Narrow"/>
        </w:rPr>
      </w:pPr>
      <w:r w:rsidRPr="00FE6F10">
        <w:rPr>
          <w:rFonts w:ascii="Arial Narrow" w:hAnsi="Arial Narrow"/>
        </w:rPr>
        <w:t>Information shall be provided on the appropriate extinguishing media.</w:t>
      </w:r>
    </w:p>
  </w:comment>
  <w:comment w:id="40" w:author="Hillmer, Anita, Dr. (P1O/I); +49-5361-9-25712" w:date="2013-04-22T21:11:00Z" w:initials="HA">
    <w:p w14:paraId="13A3FAFE" w14:textId="77777777" w:rsidR="009759A6" w:rsidRPr="00903595" w:rsidRDefault="009759A6">
      <w:pPr>
        <w:pStyle w:val="CommentText"/>
        <w:rPr>
          <w:lang w:val="en-US"/>
        </w:rPr>
      </w:pPr>
      <w:r>
        <w:rPr>
          <w:rStyle w:val="CommentReference"/>
        </w:rPr>
        <w:annotationRef/>
      </w:r>
    </w:p>
    <w:p w14:paraId="14E08C63" w14:textId="77777777" w:rsidR="009759A6" w:rsidRPr="00FE6F10" w:rsidRDefault="009759A6" w:rsidP="00886534">
      <w:pPr>
        <w:pStyle w:val="Text2"/>
        <w:ind w:left="0"/>
        <w:rPr>
          <w:rFonts w:ascii="Arial Narrow" w:hAnsi="Arial Narrow"/>
        </w:rPr>
      </w:pPr>
      <w:r w:rsidRPr="00FE6F10">
        <w:rPr>
          <w:rFonts w:ascii="Arial Narrow" w:hAnsi="Arial Narrow"/>
        </w:rPr>
        <w:t>Indications shall be given whether any extinguishing media are inappropriate for a particular situation involving the substance or mixture.</w:t>
      </w:r>
    </w:p>
  </w:comment>
  <w:comment w:id="41" w:author="Hillmer, Anita, Dr. (P1O/I); +49-5361-9-25712" w:date="2013-04-22T21:11:00Z" w:initials="HA">
    <w:p w14:paraId="05766897" w14:textId="77777777" w:rsidR="009759A6" w:rsidRPr="00903595" w:rsidRDefault="009759A6">
      <w:pPr>
        <w:pStyle w:val="CommentText"/>
        <w:rPr>
          <w:lang w:val="en-US"/>
        </w:rPr>
      </w:pPr>
      <w:r>
        <w:rPr>
          <w:rStyle w:val="CommentReference"/>
        </w:rPr>
        <w:annotationRef/>
      </w:r>
    </w:p>
    <w:p w14:paraId="2A972C4B" w14:textId="77777777" w:rsidR="009759A6" w:rsidRPr="00FE6F10" w:rsidRDefault="009759A6" w:rsidP="00886534">
      <w:pPr>
        <w:pStyle w:val="Text2"/>
        <w:ind w:left="0"/>
        <w:rPr>
          <w:rFonts w:ascii="Arial Narrow" w:hAnsi="Arial Narrow"/>
        </w:rPr>
      </w:pPr>
      <w:r w:rsidRPr="00FE6F10">
        <w:rPr>
          <w:rFonts w:ascii="Arial Narrow" w:hAnsi="Arial Narrow"/>
        </w:rPr>
        <w:t>Information shall be provided on hazards that may arise from the substance or mixture, like hazardous combustion products that form when the substance or mixture burns, such as “may produce toxic fumes of carbon monoxide if burning” or “produces oxides of sulphur and nitrogen on combustion”.</w:t>
      </w:r>
    </w:p>
  </w:comment>
  <w:comment w:id="42" w:author="Hillmer, Anita, Dr. (P1O/I); +49-5361-9-25712" w:date="2013-04-22T21:11:00Z" w:initials="HA">
    <w:p w14:paraId="048AFF02" w14:textId="77777777" w:rsidR="009759A6" w:rsidRPr="00903595" w:rsidRDefault="009759A6">
      <w:pPr>
        <w:pStyle w:val="CommentText"/>
        <w:rPr>
          <w:lang w:val="en-US"/>
        </w:rPr>
      </w:pPr>
      <w:r>
        <w:rPr>
          <w:rStyle w:val="CommentReference"/>
        </w:rPr>
        <w:annotationRef/>
      </w:r>
    </w:p>
    <w:p w14:paraId="6365A752" w14:textId="77777777" w:rsidR="009759A6" w:rsidRPr="00486568" w:rsidRDefault="009759A6" w:rsidP="00886534">
      <w:pPr>
        <w:pStyle w:val="Text2"/>
        <w:ind w:left="0"/>
        <w:rPr>
          <w:rFonts w:ascii="Arial Narrow" w:hAnsi="Arial Narrow"/>
        </w:rPr>
      </w:pPr>
      <w:r w:rsidRPr="00486568">
        <w:rPr>
          <w:rFonts w:ascii="Arial Narrow" w:hAnsi="Arial Narrow"/>
        </w:rPr>
        <w:t>Advice shall be provided on any protective actions to be taken during fire-fighting, such as “keep containers cool with water spray”, and on special protective equipment for fire-fighters, such as boots, overalls, gloves, eye an</w:t>
      </w:r>
      <w:r>
        <w:rPr>
          <w:rFonts w:ascii="Arial Narrow" w:hAnsi="Arial Narrow"/>
        </w:rPr>
        <w:t xml:space="preserve">d face protection and breathing </w:t>
      </w:r>
      <w:r w:rsidRPr="00486568">
        <w:rPr>
          <w:rFonts w:ascii="Arial Narrow" w:hAnsi="Arial Narrow"/>
        </w:rPr>
        <w:t>apparatus.</w:t>
      </w:r>
    </w:p>
  </w:comment>
  <w:comment w:id="43" w:author="Hillmer, Anita, Dr. (P1O/I); +49-5361-9-25712" w:date="2015-09-07T08:55:00Z" w:initials="HA">
    <w:p w14:paraId="4DD0EC73" w14:textId="77777777" w:rsidR="009759A6" w:rsidRDefault="009759A6">
      <w:pPr>
        <w:pStyle w:val="CommentText"/>
        <w:rPr>
          <w:lang w:val="en-GB"/>
        </w:rPr>
      </w:pPr>
      <w:r>
        <w:rPr>
          <w:rStyle w:val="CommentReference"/>
        </w:rPr>
        <w:annotationRef/>
      </w:r>
    </w:p>
    <w:p w14:paraId="630BD4B0" w14:textId="77777777" w:rsidR="009759A6" w:rsidRPr="00171C51" w:rsidRDefault="009759A6">
      <w:pPr>
        <w:pStyle w:val="CommentText"/>
        <w:rPr>
          <w:rFonts w:ascii="Arial Narrow" w:hAnsi="Arial Narrow"/>
          <w:lang w:val="en-US"/>
        </w:rPr>
      </w:pPr>
      <w:r w:rsidRPr="00171C51">
        <w:rPr>
          <w:rFonts w:ascii="Arial Narrow" w:hAnsi="Arial Narrow"/>
          <w:lang w:val="en-US"/>
        </w:rPr>
        <w:t xml:space="preserve">This section of the safety data sheet shall recommend the appropriate response to spills, leaks, or releases, to prevent or </w:t>
      </w:r>
      <w:proofErr w:type="spellStart"/>
      <w:r w:rsidRPr="00171C51">
        <w:rPr>
          <w:rFonts w:ascii="Arial Narrow" w:hAnsi="Arial Narrow"/>
          <w:lang w:val="en-US"/>
        </w:rPr>
        <w:t>minimise</w:t>
      </w:r>
      <w:proofErr w:type="spellEnd"/>
      <w:r w:rsidRPr="00171C51">
        <w:rPr>
          <w:rFonts w:ascii="Arial Narrow" w:hAnsi="Arial Narrow"/>
          <w:lang w:val="en-US"/>
        </w:rPr>
        <w:t xml:space="preserve"> the adverse effects on persons, property and the environment. It shall distinguish between responses to large and small spills, in cases where the spill volume has a significant impact on the hazard. If the procedures for containment and recovery indicate that different practices are required, these shall be indicated in the safety data sheet.</w:t>
      </w:r>
    </w:p>
  </w:comment>
  <w:comment w:id="44" w:author="Hillmer, Anita, Dr. (P1O/I); +49-5361-9-25712" w:date="2015-09-07T08:52:00Z" w:initials="HA">
    <w:p w14:paraId="57EB46C4" w14:textId="77777777" w:rsidR="009759A6" w:rsidRPr="00E17DE7" w:rsidRDefault="009759A6">
      <w:pPr>
        <w:pStyle w:val="CommentText"/>
        <w:rPr>
          <w:lang w:val="en-US"/>
        </w:rPr>
      </w:pPr>
      <w:r>
        <w:rPr>
          <w:rStyle w:val="CommentReference"/>
        </w:rPr>
        <w:annotationRef/>
      </w:r>
    </w:p>
    <w:p w14:paraId="7806BD71" w14:textId="77777777" w:rsidR="009759A6" w:rsidRPr="005E7297" w:rsidRDefault="009759A6" w:rsidP="00886534">
      <w:pPr>
        <w:pStyle w:val="Text1"/>
        <w:ind w:left="0"/>
        <w:rPr>
          <w:rFonts w:ascii="Arial Narrow" w:hAnsi="Arial Narrow"/>
        </w:rPr>
      </w:pPr>
      <w:r w:rsidRPr="005E7297">
        <w:rPr>
          <w:rFonts w:ascii="Arial Narrow" w:hAnsi="Arial Narrow"/>
        </w:rPr>
        <w:t>Advice shall be provided related to accidental spills and release of the substance or mixture such as:</w:t>
      </w:r>
    </w:p>
    <w:p w14:paraId="359E9C00" w14:textId="77777777" w:rsidR="009759A6" w:rsidRPr="005E7297" w:rsidRDefault="009759A6" w:rsidP="00886534">
      <w:pPr>
        <w:pStyle w:val="Text1"/>
        <w:ind w:left="0"/>
        <w:rPr>
          <w:rFonts w:ascii="Arial Narrow" w:hAnsi="Arial Narrow"/>
        </w:rPr>
      </w:pPr>
      <w:r w:rsidRPr="005E7297">
        <w:rPr>
          <w:rFonts w:ascii="Arial Narrow" w:hAnsi="Arial Narrow"/>
        </w:rPr>
        <w:t>(a)</w:t>
      </w:r>
      <w:r w:rsidRPr="005E7297">
        <w:rPr>
          <w:rFonts w:ascii="Arial Narrow" w:hAnsi="Arial Narrow"/>
        </w:rPr>
        <w:tab/>
      </w:r>
      <w:proofErr w:type="gramStart"/>
      <w:r w:rsidRPr="005E7297">
        <w:rPr>
          <w:rFonts w:ascii="Arial Narrow" w:hAnsi="Arial Narrow"/>
        </w:rPr>
        <w:t>the</w:t>
      </w:r>
      <w:proofErr w:type="gramEnd"/>
      <w:r w:rsidRPr="005E7297">
        <w:rPr>
          <w:rFonts w:ascii="Arial Narrow" w:hAnsi="Arial Narrow"/>
        </w:rPr>
        <w:t xml:space="preserve"> wearing of suitable protective equipment (including personal protective equipment referred to under Section 8 of the safety data sheet) to prevent any contamination of skin, eyes and personal clothing;</w:t>
      </w:r>
    </w:p>
    <w:p w14:paraId="20D380E5" w14:textId="77777777" w:rsidR="009759A6" w:rsidRPr="005E7297" w:rsidRDefault="009759A6" w:rsidP="00886534">
      <w:pPr>
        <w:pStyle w:val="Text1"/>
        <w:ind w:left="0"/>
        <w:rPr>
          <w:rFonts w:ascii="Arial Narrow" w:hAnsi="Arial Narrow"/>
        </w:rPr>
      </w:pPr>
      <w:r w:rsidRPr="005E7297">
        <w:rPr>
          <w:rFonts w:ascii="Arial Narrow" w:hAnsi="Arial Narrow"/>
        </w:rPr>
        <w:t>(b)</w:t>
      </w:r>
      <w:r w:rsidRPr="005E7297">
        <w:rPr>
          <w:rFonts w:ascii="Arial Narrow" w:hAnsi="Arial Narrow"/>
        </w:rPr>
        <w:tab/>
      </w:r>
      <w:proofErr w:type="gramStart"/>
      <w:r w:rsidRPr="005E7297">
        <w:rPr>
          <w:rFonts w:ascii="Arial Narrow" w:hAnsi="Arial Narrow"/>
        </w:rPr>
        <w:t>removal</w:t>
      </w:r>
      <w:proofErr w:type="gramEnd"/>
      <w:r w:rsidRPr="005E7297">
        <w:rPr>
          <w:rFonts w:ascii="Arial Narrow" w:hAnsi="Arial Narrow"/>
        </w:rPr>
        <w:t xml:space="preserve"> of ignition sources, provision of sufficient ventilation, control of dust; and</w:t>
      </w:r>
    </w:p>
    <w:p w14:paraId="6D04A34F" w14:textId="77777777" w:rsidR="009759A6" w:rsidRPr="005E7297" w:rsidRDefault="009759A6" w:rsidP="00886534">
      <w:pPr>
        <w:pStyle w:val="Text1"/>
        <w:ind w:left="0"/>
        <w:rPr>
          <w:rFonts w:ascii="Arial Narrow" w:hAnsi="Arial Narrow"/>
        </w:rPr>
      </w:pPr>
      <w:r w:rsidRPr="005E7297">
        <w:rPr>
          <w:rFonts w:ascii="Arial Narrow" w:hAnsi="Arial Narrow"/>
        </w:rPr>
        <w:t>(c)</w:t>
      </w:r>
      <w:r w:rsidRPr="005E7297">
        <w:rPr>
          <w:rFonts w:ascii="Arial Narrow" w:hAnsi="Arial Narrow"/>
        </w:rPr>
        <w:tab/>
      </w:r>
      <w:proofErr w:type="gramStart"/>
      <w:r w:rsidRPr="005E7297">
        <w:rPr>
          <w:rFonts w:ascii="Arial Narrow" w:hAnsi="Arial Narrow"/>
        </w:rPr>
        <w:t>emergency</w:t>
      </w:r>
      <w:proofErr w:type="gramEnd"/>
      <w:r w:rsidRPr="005E7297">
        <w:rPr>
          <w:rFonts w:ascii="Arial Narrow" w:hAnsi="Arial Narrow"/>
        </w:rPr>
        <w:t xml:space="preserve"> procedures such as the need to evacuate the danger area or to consult an expert.</w:t>
      </w:r>
    </w:p>
  </w:comment>
  <w:comment w:id="45" w:author="Hillmer, Anita, Dr. (P1O/I); +49-5361-9-25712" w:date="2013-04-22T21:11:00Z" w:initials="HA">
    <w:p w14:paraId="65FA10E6" w14:textId="77777777" w:rsidR="009759A6" w:rsidRPr="00903595" w:rsidRDefault="009759A6" w:rsidP="005E7297">
      <w:pPr>
        <w:pStyle w:val="CommentText"/>
        <w:rPr>
          <w:lang w:val="en-US"/>
        </w:rPr>
      </w:pPr>
      <w:r>
        <w:rPr>
          <w:rStyle w:val="CommentReference"/>
        </w:rPr>
        <w:annotationRef/>
      </w:r>
    </w:p>
    <w:p w14:paraId="4567237E" w14:textId="77777777" w:rsidR="009759A6" w:rsidRPr="00903595" w:rsidRDefault="009759A6" w:rsidP="005E7297">
      <w:pPr>
        <w:pStyle w:val="CommentText"/>
        <w:rPr>
          <w:rFonts w:ascii="Arial Narrow" w:hAnsi="Arial Narrow"/>
          <w:lang w:val="en-US"/>
        </w:rPr>
      </w:pPr>
      <w:r w:rsidRPr="00903595">
        <w:rPr>
          <w:rFonts w:ascii="Arial Narrow" w:hAnsi="Arial Narrow"/>
          <w:lang w:val="en-US"/>
        </w:rPr>
        <w:t>Advice shall be provided related to suitable fabric for personal protective clothing (such as “appropriate: Butylene”; “not appropriate: PVC”).</w:t>
      </w:r>
    </w:p>
  </w:comment>
  <w:comment w:id="46" w:author="Hillmer, Anita, Dr. (P1O/I); +49-5361-9-25712" w:date="2013-04-22T21:11:00Z" w:initials="HA">
    <w:p w14:paraId="20C96DBF" w14:textId="77777777" w:rsidR="009759A6" w:rsidRPr="00903595" w:rsidRDefault="009759A6">
      <w:pPr>
        <w:pStyle w:val="CommentText"/>
        <w:rPr>
          <w:lang w:val="en-US"/>
        </w:rPr>
      </w:pPr>
      <w:r>
        <w:rPr>
          <w:rStyle w:val="CommentReference"/>
        </w:rPr>
        <w:annotationRef/>
      </w:r>
    </w:p>
    <w:p w14:paraId="6A83EB1C" w14:textId="77777777" w:rsidR="009759A6" w:rsidRPr="005E7297" w:rsidRDefault="009759A6" w:rsidP="00886534">
      <w:pPr>
        <w:pStyle w:val="Text2"/>
        <w:ind w:left="0"/>
        <w:rPr>
          <w:rFonts w:ascii="Arial Narrow" w:hAnsi="Arial Narrow"/>
        </w:rPr>
      </w:pPr>
      <w:r w:rsidRPr="005E7297">
        <w:rPr>
          <w:rFonts w:ascii="Arial Narrow" w:hAnsi="Arial Narrow"/>
        </w:rPr>
        <w:t>Advice shall be provided on any environmental precautions to be taken related to accidental spills and release of the substance or mixture, such as keeping away from drains, surface and ground water.</w:t>
      </w:r>
    </w:p>
  </w:comment>
  <w:comment w:id="47" w:author="Hillmer, Anita, Dr. (P1O/I); +49-5361-9-25712" w:date="2013-04-22T21:11:00Z" w:initials="HA">
    <w:p w14:paraId="61DF9040" w14:textId="77777777" w:rsidR="009759A6" w:rsidRPr="00903595" w:rsidRDefault="009759A6">
      <w:pPr>
        <w:pStyle w:val="CommentText"/>
        <w:rPr>
          <w:lang w:val="en-US"/>
        </w:rPr>
      </w:pPr>
      <w:r>
        <w:rPr>
          <w:rStyle w:val="CommentReference"/>
        </w:rPr>
        <w:annotationRef/>
      </w:r>
    </w:p>
    <w:p w14:paraId="58ADC37C" w14:textId="77777777" w:rsidR="009759A6" w:rsidRPr="00B70387" w:rsidRDefault="009759A6" w:rsidP="00886534">
      <w:pPr>
        <w:pStyle w:val="ManualNumPar1"/>
        <w:ind w:left="0" w:firstLine="0"/>
        <w:rPr>
          <w:rFonts w:ascii="Arial Narrow" w:hAnsi="Arial Narrow"/>
        </w:rPr>
      </w:pPr>
      <w:r w:rsidRPr="002A2902">
        <w:rPr>
          <w:rFonts w:ascii="Arial Narrow" w:hAnsi="Arial Narrow"/>
        </w:rPr>
        <w:t xml:space="preserve">Appropriate advice shall be provided on how to contain a spill. Appropriate </w:t>
      </w:r>
      <w:r w:rsidRPr="00B70387">
        <w:rPr>
          <w:rFonts w:ascii="Arial Narrow" w:hAnsi="Arial Narrow"/>
        </w:rPr>
        <w:t>containment techniques may include any of the following:</w:t>
      </w:r>
    </w:p>
    <w:p w14:paraId="1D315CE4" w14:textId="77777777" w:rsidR="009759A6" w:rsidRPr="00B70387" w:rsidRDefault="009759A6" w:rsidP="00886534">
      <w:pPr>
        <w:pStyle w:val="Text1"/>
        <w:ind w:left="0"/>
        <w:rPr>
          <w:rFonts w:ascii="Arial Narrow" w:hAnsi="Arial Narrow"/>
        </w:rPr>
      </w:pPr>
      <w:r w:rsidRPr="00B70387">
        <w:rPr>
          <w:rFonts w:ascii="Arial Narrow" w:hAnsi="Arial Narrow"/>
        </w:rPr>
        <w:t>(a)</w:t>
      </w:r>
      <w:r w:rsidRPr="00B70387">
        <w:rPr>
          <w:rFonts w:ascii="Arial Narrow" w:hAnsi="Arial Narrow"/>
        </w:rPr>
        <w:tab/>
      </w:r>
      <w:proofErr w:type="spellStart"/>
      <w:proofErr w:type="gramStart"/>
      <w:r w:rsidRPr="00B70387">
        <w:rPr>
          <w:rFonts w:ascii="Arial Narrow" w:hAnsi="Arial Narrow"/>
        </w:rPr>
        <w:t>bunding</w:t>
      </w:r>
      <w:proofErr w:type="spellEnd"/>
      <w:proofErr w:type="gramEnd"/>
      <w:r w:rsidRPr="00B70387">
        <w:rPr>
          <w:rFonts w:ascii="Arial Narrow" w:hAnsi="Arial Narrow"/>
        </w:rPr>
        <w:t>, covering of drains;</w:t>
      </w:r>
    </w:p>
    <w:p w14:paraId="09C55F70" w14:textId="77777777" w:rsidR="009759A6" w:rsidRPr="00B70387" w:rsidRDefault="009759A6" w:rsidP="00886534">
      <w:pPr>
        <w:pStyle w:val="Text1"/>
        <w:ind w:left="0"/>
        <w:rPr>
          <w:rFonts w:ascii="Arial Narrow" w:hAnsi="Arial Narrow"/>
        </w:rPr>
      </w:pPr>
      <w:r w:rsidRPr="00B70387">
        <w:rPr>
          <w:rFonts w:ascii="Arial Narrow" w:hAnsi="Arial Narrow"/>
        </w:rPr>
        <w:t>(b)</w:t>
      </w:r>
      <w:r w:rsidRPr="00B70387">
        <w:rPr>
          <w:rFonts w:ascii="Arial Narrow" w:hAnsi="Arial Narrow"/>
        </w:rPr>
        <w:tab/>
      </w:r>
      <w:proofErr w:type="gramStart"/>
      <w:r w:rsidRPr="00B70387">
        <w:rPr>
          <w:rFonts w:ascii="Arial Narrow" w:hAnsi="Arial Narrow"/>
        </w:rPr>
        <w:t>capping</w:t>
      </w:r>
      <w:proofErr w:type="gramEnd"/>
      <w:r w:rsidRPr="00B70387">
        <w:rPr>
          <w:rFonts w:ascii="Arial Narrow" w:hAnsi="Arial Narrow"/>
        </w:rPr>
        <w:t xml:space="preserve"> procedures.</w:t>
      </w:r>
    </w:p>
  </w:comment>
  <w:comment w:id="48" w:author="Hillmer, Anita, Dr. (P1O/I); +49-5361-9-25712" w:date="2013-04-22T21:11:00Z" w:initials="HA">
    <w:p w14:paraId="73EAFF89" w14:textId="77777777" w:rsidR="009759A6" w:rsidRPr="00903595" w:rsidRDefault="009759A6">
      <w:pPr>
        <w:pStyle w:val="CommentText"/>
        <w:rPr>
          <w:lang w:val="en-US"/>
        </w:rPr>
      </w:pPr>
      <w:r>
        <w:rPr>
          <w:rStyle w:val="CommentReference"/>
        </w:rPr>
        <w:annotationRef/>
      </w:r>
    </w:p>
    <w:p w14:paraId="195A1F49" w14:textId="77777777" w:rsidR="009759A6" w:rsidRPr="002A2902" w:rsidRDefault="009759A6" w:rsidP="00886534">
      <w:pPr>
        <w:pStyle w:val="ManualNumPar1"/>
        <w:ind w:left="0" w:firstLine="0"/>
        <w:rPr>
          <w:rFonts w:ascii="Arial Narrow" w:hAnsi="Arial Narrow"/>
        </w:rPr>
      </w:pPr>
      <w:r w:rsidRPr="002A2902">
        <w:rPr>
          <w:rFonts w:ascii="Arial Narrow" w:hAnsi="Arial Narrow"/>
        </w:rPr>
        <w:t>Appropriate advice shall be provided on how to clean up a spill. Appropriate clean up procedures may include any of the following:</w:t>
      </w:r>
    </w:p>
    <w:p w14:paraId="316EF861" w14:textId="77777777" w:rsidR="009759A6" w:rsidRPr="00B70387" w:rsidRDefault="009759A6" w:rsidP="00B70387">
      <w:pPr>
        <w:pStyle w:val="Text1"/>
        <w:rPr>
          <w:rFonts w:ascii="Arial Narrow" w:hAnsi="Arial Narrow"/>
          <w:lang w:val="fr-FR"/>
        </w:rPr>
      </w:pPr>
      <w:r w:rsidRPr="002A2902">
        <w:rPr>
          <w:rFonts w:ascii="Arial Narrow" w:hAnsi="Arial Narrow"/>
          <w:lang w:val="fr-FR"/>
        </w:rPr>
        <w:t>(</w:t>
      </w:r>
      <w:r w:rsidRPr="00B70387">
        <w:rPr>
          <w:rFonts w:ascii="Arial Narrow" w:hAnsi="Arial Narrow"/>
          <w:lang w:val="fr-FR"/>
        </w:rPr>
        <w:t>a)</w:t>
      </w:r>
      <w:r w:rsidRPr="00B70387">
        <w:rPr>
          <w:rFonts w:ascii="Arial Narrow" w:hAnsi="Arial Narrow"/>
          <w:lang w:val="fr-FR"/>
        </w:rPr>
        <w:tab/>
        <w:t>neutralisation techniques;</w:t>
      </w:r>
    </w:p>
    <w:p w14:paraId="093B784F" w14:textId="77777777" w:rsidR="009759A6" w:rsidRPr="00B70387" w:rsidRDefault="009759A6" w:rsidP="00B70387">
      <w:pPr>
        <w:pStyle w:val="Text1"/>
        <w:rPr>
          <w:rFonts w:ascii="Arial Narrow" w:hAnsi="Arial Narrow"/>
          <w:lang w:val="fr-FR"/>
        </w:rPr>
      </w:pPr>
      <w:r w:rsidRPr="00B70387">
        <w:rPr>
          <w:rFonts w:ascii="Arial Narrow" w:hAnsi="Arial Narrow"/>
          <w:lang w:val="fr-FR"/>
        </w:rPr>
        <w:t>(b)</w:t>
      </w:r>
      <w:r w:rsidRPr="00B70387">
        <w:rPr>
          <w:rFonts w:ascii="Arial Narrow" w:hAnsi="Arial Narrow"/>
          <w:lang w:val="fr-FR"/>
        </w:rPr>
        <w:tab/>
      </w:r>
      <w:proofErr w:type="spellStart"/>
      <w:r w:rsidRPr="00B70387">
        <w:rPr>
          <w:rFonts w:ascii="Arial Narrow" w:hAnsi="Arial Narrow"/>
          <w:lang w:val="fr-FR"/>
        </w:rPr>
        <w:t>decontamination</w:t>
      </w:r>
      <w:proofErr w:type="spellEnd"/>
      <w:r w:rsidRPr="00B70387">
        <w:rPr>
          <w:rFonts w:ascii="Arial Narrow" w:hAnsi="Arial Narrow"/>
          <w:lang w:val="fr-FR"/>
        </w:rPr>
        <w:t xml:space="preserve"> techniques;</w:t>
      </w:r>
    </w:p>
    <w:p w14:paraId="498324B9" w14:textId="77777777" w:rsidR="009759A6" w:rsidRPr="00B70387" w:rsidRDefault="009759A6" w:rsidP="00B70387">
      <w:pPr>
        <w:pStyle w:val="Text1"/>
        <w:rPr>
          <w:rFonts w:ascii="Arial Narrow" w:hAnsi="Arial Narrow"/>
        </w:rPr>
      </w:pPr>
      <w:r w:rsidRPr="00B70387">
        <w:rPr>
          <w:rFonts w:ascii="Arial Narrow" w:hAnsi="Arial Narrow"/>
        </w:rPr>
        <w:t>(c)</w:t>
      </w:r>
      <w:r w:rsidRPr="00B70387">
        <w:rPr>
          <w:rFonts w:ascii="Arial Narrow" w:hAnsi="Arial Narrow"/>
        </w:rPr>
        <w:tab/>
      </w:r>
      <w:proofErr w:type="gramStart"/>
      <w:r w:rsidRPr="00B70387">
        <w:rPr>
          <w:rFonts w:ascii="Arial Narrow" w:hAnsi="Arial Narrow"/>
        </w:rPr>
        <w:t>adsorbent</w:t>
      </w:r>
      <w:proofErr w:type="gramEnd"/>
      <w:r w:rsidRPr="00B70387">
        <w:rPr>
          <w:rFonts w:ascii="Arial Narrow" w:hAnsi="Arial Narrow"/>
        </w:rPr>
        <w:t xml:space="preserve"> materials;</w:t>
      </w:r>
    </w:p>
    <w:p w14:paraId="4724A59F" w14:textId="77777777" w:rsidR="009759A6" w:rsidRPr="00B70387" w:rsidRDefault="009759A6" w:rsidP="00B70387">
      <w:pPr>
        <w:pStyle w:val="Text1"/>
        <w:rPr>
          <w:rFonts w:ascii="Arial Narrow" w:hAnsi="Arial Narrow"/>
        </w:rPr>
      </w:pPr>
      <w:r w:rsidRPr="00B70387">
        <w:rPr>
          <w:rFonts w:ascii="Arial Narrow" w:hAnsi="Arial Narrow"/>
        </w:rPr>
        <w:t>(d)</w:t>
      </w:r>
      <w:r w:rsidRPr="00B70387">
        <w:rPr>
          <w:rFonts w:ascii="Arial Narrow" w:hAnsi="Arial Narrow"/>
        </w:rPr>
        <w:tab/>
      </w:r>
      <w:proofErr w:type="gramStart"/>
      <w:r w:rsidRPr="00B70387">
        <w:rPr>
          <w:rFonts w:ascii="Arial Narrow" w:hAnsi="Arial Narrow"/>
        </w:rPr>
        <w:t>cleaning</w:t>
      </w:r>
      <w:proofErr w:type="gramEnd"/>
      <w:r w:rsidRPr="00B70387">
        <w:rPr>
          <w:rFonts w:ascii="Arial Narrow" w:hAnsi="Arial Narrow"/>
        </w:rPr>
        <w:t xml:space="preserve"> techniques;</w:t>
      </w:r>
    </w:p>
    <w:p w14:paraId="63F2AB7D" w14:textId="77777777" w:rsidR="009759A6" w:rsidRPr="00B70387" w:rsidRDefault="009759A6" w:rsidP="00B70387">
      <w:pPr>
        <w:pStyle w:val="Text1"/>
        <w:rPr>
          <w:rFonts w:ascii="Arial Narrow" w:hAnsi="Arial Narrow"/>
        </w:rPr>
      </w:pPr>
      <w:r w:rsidRPr="00B70387">
        <w:rPr>
          <w:rFonts w:ascii="Arial Narrow" w:hAnsi="Arial Narrow"/>
        </w:rPr>
        <w:t>(e)</w:t>
      </w:r>
      <w:r w:rsidRPr="00B70387">
        <w:rPr>
          <w:rFonts w:ascii="Arial Narrow" w:hAnsi="Arial Narrow"/>
        </w:rPr>
        <w:tab/>
      </w:r>
      <w:proofErr w:type="gramStart"/>
      <w:r w:rsidRPr="00B70387">
        <w:rPr>
          <w:rFonts w:ascii="Arial Narrow" w:hAnsi="Arial Narrow"/>
        </w:rPr>
        <w:t>vacuuming</w:t>
      </w:r>
      <w:proofErr w:type="gramEnd"/>
      <w:r w:rsidRPr="00B70387">
        <w:rPr>
          <w:rFonts w:ascii="Arial Narrow" w:hAnsi="Arial Narrow"/>
        </w:rPr>
        <w:t xml:space="preserve"> techniques;</w:t>
      </w:r>
    </w:p>
    <w:p w14:paraId="6FA9B55F" w14:textId="77777777" w:rsidR="009759A6" w:rsidRPr="00B70387" w:rsidRDefault="009759A6" w:rsidP="00B70387">
      <w:pPr>
        <w:pStyle w:val="Text1"/>
        <w:rPr>
          <w:rFonts w:ascii="Arial Narrow" w:hAnsi="Arial Narrow"/>
        </w:rPr>
      </w:pPr>
      <w:r w:rsidRPr="00B70387">
        <w:rPr>
          <w:rFonts w:ascii="Arial Narrow" w:hAnsi="Arial Narrow"/>
        </w:rPr>
        <w:t>(f)</w:t>
      </w:r>
      <w:r w:rsidRPr="00B70387">
        <w:rPr>
          <w:rFonts w:ascii="Arial Narrow" w:hAnsi="Arial Narrow"/>
        </w:rPr>
        <w:tab/>
      </w:r>
      <w:proofErr w:type="gramStart"/>
      <w:r w:rsidRPr="00B70387">
        <w:rPr>
          <w:rFonts w:ascii="Arial Narrow" w:hAnsi="Arial Narrow"/>
        </w:rPr>
        <w:t>equipment</w:t>
      </w:r>
      <w:proofErr w:type="gramEnd"/>
      <w:r w:rsidRPr="00B70387">
        <w:rPr>
          <w:rFonts w:ascii="Arial Narrow" w:hAnsi="Arial Narrow"/>
        </w:rPr>
        <w:t xml:space="preserve"> required for containment/clean up (include the use of non-sparking tools and equipment where applicable).</w:t>
      </w:r>
    </w:p>
  </w:comment>
  <w:comment w:id="49" w:author="Hillmer, Anita, Dr. (P1O/I); +49-5361-9-25712" w:date="2015-09-07T08:54:00Z" w:initials="HA">
    <w:p w14:paraId="5C9FEAFB" w14:textId="77777777" w:rsidR="009759A6" w:rsidRPr="00903595" w:rsidRDefault="009759A6">
      <w:pPr>
        <w:pStyle w:val="CommentText"/>
        <w:rPr>
          <w:lang w:val="en-US"/>
        </w:rPr>
      </w:pPr>
      <w:r>
        <w:rPr>
          <w:rStyle w:val="CommentReference"/>
        </w:rPr>
        <w:annotationRef/>
      </w:r>
    </w:p>
    <w:p w14:paraId="7E06878E" w14:textId="77777777" w:rsidR="009759A6" w:rsidRPr="00B70387" w:rsidRDefault="009759A6" w:rsidP="00886534">
      <w:pPr>
        <w:pStyle w:val="ManualNumPar1"/>
        <w:ind w:left="0" w:firstLine="0"/>
        <w:rPr>
          <w:rFonts w:ascii="Arial Narrow" w:hAnsi="Arial Narrow"/>
        </w:rPr>
      </w:pPr>
      <w:r w:rsidRPr="00B70387">
        <w:rPr>
          <w:rFonts w:ascii="Arial Narrow" w:hAnsi="Arial Narrow"/>
        </w:rPr>
        <w:t>Any other information shall be provided relating to spills and releases, including advice on inappropriate containment or clean up techniques, such as b</w:t>
      </w:r>
      <w:r>
        <w:rPr>
          <w:rFonts w:ascii="Arial Narrow" w:hAnsi="Arial Narrow"/>
        </w:rPr>
        <w:t xml:space="preserve">y indications </w:t>
      </w:r>
      <w:proofErr w:type="gramStart"/>
      <w:r>
        <w:rPr>
          <w:rFonts w:ascii="Arial Narrow" w:hAnsi="Arial Narrow"/>
        </w:rPr>
        <w:t>like  “</w:t>
      </w:r>
      <w:proofErr w:type="gramEnd"/>
      <w:r>
        <w:rPr>
          <w:rFonts w:ascii="Arial Narrow" w:hAnsi="Arial Narrow"/>
        </w:rPr>
        <w:t>never use.. “</w:t>
      </w:r>
      <w:r w:rsidRPr="00B70387">
        <w:rPr>
          <w:rFonts w:ascii="Arial Narrow" w:hAnsi="Arial Narrow"/>
        </w:rPr>
        <w:t>.</w:t>
      </w:r>
    </w:p>
  </w:comment>
  <w:comment w:id="50" w:author="Hillmer, Anita, Dr. (P1O/I); +49-5361-9-25712" w:date="2013-04-22T21:11:00Z" w:initials="HA">
    <w:p w14:paraId="5B8B53C3" w14:textId="77777777" w:rsidR="009759A6" w:rsidRPr="00903595" w:rsidRDefault="009759A6">
      <w:pPr>
        <w:pStyle w:val="CommentText"/>
        <w:rPr>
          <w:lang w:val="en-US"/>
        </w:rPr>
      </w:pPr>
      <w:r>
        <w:rPr>
          <w:rStyle w:val="CommentReference"/>
        </w:rPr>
        <w:annotationRef/>
      </w:r>
    </w:p>
    <w:p w14:paraId="0B193F61" w14:textId="77777777" w:rsidR="009759A6" w:rsidRPr="002A2902" w:rsidRDefault="009759A6" w:rsidP="00886534">
      <w:pPr>
        <w:pStyle w:val="Text2"/>
        <w:ind w:left="0"/>
        <w:rPr>
          <w:rFonts w:ascii="Arial Narrow" w:hAnsi="Arial Narrow"/>
        </w:rPr>
      </w:pPr>
      <w:r w:rsidRPr="002A2902">
        <w:rPr>
          <w:rFonts w:ascii="Arial Narrow" w:hAnsi="Arial Narrow"/>
        </w:rPr>
        <w:t>If appropriate Sections 8 and 13 shall be referred to.</w:t>
      </w:r>
    </w:p>
  </w:comment>
  <w:comment w:id="51" w:author="Hillmer, Anita, Dr. (P1O/I); +49-5361-9-25712" w:date="2015-09-07T08:56:00Z" w:initials="HA">
    <w:p w14:paraId="62A1100D" w14:textId="77777777" w:rsidR="009759A6" w:rsidRPr="0084228A" w:rsidRDefault="009759A6" w:rsidP="00544A9B">
      <w:pPr>
        <w:pStyle w:val="CommentText"/>
        <w:rPr>
          <w:rFonts w:ascii="Arial Narrow" w:hAnsi="Arial Narrow"/>
          <w:lang w:val="en-US"/>
        </w:rPr>
      </w:pPr>
      <w:r>
        <w:rPr>
          <w:rStyle w:val="CommentReference"/>
        </w:rPr>
        <w:annotationRef/>
      </w:r>
    </w:p>
    <w:p w14:paraId="57F1BC2E" w14:textId="77777777" w:rsidR="009759A6" w:rsidRDefault="009759A6" w:rsidP="00886534">
      <w:pPr>
        <w:pStyle w:val="Text2"/>
        <w:ind w:left="0"/>
        <w:rPr>
          <w:rFonts w:ascii="Arial Narrow" w:hAnsi="Arial Narrow"/>
        </w:rPr>
      </w:pPr>
      <w:r w:rsidRPr="00544A9B">
        <w:rPr>
          <w:rFonts w:ascii="Arial Narrow" w:hAnsi="Arial Narrow"/>
        </w:rPr>
        <w:t xml:space="preserve">This section of the safety data sheet shall provide advice on safe handling practices. It shall emphasise precautions that are appropriate to the identified uses referred to under subsection 1.2 and to the unique properties of the substance or mixture. </w:t>
      </w:r>
    </w:p>
    <w:p w14:paraId="6FCD1B68" w14:textId="77777777" w:rsidR="009759A6" w:rsidRDefault="009759A6" w:rsidP="00886534">
      <w:pPr>
        <w:pStyle w:val="Text2"/>
        <w:ind w:left="0"/>
        <w:rPr>
          <w:rFonts w:ascii="Arial Narrow" w:hAnsi="Arial Narrow"/>
        </w:rPr>
      </w:pPr>
    </w:p>
    <w:p w14:paraId="2AA157CC" w14:textId="77777777" w:rsidR="009759A6" w:rsidRDefault="009759A6" w:rsidP="00886534">
      <w:pPr>
        <w:pStyle w:val="Text2"/>
        <w:ind w:left="0"/>
        <w:rPr>
          <w:rFonts w:ascii="Arial Narrow" w:hAnsi="Arial Narrow"/>
        </w:rPr>
      </w:pPr>
      <w:r w:rsidRPr="00544A9B">
        <w:rPr>
          <w:rFonts w:ascii="Arial Narrow" w:hAnsi="Arial Narrow"/>
        </w:rPr>
        <w:t xml:space="preserve">Information in this section of the safety data sheet shall relate to the protection of human health, safety and the environment. It shall assist the employer in devising suitable working procedures and organisational measures according to Article 5 of Directive 98/24/EC and Article 5 of Directive 2004/37/EC. </w:t>
      </w:r>
    </w:p>
    <w:p w14:paraId="0AB2000F" w14:textId="77777777" w:rsidR="009759A6" w:rsidRDefault="009759A6" w:rsidP="00886534">
      <w:pPr>
        <w:pStyle w:val="Text2"/>
        <w:ind w:left="0"/>
        <w:rPr>
          <w:rFonts w:ascii="Arial Narrow" w:hAnsi="Arial Narrow"/>
        </w:rPr>
      </w:pPr>
    </w:p>
    <w:p w14:paraId="69B8F5D8" w14:textId="77777777" w:rsidR="009759A6" w:rsidRDefault="009759A6" w:rsidP="00886534">
      <w:pPr>
        <w:pStyle w:val="Text2"/>
        <w:ind w:left="0"/>
        <w:rPr>
          <w:rFonts w:ascii="Arial Narrow" w:hAnsi="Arial Narrow"/>
        </w:rPr>
      </w:pPr>
      <w:r w:rsidRPr="00544A9B">
        <w:rPr>
          <w:rFonts w:ascii="Arial Narrow" w:hAnsi="Arial Narrow"/>
        </w:rPr>
        <w:t>Where a chemical safety report is required, the information in this section of the safety data sheet shall be consistent with the information given for the identified uses in the chemical safety report and the exposure scenarios showing control of risk from the chemical safety report set out in the annex to the safety data sheet.</w:t>
      </w:r>
    </w:p>
    <w:p w14:paraId="77BC5AB9" w14:textId="77777777" w:rsidR="009759A6" w:rsidRDefault="009759A6" w:rsidP="00886534">
      <w:pPr>
        <w:pStyle w:val="Text2"/>
        <w:ind w:left="0"/>
        <w:rPr>
          <w:rFonts w:ascii="Arial Narrow" w:hAnsi="Arial Narrow"/>
        </w:rPr>
      </w:pPr>
    </w:p>
    <w:p w14:paraId="0FF163B2" w14:textId="77777777" w:rsidR="009759A6" w:rsidRPr="00C924EF" w:rsidRDefault="009759A6" w:rsidP="00886534">
      <w:pPr>
        <w:pStyle w:val="Text2"/>
        <w:ind w:left="0"/>
        <w:rPr>
          <w:rFonts w:ascii="Arial Narrow" w:hAnsi="Arial Narrow"/>
        </w:rPr>
      </w:pPr>
      <w:r w:rsidRPr="00544A9B">
        <w:rPr>
          <w:rFonts w:ascii="Arial Narrow" w:hAnsi="Arial Narrow"/>
        </w:rPr>
        <w:t>In addition to information given in this section, relevant information may also be found in Section 8.</w:t>
      </w:r>
    </w:p>
  </w:comment>
  <w:comment w:id="52" w:author="Hillmer, Anita, Dr. (PMP-L/G)" w:date="2015-09-07T08:59:00Z" w:initials="HAD">
    <w:p w14:paraId="3A8A5A23" w14:textId="77777777" w:rsidR="009759A6" w:rsidRPr="0084228A" w:rsidRDefault="009759A6">
      <w:pPr>
        <w:pStyle w:val="CommentText"/>
        <w:rPr>
          <w:lang w:val="en-US"/>
        </w:rPr>
      </w:pPr>
      <w:r>
        <w:rPr>
          <w:rStyle w:val="CommentReference"/>
        </w:rPr>
        <w:annotationRef/>
      </w:r>
    </w:p>
    <w:p w14:paraId="68B0CC93" w14:textId="77777777" w:rsidR="009759A6" w:rsidRDefault="009759A6">
      <w:pPr>
        <w:pStyle w:val="CommentText"/>
        <w:rPr>
          <w:rFonts w:ascii="Arial Narrow" w:hAnsi="Arial Narrow"/>
          <w:lang w:val="en-US"/>
        </w:rPr>
      </w:pPr>
      <w:r w:rsidRPr="00544A9B">
        <w:rPr>
          <w:rFonts w:ascii="Arial Narrow" w:hAnsi="Arial Narrow"/>
          <w:lang w:val="en-US"/>
        </w:rPr>
        <w:t xml:space="preserve">Recommendations shall be specified to: </w:t>
      </w:r>
    </w:p>
    <w:p w14:paraId="61A517C4" w14:textId="77777777" w:rsidR="009759A6" w:rsidRDefault="009759A6">
      <w:pPr>
        <w:pStyle w:val="CommentText"/>
        <w:rPr>
          <w:rFonts w:ascii="Arial Narrow" w:hAnsi="Arial Narrow"/>
          <w:lang w:val="en-US"/>
        </w:rPr>
      </w:pPr>
    </w:p>
    <w:p w14:paraId="158D976B" w14:textId="77777777" w:rsidR="009759A6" w:rsidRDefault="009759A6">
      <w:pPr>
        <w:pStyle w:val="CommentText"/>
        <w:rPr>
          <w:rFonts w:ascii="Arial Narrow" w:hAnsi="Arial Narrow"/>
          <w:lang w:val="en-US"/>
        </w:rPr>
      </w:pPr>
      <w:r>
        <w:rPr>
          <w:rFonts w:ascii="Arial Narrow" w:hAnsi="Arial Narrow"/>
          <w:lang w:val="en-US"/>
        </w:rPr>
        <w:t>(a)</w:t>
      </w:r>
      <w:r>
        <w:rPr>
          <w:rFonts w:ascii="Arial Narrow" w:hAnsi="Arial Narrow"/>
          <w:lang w:val="en-US"/>
        </w:rPr>
        <w:tab/>
      </w:r>
      <w:proofErr w:type="gramStart"/>
      <w:r w:rsidRPr="00544A9B">
        <w:rPr>
          <w:rFonts w:ascii="Arial Narrow" w:hAnsi="Arial Narrow"/>
          <w:lang w:val="en-US"/>
        </w:rPr>
        <w:t>allow</w:t>
      </w:r>
      <w:proofErr w:type="gramEnd"/>
      <w:r w:rsidRPr="00544A9B">
        <w:rPr>
          <w:rFonts w:ascii="Arial Narrow" w:hAnsi="Arial Narrow"/>
          <w:lang w:val="en-US"/>
        </w:rPr>
        <w:t xml:space="preserve"> safe handling of the substance or mixture, such as containment and measures to prevent fire as well as aerosol and dust generation; </w:t>
      </w:r>
    </w:p>
    <w:p w14:paraId="73F695D8" w14:textId="77777777" w:rsidR="009759A6" w:rsidRDefault="009759A6">
      <w:pPr>
        <w:pStyle w:val="CommentText"/>
        <w:rPr>
          <w:rFonts w:ascii="Arial Narrow" w:hAnsi="Arial Narrow"/>
          <w:lang w:val="en-US"/>
        </w:rPr>
      </w:pPr>
      <w:r w:rsidRPr="00544A9B">
        <w:rPr>
          <w:rFonts w:ascii="Arial Narrow" w:hAnsi="Arial Narrow"/>
          <w:lang w:val="en-US"/>
        </w:rPr>
        <w:t>(b)</w:t>
      </w:r>
      <w:r>
        <w:rPr>
          <w:rFonts w:ascii="Arial Narrow" w:hAnsi="Arial Narrow"/>
          <w:lang w:val="en-US"/>
        </w:rPr>
        <w:tab/>
      </w:r>
      <w:r w:rsidRPr="00544A9B">
        <w:rPr>
          <w:rFonts w:ascii="Arial Narrow" w:hAnsi="Arial Narrow"/>
          <w:lang w:val="en-US"/>
        </w:rPr>
        <w:t xml:space="preserve"> </w:t>
      </w:r>
      <w:proofErr w:type="gramStart"/>
      <w:r w:rsidRPr="00544A9B">
        <w:rPr>
          <w:rFonts w:ascii="Arial Narrow" w:hAnsi="Arial Narrow"/>
          <w:lang w:val="en-US"/>
        </w:rPr>
        <w:t>prevent</w:t>
      </w:r>
      <w:proofErr w:type="gramEnd"/>
      <w:r w:rsidRPr="00544A9B">
        <w:rPr>
          <w:rFonts w:ascii="Arial Narrow" w:hAnsi="Arial Narrow"/>
          <w:lang w:val="en-US"/>
        </w:rPr>
        <w:t xml:space="preserve"> handling of incompatible substances or mixtures; </w:t>
      </w:r>
    </w:p>
    <w:p w14:paraId="55DF8597" w14:textId="77777777" w:rsidR="009759A6" w:rsidRDefault="009759A6">
      <w:pPr>
        <w:pStyle w:val="CommentText"/>
        <w:rPr>
          <w:rFonts w:ascii="Arial Narrow" w:hAnsi="Arial Narrow"/>
          <w:lang w:val="en-US"/>
        </w:rPr>
      </w:pPr>
      <w:r w:rsidRPr="00544A9B">
        <w:rPr>
          <w:rFonts w:ascii="Arial Narrow" w:hAnsi="Arial Narrow"/>
          <w:lang w:val="en-US"/>
        </w:rPr>
        <w:t xml:space="preserve">(c) </w:t>
      </w:r>
      <w:r>
        <w:rPr>
          <w:rFonts w:ascii="Arial Narrow" w:hAnsi="Arial Narrow"/>
          <w:lang w:val="en-US"/>
        </w:rPr>
        <w:tab/>
      </w:r>
      <w:proofErr w:type="gramStart"/>
      <w:r w:rsidRPr="00544A9B">
        <w:rPr>
          <w:rFonts w:ascii="Arial Narrow" w:hAnsi="Arial Narrow"/>
          <w:lang w:val="en-US"/>
        </w:rPr>
        <w:t>draw</w:t>
      </w:r>
      <w:proofErr w:type="gramEnd"/>
      <w:r w:rsidRPr="00544A9B">
        <w:rPr>
          <w:rFonts w:ascii="Arial Narrow" w:hAnsi="Arial Narrow"/>
          <w:lang w:val="en-US"/>
        </w:rPr>
        <w:t xml:space="preserve"> attention to operations and conditions which create new risks by altering the properties of the substance or mixture, and to appropriate countermeasures; and </w:t>
      </w:r>
    </w:p>
    <w:p w14:paraId="7B14D116" w14:textId="77777777" w:rsidR="009759A6" w:rsidRPr="00544A9B" w:rsidRDefault="009759A6">
      <w:pPr>
        <w:pStyle w:val="CommentText"/>
        <w:rPr>
          <w:rFonts w:ascii="Arial Narrow" w:hAnsi="Arial Narrow"/>
          <w:lang w:val="en-US"/>
        </w:rPr>
      </w:pPr>
      <w:r w:rsidRPr="00544A9B">
        <w:rPr>
          <w:rFonts w:ascii="Arial Narrow" w:hAnsi="Arial Narrow"/>
          <w:lang w:val="en-US"/>
        </w:rPr>
        <w:t xml:space="preserve">(d) </w:t>
      </w:r>
      <w:r>
        <w:rPr>
          <w:rFonts w:ascii="Arial Narrow" w:hAnsi="Arial Narrow"/>
          <w:lang w:val="en-US"/>
        </w:rPr>
        <w:tab/>
      </w:r>
      <w:proofErr w:type="gramStart"/>
      <w:r w:rsidRPr="00544A9B">
        <w:rPr>
          <w:rFonts w:ascii="Arial Narrow" w:hAnsi="Arial Narrow"/>
          <w:lang w:val="en-US"/>
        </w:rPr>
        <w:t>reduce</w:t>
      </w:r>
      <w:proofErr w:type="gramEnd"/>
      <w:r w:rsidRPr="00544A9B">
        <w:rPr>
          <w:rFonts w:ascii="Arial Narrow" w:hAnsi="Arial Narrow"/>
          <w:lang w:val="en-US"/>
        </w:rPr>
        <w:t xml:space="preserve"> the release of the substance or mixture to the environment, such as avoiding spills or keeping away from drains.</w:t>
      </w:r>
    </w:p>
  </w:comment>
  <w:comment w:id="53" w:author="Hillmer, Anita, Dr. (P1O/I); +49-5361-9-25712" w:date="2013-04-22T21:11:00Z" w:initials="HA">
    <w:p w14:paraId="68A63406" w14:textId="77777777" w:rsidR="009759A6" w:rsidRPr="00903595" w:rsidRDefault="009759A6" w:rsidP="00EF47F6">
      <w:pPr>
        <w:pStyle w:val="CommentText"/>
        <w:rPr>
          <w:rFonts w:ascii="Arial Narrow" w:hAnsi="Arial Narrow"/>
          <w:lang w:val="en-US"/>
        </w:rPr>
      </w:pPr>
      <w:r>
        <w:rPr>
          <w:rStyle w:val="CommentReference"/>
        </w:rPr>
        <w:annotationRef/>
      </w:r>
    </w:p>
    <w:p w14:paraId="4B26ADE9" w14:textId="77777777" w:rsidR="009759A6" w:rsidRPr="00EF47F6" w:rsidRDefault="009759A6" w:rsidP="00886534">
      <w:pPr>
        <w:pStyle w:val="ManualNumPar1"/>
        <w:ind w:left="0" w:firstLine="0"/>
        <w:rPr>
          <w:rFonts w:ascii="Arial Narrow" w:hAnsi="Arial Narrow"/>
        </w:rPr>
      </w:pPr>
      <w:r w:rsidRPr="00EF47F6">
        <w:rPr>
          <w:rFonts w:ascii="Arial Narrow" w:hAnsi="Arial Narrow"/>
        </w:rPr>
        <w:t>Advice on general occupational hygiene shall be provided, such as:</w:t>
      </w:r>
    </w:p>
    <w:p w14:paraId="25EA946B" w14:textId="77777777" w:rsidR="009759A6" w:rsidRPr="00903595" w:rsidRDefault="009759A6" w:rsidP="00EF47F6">
      <w:pPr>
        <w:pStyle w:val="CommentText"/>
        <w:rPr>
          <w:rFonts w:ascii="Arial Narrow" w:hAnsi="Arial Narrow"/>
          <w:lang w:val="en-US"/>
        </w:rPr>
      </w:pPr>
    </w:p>
    <w:p w14:paraId="334C9F5E" w14:textId="77777777" w:rsidR="009759A6" w:rsidRPr="00903595" w:rsidRDefault="009759A6" w:rsidP="00EF47F6">
      <w:pPr>
        <w:pStyle w:val="CommentText"/>
        <w:rPr>
          <w:rFonts w:ascii="Arial Narrow" w:hAnsi="Arial Narrow"/>
          <w:lang w:val="en-US"/>
        </w:rPr>
      </w:pPr>
      <w:r w:rsidRPr="00903595">
        <w:rPr>
          <w:rFonts w:ascii="Arial Narrow" w:hAnsi="Arial Narrow"/>
          <w:lang w:val="en-US"/>
        </w:rPr>
        <w:t>(a)</w:t>
      </w:r>
      <w:r w:rsidRPr="00903595">
        <w:rPr>
          <w:rFonts w:ascii="Arial Narrow" w:hAnsi="Arial Narrow"/>
          <w:lang w:val="en-US"/>
        </w:rPr>
        <w:tab/>
      </w:r>
      <w:proofErr w:type="gramStart"/>
      <w:r w:rsidRPr="00903595">
        <w:rPr>
          <w:rFonts w:ascii="Arial Narrow" w:hAnsi="Arial Narrow"/>
          <w:lang w:val="en-US"/>
        </w:rPr>
        <w:t>not</w:t>
      </w:r>
      <w:proofErr w:type="gramEnd"/>
      <w:r w:rsidRPr="00903595">
        <w:rPr>
          <w:rFonts w:ascii="Arial Narrow" w:hAnsi="Arial Narrow"/>
          <w:lang w:val="en-US"/>
        </w:rPr>
        <w:t xml:space="preserve"> to eat, drink and smoke in work areas; (b)</w:t>
      </w:r>
      <w:r w:rsidRPr="00903595">
        <w:rPr>
          <w:rFonts w:ascii="Arial Narrow" w:hAnsi="Arial Narrow"/>
          <w:lang w:val="en-US"/>
        </w:rPr>
        <w:tab/>
        <w:t>to wash hands after use; and</w:t>
      </w:r>
    </w:p>
    <w:p w14:paraId="1D8AB277" w14:textId="77777777" w:rsidR="009759A6" w:rsidRPr="00EF47F6" w:rsidRDefault="009759A6" w:rsidP="00886534">
      <w:pPr>
        <w:pStyle w:val="Text1"/>
        <w:ind w:left="0"/>
        <w:rPr>
          <w:rFonts w:ascii="Arial Narrow" w:hAnsi="Arial Narrow"/>
        </w:rPr>
      </w:pPr>
      <w:r w:rsidRPr="00EF47F6">
        <w:rPr>
          <w:rFonts w:ascii="Arial Narrow" w:hAnsi="Arial Narrow"/>
        </w:rPr>
        <w:t>(c)</w:t>
      </w:r>
      <w:r w:rsidRPr="00EF47F6">
        <w:rPr>
          <w:rFonts w:ascii="Arial Narrow" w:hAnsi="Arial Narrow"/>
        </w:rPr>
        <w:tab/>
      </w:r>
      <w:proofErr w:type="gramStart"/>
      <w:r w:rsidRPr="00EF47F6">
        <w:rPr>
          <w:rFonts w:ascii="Arial Narrow" w:hAnsi="Arial Narrow"/>
        </w:rPr>
        <w:t>to</w:t>
      </w:r>
      <w:proofErr w:type="gramEnd"/>
      <w:r w:rsidRPr="00EF47F6">
        <w:rPr>
          <w:rFonts w:ascii="Arial Narrow" w:hAnsi="Arial Narrow"/>
        </w:rPr>
        <w:t xml:space="preserve"> remove contaminated clothing and protective equipment before entering eating areas.</w:t>
      </w:r>
    </w:p>
  </w:comment>
  <w:comment w:id="54" w:author="Hillmer, Anita, Dr. (P1O/I); +49-5361-9-25712" w:date="2015-09-07T09:00:00Z" w:initials="HA">
    <w:p w14:paraId="6CED467C" w14:textId="77777777" w:rsidR="009759A6" w:rsidRDefault="009759A6" w:rsidP="00EF47F6">
      <w:pPr>
        <w:pStyle w:val="CommentText"/>
        <w:rPr>
          <w:rFonts w:ascii="Arial Narrow" w:hAnsi="Arial Narrow"/>
          <w:lang w:val="en-US"/>
        </w:rPr>
      </w:pPr>
      <w:r>
        <w:rPr>
          <w:rStyle w:val="CommentReference"/>
        </w:rPr>
        <w:annotationRef/>
      </w:r>
    </w:p>
    <w:p w14:paraId="65B5F948" w14:textId="77777777" w:rsidR="009759A6" w:rsidRPr="00903595" w:rsidRDefault="009759A6" w:rsidP="00EF47F6">
      <w:pPr>
        <w:pStyle w:val="CommentText"/>
        <w:rPr>
          <w:rFonts w:ascii="Arial Narrow" w:hAnsi="Arial Narrow"/>
          <w:lang w:val="en-US"/>
        </w:rPr>
      </w:pPr>
      <w:r w:rsidRPr="00903595">
        <w:rPr>
          <w:rFonts w:ascii="Arial Narrow" w:hAnsi="Arial Narrow"/>
          <w:lang w:val="en-US"/>
        </w:rPr>
        <w:t xml:space="preserve">The advice provided shall be consistent with the physical and chemical properties described in Section 9 of the SDS. If relevant, advice shall be provided on specific storage requirements including: </w:t>
      </w:r>
    </w:p>
    <w:p w14:paraId="11293146" w14:textId="77777777" w:rsidR="009759A6" w:rsidRPr="00903595" w:rsidRDefault="009759A6" w:rsidP="00EF47F6">
      <w:pPr>
        <w:pStyle w:val="CommentText"/>
        <w:rPr>
          <w:rFonts w:ascii="Arial Narrow" w:hAnsi="Arial Narrow"/>
          <w:lang w:val="en-US"/>
        </w:rPr>
      </w:pPr>
      <w:r w:rsidRPr="00903595">
        <w:rPr>
          <w:rFonts w:ascii="Arial Narrow" w:hAnsi="Arial Narrow"/>
          <w:lang w:val="en-US"/>
        </w:rPr>
        <w:t>(a)</w:t>
      </w:r>
      <w:r w:rsidRPr="00903595">
        <w:rPr>
          <w:rFonts w:ascii="Arial Narrow" w:hAnsi="Arial Narrow"/>
          <w:lang w:val="en-US"/>
        </w:rPr>
        <w:tab/>
        <w:t>How to manage risks with: explosive atmospheres; corrosive conditions; flammability hazards; incompatible substances/mixtures; evaporative conditions; potential ignition sources (including electrical equipment).</w:t>
      </w:r>
    </w:p>
    <w:p w14:paraId="74541667" w14:textId="77777777" w:rsidR="009759A6" w:rsidRPr="00EF47F6" w:rsidRDefault="009759A6" w:rsidP="00886534">
      <w:pPr>
        <w:pStyle w:val="Text2"/>
        <w:ind w:left="0"/>
        <w:rPr>
          <w:rFonts w:ascii="Arial Narrow" w:hAnsi="Arial Narrow"/>
        </w:rPr>
      </w:pPr>
      <w:r w:rsidRPr="00EF47F6">
        <w:rPr>
          <w:rFonts w:ascii="Arial Narrow" w:hAnsi="Arial Narrow"/>
        </w:rPr>
        <w:t>(b)</w:t>
      </w:r>
      <w:r w:rsidRPr="00EF47F6">
        <w:rPr>
          <w:rFonts w:ascii="Arial Narrow" w:hAnsi="Arial Narrow"/>
        </w:rPr>
        <w:tab/>
        <w:t>How to control the effects of:</w:t>
      </w:r>
      <w:r>
        <w:rPr>
          <w:rFonts w:ascii="Arial Narrow" w:hAnsi="Arial Narrow"/>
        </w:rPr>
        <w:t xml:space="preserve"> </w:t>
      </w:r>
      <w:r w:rsidRPr="00EF47F6">
        <w:rPr>
          <w:rFonts w:ascii="Arial Narrow" w:hAnsi="Arial Narrow"/>
        </w:rPr>
        <w:t>weather conditions; ambient pressure; temperature; sunlight; humidity; vibration.</w:t>
      </w:r>
    </w:p>
    <w:p w14:paraId="58EC74AA" w14:textId="77777777" w:rsidR="009759A6" w:rsidRPr="00EF47F6" w:rsidRDefault="009759A6" w:rsidP="00886534">
      <w:pPr>
        <w:pStyle w:val="Text2"/>
        <w:ind w:left="0"/>
        <w:rPr>
          <w:rFonts w:ascii="Arial Narrow" w:hAnsi="Arial Narrow"/>
        </w:rPr>
      </w:pPr>
      <w:r w:rsidRPr="00EF47F6">
        <w:rPr>
          <w:rFonts w:ascii="Arial Narrow" w:hAnsi="Arial Narrow"/>
        </w:rPr>
        <w:t>(c)</w:t>
      </w:r>
      <w:r w:rsidRPr="00EF47F6">
        <w:rPr>
          <w:rFonts w:ascii="Arial Narrow" w:hAnsi="Arial Narrow"/>
        </w:rPr>
        <w:tab/>
        <w:t>How to maintain the integrity</w:t>
      </w:r>
      <w:r>
        <w:rPr>
          <w:rFonts w:ascii="Arial Narrow" w:hAnsi="Arial Narrow"/>
        </w:rPr>
        <w:t xml:space="preserve"> of the substance / </w:t>
      </w:r>
      <w:r w:rsidRPr="00EF47F6">
        <w:rPr>
          <w:rFonts w:ascii="Arial Narrow" w:hAnsi="Arial Narrow"/>
        </w:rPr>
        <w:t>mixture by the use of:</w:t>
      </w:r>
    </w:p>
    <w:p w14:paraId="0244725B" w14:textId="77777777" w:rsidR="009759A6" w:rsidRPr="00EF47F6" w:rsidRDefault="009759A6" w:rsidP="00EF47F6">
      <w:pPr>
        <w:pStyle w:val="Point2"/>
        <w:ind w:left="0" w:firstLine="0"/>
        <w:rPr>
          <w:rFonts w:ascii="Arial Narrow" w:hAnsi="Arial Narrow"/>
        </w:rPr>
      </w:pPr>
      <w:proofErr w:type="gramStart"/>
      <w:r w:rsidRPr="00EF47F6">
        <w:rPr>
          <w:rFonts w:ascii="Arial Narrow" w:hAnsi="Arial Narrow"/>
        </w:rPr>
        <w:t>stabilisers</w:t>
      </w:r>
      <w:proofErr w:type="gramEnd"/>
      <w:r w:rsidRPr="00EF47F6">
        <w:rPr>
          <w:rFonts w:ascii="Arial Narrow" w:hAnsi="Arial Narrow"/>
        </w:rPr>
        <w:t>; anti-oxidants.</w:t>
      </w:r>
    </w:p>
    <w:p w14:paraId="16E3C34F" w14:textId="77777777" w:rsidR="009759A6" w:rsidRPr="00EF47F6" w:rsidRDefault="009759A6" w:rsidP="00886534">
      <w:pPr>
        <w:pStyle w:val="Text2"/>
        <w:ind w:left="0"/>
        <w:rPr>
          <w:rFonts w:ascii="Arial Narrow" w:hAnsi="Arial Narrow"/>
        </w:rPr>
      </w:pPr>
      <w:r>
        <w:rPr>
          <w:rFonts w:ascii="Arial Narrow" w:hAnsi="Arial Narrow"/>
        </w:rPr>
        <w:t>(d)</w:t>
      </w:r>
      <w:r>
        <w:rPr>
          <w:rFonts w:ascii="Arial Narrow" w:hAnsi="Arial Narrow"/>
        </w:rPr>
        <w:tab/>
        <w:t>Other advice</w:t>
      </w:r>
      <w:r w:rsidRPr="00EF47F6">
        <w:rPr>
          <w:rFonts w:ascii="Arial Narrow" w:hAnsi="Arial Narrow"/>
        </w:rPr>
        <w:t xml:space="preserve">: </w:t>
      </w:r>
      <w:r>
        <w:rPr>
          <w:rFonts w:ascii="Arial Narrow" w:hAnsi="Arial Narrow"/>
        </w:rPr>
        <w:t xml:space="preserve">e.g. </w:t>
      </w:r>
      <w:r w:rsidRPr="00EF47F6">
        <w:rPr>
          <w:rFonts w:ascii="Arial Narrow" w:hAnsi="Arial Narrow"/>
        </w:rPr>
        <w:t>ventilation requirements; specific designs for storage rooms or vessels</w:t>
      </w:r>
      <w:r>
        <w:rPr>
          <w:rFonts w:ascii="Arial Narrow" w:hAnsi="Arial Narrow"/>
        </w:rPr>
        <w:t xml:space="preserve"> (incl</w:t>
      </w:r>
      <w:r w:rsidRPr="00EF47F6">
        <w:rPr>
          <w:rFonts w:ascii="Arial Narrow" w:hAnsi="Arial Narrow"/>
        </w:rPr>
        <w:t>. retention walls and ventilation);</w:t>
      </w:r>
    </w:p>
    <w:p w14:paraId="3AC874A9" w14:textId="77777777" w:rsidR="009759A6" w:rsidRPr="003C2A09" w:rsidRDefault="009759A6" w:rsidP="00886534">
      <w:pPr>
        <w:pStyle w:val="Point2"/>
        <w:ind w:left="0" w:firstLine="0"/>
        <w:rPr>
          <w:rFonts w:ascii="Arial Narrow" w:hAnsi="Arial Narrow"/>
        </w:rPr>
      </w:pPr>
      <w:r w:rsidRPr="003C2A09">
        <w:rPr>
          <w:rFonts w:ascii="Arial Narrow" w:hAnsi="Arial Narrow"/>
        </w:rPr>
        <w:t>(iii)</w:t>
      </w:r>
      <w:r w:rsidRPr="003C2A09">
        <w:rPr>
          <w:rFonts w:ascii="Arial Narrow" w:hAnsi="Arial Narrow"/>
        </w:rPr>
        <w:tab/>
      </w:r>
      <w:proofErr w:type="gramStart"/>
      <w:r w:rsidRPr="003C2A09">
        <w:rPr>
          <w:rFonts w:ascii="Arial Narrow" w:hAnsi="Arial Narrow"/>
        </w:rPr>
        <w:t>quantity</w:t>
      </w:r>
      <w:proofErr w:type="gramEnd"/>
      <w:r w:rsidRPr="003C2A09">
        <w:rPr>
          <w:rFonts w:ascii="Arial Narrow" w:hAnsi="Arial Narrow"/>
        </w:rPr>
        <w:t xml:space="preserve"> limits under storage conditions (if relevant); and</w:t>
      </w:r>
    </w:p>
    <w:p w14:paraId="37304266" w14:textId="77777777" w:rsidR="009759A6" w:rsidRPr="003C2A09" w:rsidRDefault="009759A6" w:rsidP="00886534">
      <w:pPr>
        <w:pStyle w:val="Point2"/>
        <w:ind w:left="0" w:firstLine="0"/>
        <w:rPr>
          <w:rFonts w:ascii="Arial Narrow" w:hAnsi="Arial Narrow"/>
        </w:rPr>
      </w:pPr>
      <w:r w:rsidRPr="003C2A09">
        <w:rPr>
          <w:rFonts w:ascii="Arial Narrow" w:hAnsi="Arial Narrow"/>
        </w:rPr>
        <w:t>(iv)</w:t>
      </w:r>
      <w:r w:rsidRPr="003C2A09">
        <w:rPr>
          <w:rFonts w:ascii="Arial Narrow" w:hAnsi="Arial Narrow"/>
        </w:rPr>
        <w:tab/>
      </w:r>
      <w:proofErr w:type="gramStart"/>
      <w:r w:rsidRPr="003C2A09">
        <w:rPr>
          <w:rFonts w:ascii="Arial Narrow" w:hAnsi="Arial Narrow"/>
        </w:rPr>
        <w:t>packaging</w:t>
      </w:r>
      <w:proofErr w:type="gramEnd"/>
      <w:r w:rsidRPr="003C2A09">
        <w:rPr>
          <w:rFonts w:ascii="Arial Narrow" w:hAnsi="Arial Narrow"/>
        </w:rPr>
        <w:t xml:space="preserve"> compatibilities.</w:t>
      </w:r>
    </w:p>
  </w:comment>
  <w:comment w:id="55" w:author="Hillmer, Anita, Dr. (P1O/I); +49-5361-9-25712" w:date="2015-09-07T09:02:00Z" w:initials="HA">
    <w:p w14:paraId="51701613" w14:textId="77777777" w:rsidR="009759A6" w:rsidRPr="00903595" w:rsidRDefault="009759A6">
      <w:pPr>
        <w:pStyle w:val="CommentText"/>
        <w:rPr>
          <w:lang w:val="en-US"/>
        </w:rPr>
      </w:pPr>
      <w:r>
        <w:rPr>
          <w:rStyle w:val="CommentReference"/>
        </w:rPr>
        <w:annotationRef/>
      </w:r>
    </w:p>
    <w:p w14:paraId="540BBAA2" w14:textId="77777777" w:rsidR="009759A6" w:rsidRPr="00EF47F6" w:rsidRDefault="009759A6" w:rsidP="00886534">
      <w:pPr>
        <w:pStyle w:val="Text2"/>
        <w:ind w:left="0"/>
        <w:rPr>
          <w:rFonts w:ascii="Arial Narrow" w:hAnsi="Arial Narrow"/>
        </w:rPr>
      </w:pPr>
      <w:r w:rsidRPr="008D0AD0">
        <w:rPr>
          <w:rFonts w:ascii="Arial Narrow" w:hAnsi="Arial Narrow"/>
        </w:rPr>
        <w:t xml:space="preserve">For substances and mixtures designed for specific end use(s), recommendations shall relate to the identified use(s) referred to in subsection 1.2 and be detailed and operational. If an exposure scenario is attached, reference to it may be made or the information as required in subsections 7.1 and 7.2 shall be provided. If an actor in the supply chain has carried out a chemical safety assessment for the mixture, it is sufficient that the safety data sheet and the exposure scenarios are consistent with the chemical safety report for the mixture, rather than with the chemical safety reports for each substance in the mixture. </w:t>
      </w:r>
    </w:p>
  </w:comment>
  <w:comment w:id="56" w:author="Hillmer, Anita, Dr. (P1O/I); +49-5361-9-25712" w:date="2015-09-07T09:02:00Z" w:initials="HA">
    <w:p w14:paraId="6103A99F" w14:textId="77777777" w:rsidR="009759A6" w:rsidRDefault="009759A6" w:rsidP="00EF47F6">
      <w:pPr>
        <w:pStyle w:val="CommentText"/>
        <w:rPr>
          <w:rFonts w:ascii="Arial Narrow" w:hAnsi="Arial Narrow"/>
          <w:lang w:val="en-US"/>
        </w:rPr>
      </w:pPr>
      <w:r>
        <w:rPr>
          <w:rStyle w:val="CommentReference"/>
        </w:rPr>
        <w:annotationRef/>
      </w:r>
    </w:p>
    <w:p w14:paraId="648F319F" w14:textId="77777777" w:rsidR="009759A6" w:rsidRPr="008D0AD0" w:rsidRDefault="009759A6" w:rsidP="008D0AD0">
      <w:pPr>
        <w:pStyle w:val="Text2"/>
        <w:ind w:left="0"/>
        <w:rPr>
          <w:rFonts w:ascii="Arial Narrow" w:hAnsi="Arial Narrow"/>
        </w:rPr>
      </w:pPr>
      <w:r w:rsidRPr="008D0AD0">
        <w:rPr>
          <w:rFonts w:ascii="Arial Narrow" w:hAnsi="Arial Narrow"/>
        </w:rPr>
        <w:t>If indust</w:t>
      </w:r>
      <w:r>
        <w:rPr>
          <w:rFonts w:ascii="Arial Narrow" w:hAnsi="Arial Narrow"/>
        </w:rPr>
        <w:t xml:space="preserve">ry- or sector-specific guidance </w:t>
      </w:r>
      <w:r w:rsidRPr="008D0AD0">
        <w:rPr>
          <w:rFonts w:ascii="Arial Narrow" w:hAnsi="Arial Narrow"/>
        </w:rPr>
        <w:t>is available, detailed reference to it (including source and issuing date) may be made.</w:t>
      </w:r>
    </w:p>
  </w:comment>
  <w:comment w:id="57" w:author="Hillmer, Anita, Dr. (P1O/I); +49-5361-9-25712" w:date="2015-09-07T09:03:00Z" w:initials="HA">
    <w:p w14:paraId="646F7A13" w14:textId="77777777" w:rsidR="009759A6" w:rsidRDefault="009759A6">
      <w:pPr>
        <w:pStyle w:val="CommentText"/>
        <w:rPr>
          <w:lang w:val="en-US"/>
        </w:rPr>
      </w:pPr>
      <w:r>
        <w:rPr>
          <w:rStyle w:val="CommentReference"/>
        </w:rPr>
        <w:annotationRef/>
      </w:r>
    </w:p>
    <w:p w14:paraId="23AB1886" w14:textId="77777777" w:rsidR="009759A6" w:rsidRPr="00764816" w:rsidRDefault="009759A6" w:rsidP="00886534">
      <w:pPr>
        <w:pStyle w:val="Text2"/>
        <w:ind w:left="0"/>
        <w:rPr>
          <w:rFonts w:ascii="Arial Narrow" w:hAnsi="Arial Narrow"/>
        </w:rPr>
      </w:pPr>
      <w:r w:rsidRPr="00764816">
        <w:rPr>
          <w:rFonts w:ascii="Arial Narrow" w:hAnsi="Arial Narrow"/>
        </w:rPr>
        <w:t>This section of SDS shall describe the applicable occupational exposure limits and necessary risk management measures.</w:t>
      </w:r>
    </w:p>
    <w:p w14:paraId="75D89C8D" w14:textId="77777777" w:rsidR="009759A6" w:rsidRPr="00764816" w:rsidRDefault="009759A6" w:rsidP="00886534">
      <w:pPr>
        <w:pStyle w:val="Text2"/>
        <w:ind w:left="0"/>
        <w:rPr>
          <w:rFonts w:ascii="Arial Narrow" w:hAnsi="Arial Narrow"/>
        </w:rPr>
      </w:pPr>
      <w:r w:rsidRPr="00764816">
        <w:rPr>
          <w:rFonts w:ascii="Arial Narrow" w:hAnsi="Arial Narrow"/>
        </w:rPr>
        <w:t>Where a CSR is required, the information in this section of the SDS shall be consistent with the information given for the identified uses in the CSR and the ES showing control of risk from the CSR set out in the annex to the SDS.</w:t>
      </w:r>
    </w:p>
  </w:comment>
  <w:comment w:id="58" w:author="Hillmer, Anita, Dr. (P1O/I); +49-5361-9-25712" w:date="2013-04-22T21:11:00Z" w:initials="HA">
    <w:p w14:paraId="11FABF31" w14:textId="77777777" w:rsidR="009759A6" w:rsidRPr="00F346C4" w:rsidRDefault="009759A6">
      <w:pPr>
        <w:pStyle w:val="CommentText"/>
        <w:rPr>
          <w:lang w:val="en-GB"/>
        </w:rPr>
      </w:pPr>
      <w:r>
        <w:rPr>
          <w:rStyle w:val="CommentReference"/>
        </w:rPr>
        <w:annotationRef/>
      </w:r>
      <w:r w:rsidRPr="00C23C8F">
        <w:rPr>
          <w:rFonts w:ascii="Arial Narrow" w:hAnsi="Arial Narrow"/>
          <w:lang w:val="en-GB"/>
        </w:rPr>
        <w:t>Give a hint whether a preventive industrial medical examination is required, e.g. „Preventive industrial medical examinations acco</w:t>
      </w:r>
      <w:r>
        <w:rPr>
          <w:rFonts w:ascii="Arial Narrow" w:hAnsi="Arial Narrow"/>
          <w:lang w:val="en-GB"/>
        </w:rPr>
        <w:t>rding are to be carried out”. Or similar.</w:t>
      </w:r>
    </w:p>
  </w:comment>
  <w:comment w:id="59" w:author="Hillmer, Anita, Dr. (P1O/I); +49-5361-9-25712" w:date="2015-09-07T09:05:00Z" w:initials="HA">
    <w:p w14:paraId="5B8578EA" w14:textId="77777777" w:rsidR="009759A6" w:rsidRDefault="009759A6" w:rsidP="005B1507">
      <w:pPr>
        <w:pStyle w:val="CommentText"/>
        <w:rPr>
          <w:rFonts w:ascii="Arial Narrow" w:hAnsi="Arial Narrow"/>
          <w:lang w:val="en-US"/>
        </w:rPr>
      </w:pPr>
      <w:r>
        <w:rPr>
          <w:rStyle w:val="CommentReference"/>
        </w:rPr>
        <w:annotationRef/>
      </w:r>
    </w:p>
    <w:p w14:paraId="2A7C991A" w14:textId="77777777" w:rsidR="009759A6" w:rsidRPr="00B17D88" w:rsidRDefault="009759A6" w:rsidP="00B17D88">
      <w:pPr>
        <w:pStyle w:val="CommentText"/>
        <w:rPr>
          <w:rFonts w:ascii="Arial Narrow" w:hAnsi="Arial Narrow"/>
          <w:lang w:val="en-US"/>
        </w:rPr>
      </w:pPr>
      <w:r w:rsidRPr="00903595">
        <w:rPr>
          <w:rFonts w:ascii="Arial Narrow" w:hAnsi="Arial Narrow"/>
          <w:lang w:val="en-US"/>
        </w:rPr>
        <w:t>Where available, the following national limit values, including the legal basis of each of them, which are currently applicable in the Member State in which the SDS is being provided shall be listed for the substance or for each of the substances in the mixture. When listing occupational exposure limit values, the chemical identity as specified in Section 3 shall be used.</w:t>
      </w:r>
    </w:p>
  </w:comment>
  <w:comment w:id="60" w:author="Hillmer, Anita, Dr. (P1O/I); +49-5361-9-25712" w:date="2013-04-22T21:11:00Z" w:initials="HA">
    <w:p w14:paraId="090A4A19" w14:textId="77777777" w:rsidR="009759A6" w:rsidRDefault="009759A6" w:rsidP="001D3C88">
      <w:pPr>
        <w:pStyle w:val="ManualNumPar1"/>
        <w:rPr>
          <w:rFonts w:ascii="Arial Narrow" w:hAnsi="Arial Narrow"/>
        </w:rPr>
      </w:pPr>
      <w:r>
        <w:rPr>
          <w:rStyle w:val="CommentReference"/>
        </w:rPr>
        <w:annotationRef/>
      </w:r>
    </w:p>
    <w:p w14:paraId="6AC957C7" w14:textId="77777777" w:rsidR="009759A6" w:rsidRPr="001D3C88" w:rsidRDefault="009759A6" w:rsidP="00886534">
      <w:pPr>
        <w:pStyle w:val="ManualNumPar1"/>
        <w:ind w:left="0" w:firstLine="0"/>
        <w:rPr>
          <w:rFonts w:ascii="Arial Narrow" w:hAnsi="Arial Narrow"/>
        </w:rPr>
      </w:pPr>
      <w:r w:rsidRPr="001D3C88">
        <w:rPr>
          <w:rFonts w:ascii="Arial Narrow" w:hAnsi="Arial Narrow"/>
        </w:rPr>
        <w:t>Information on currently recommended monitoring procedures shall be provided at least for the most relevant substances.</w:t>
      </w:r>
    </w:p>
  </w:comment>
  <w:comment w:id="61" w:author="Hillmer, Anita, Dr. (PMP-L/G)" w:date="2014-03-26T12:10:00Z" w:initials="HAD(">
    <w:p w14:paraId="49395E0F" w14:textId="77777777" w:rsidR="009759A6" w:rsidRPr="00D96A26" w:rsidRDefault="009759A6">
      <w:pPr>
        <w:pStyle w:val="CommentText"/>
        <w:rPr>
          <w:lang w:val="en-US"/>
        </w:rPr>
      </w:pPr>
      <w:r>
        <w:rPr>
          <w:rStyle w:val="CommentReference"/>
        </w:rPr>
        <w:annotationRef/>
      </w:r>
    </w:p>
    <w:p w14:paraId="38DA4D86" w14:textId="77777777" w:rsidR="009759A6" w:rsidRPr="00C42250" w:rsidRDefault="009759A6" w:rsidP="00746789">
      <w:pPr>
        <w:pStyle w:val="CommentText"/>
        <w:rPr>
          <w:rFonts w:ascii="Arial Narrow" w:hAnsi="Arial Narrow" w:cs="Arial"/>
          <w:lang w:val="en-US"/>
        </w:rPr>
      </w:pPr>
      <w:r>
        <w:rPr>
          <w:rFonts w:ascii="Arial Narrow" w:hAnsi="Arial Narrow" w:cs="Arial"/>
          <w:lang w:val="en-US"/>
        </w:rPr>
        <w:t>Not mandatory: if cho</w:t>
      </w:r>
      <w:r w:rsidRPr="00C42250">
        <w:rPr>
          <w:rFonts w:ascii="Arial Narrow" w:hAnsi="Arial Narrow" w:cs="Arial"/>
          <w:lang w:val="en-US"/>
        </w:rPr>
        <w:t>sen, overflow factor, Instantaneous value, category must be given here under.</w:t>
      </w:r>
    </w:p>
    <w:p w14:paraId="29DCF2FC" w14:textId="77777777" w:rsidR="009759A6" w:rsidRPr="00C42250" w:rsidRDefault="009759A6" w:rsidP="00746789">
      <w:pPr>
        <w:pStyle w:val="CommentText"/>
        <w:rPr>
          <w:rFonts w:ascii="Arial Narrow" w:hAnsi="Arial Narrow" w:cs="Arial"/>
          <w:lang w:val="en-US"/>
        </w:rPr>
      </w:pPr>
      <w:r w:rsidRPr="00C42250">
        <w:rPr>
          <w:rFonts w:ascii="Arial Narrow" w:hAnsi="Arial Narrow" w:cs="Arial"/>
          <w:lang w:val="en-US"/>
        </w:rPr>
        <w:t>See for more info:  TRGS 900.</w:t>
      </w:r>
    </w:p>
    <w:p w14:paraId="1C627734" w14:textId="77777777" w:rsidR="009759A6" w:rsidRPr="00C42250" w:rsidRDefault="009759A6" w:rsidP="00746789">
      <w:pPr>
        <w:pStyle w:val="CommentText"/>
        <w:rPr>
          <w:rFonts w:ascii="Arial Narrow" w:hAnsi="Arial Narrow" w:cs="Arial"/>
          <w:lang w:val="en-US"/>
        </w:rPr>
      </w:pPr>
      <w:r w:rsidRPr="00C42250">
        <w:rPr>
          <w:rFonts w:ascii="Arial Narrow" w:hAnsi="Arial Narrow" w:cs="Arial"/>
          <w:lang w:val="en-US"/>
        </w:rPr>
        <w:t>Otherwise:</w:t>
      </w:r>
    </w:p>
    <w:p w14:paraId="0883CE93" w14:textId="77777777" w:rsidR="009759A6" w:rsidRPr="00C42250" w:rsidRDefault="009759A6" w:rsidP="00746789">
      <w:pPr>
        <w:autoSpaceDE w:val="0"/>
        <w:autoSpaceDN w:val="0"/>
        <w:adjustRightInd w:val="0"/>
        <w:rPr>
          <w:rFonts w:ascii="Arial Narrow" w:hAnsi="Arial Narrow" w:cs="Arial"/>
          <w:color w:val="FF0000"/>
          <w:lang w:val="en-US"/>
        </w:rPr>
      </w:pPr>
      <w:r w:rsidRPr="00C42250">
        <w:rPr>
          <w:rFonts w:ascii="Arial Narrow" w:hAnsi="Arial Narrow" w:cs="Arial"/>
          <w:color w:val="FF0000"/>
          <w:lang w:val="en-US"/>
        </w:rPr>
        <w:t xml:space="preserve">Overflow </w:t>
      </w:r>
      <w:proofErr w:type="gramStart"/>
      <w:r w:rsidRPr="00C42250">
        <w:rPr>
          <w:rFonts w:ascii="Arial Narrow" w:hAnsi="Arial Narrow" w:cs="Arial"/>
          <w:color w:val="FF0000"/>
          <w:lang w:val="en-US"/>
        </w:rPr>
        <w:t>factor  x</w:t>
      </w:r>
      <w:proofErr w:type="gramEnd"/>
      <w:r w:rsidRPr="00C42250">
        <w:rPr>
          <w:rFonts w:ascii="Arial Narrow" w:hAnsi="Arial Narrow" w:cs="Arial"/>
          <w:color w:val="FF0000"/>
          <w:lang w:val="en-US"/>
        </w:rPr>
        <w:t xml:space="preserve"> AGW = </w:t>
      </w:r>
      <w:proofErr w:type="spellStart"/>
      <w:r w:rsidRPr="00C42250">
        <w:rPr>
          <w:rFonts w:ascii="Arial Narrow" w:hAnsi="Arial Narrow" w:cs="Arial"/>
          <w:color w:val="FF0000"/>
          <w:lang w:val="en-US"/>
        </w:rPr>
        <w:t>Shortterm</w:t>
      </w:r>
      <w:proofErr w:type="spellEnd"/>
      <w:r w:rsidRPr="00C42250">
        <w:rPr>
          <w:rFonts w:ascii="Arial Narrow" w:hAnsi="Arial Narrow" w:cs="Arial"/>
          <w:color w:val="FF0000"/>
          <w:lang w:val="en-US"/>
        </w:rPr>
        <w:t xml:space="preserve"> value</w:t>
      </w:r>
    </w:p>
  </w:comment>
  <w:comment w:id="62" w:author="Hillmer, Anita, Dr. (PMP-L/G)" w:date="2015-09-07T09:05:00Z" w:initials="HAD">
    <w:p w14:paraId="43989839" w14:textId="77777777" w:rsidR="009759A6" w:rsidRPr="0084228A" w:rsidRDefault="009759A6">
      <w:pPr>
        <w:pStyle w:val="CommentText"/>
        <w:rPr>
          <w:lang w:val="en-US"/>
        </w:rPr>
      </w:pPr>
      <w:r>
        <w:rPr>
          <w:rStyle w:val="CommentReference"/>
        </w:rPr>
        <w:annotationRef/>
      </w:r>
    </w:p>
    <w:p w14:paraId="50148CBC" w14:textId="77777777" w:rsidR="009759A6" w:rsidRPr="00B17D88" w:rsidRDefault="009759A6">
      <w:pPr>
        <w:pStyle w:val="CommentText"/>
        <w:rPr>
          <w:rFonts w:ascii="Arial Narrow" w:hAnsi="Arial Narrow"/>
          <w:lang w:val="en-US"/>
        </w:rPr>
      </w:pPr>
      <w:r w:rsidRPr="00B17D88">
        <w:rPr>
          <w:rFonts w:ascii="Arial Narrow" w:hAnsi="Arial Narrow"/>
          <w:lang w:val="en-US"/>
        </w:rPr>
        <w:t>The national occupational exposure limit values that correspond to Community occupational exposure limit values acc. 98/24/EC, including any notations as referred to in Article 2(1) of 95/320/EC</w:t>
      </w:r>
    </w:p>
  </w:comment>
  <w:comment w:id="63" w:author="Hillmer, Anita, Dr. (PMP-L/G)" w:date="2015-09-07T09:05:00Z" w:initials="HAD">
    <w:p w14:paraId="3F67F3D2" w14:textId="77777777" w:rsidR="009759A6" w:rsidRPr="0084228A" w:rsidRDefault="009759A6">
      <w:pPr>
        <w:pStyle w:val="CommentText"/>
        <w:rPr>
          <w:lang w:val="en-US"/>
        </w:rPr>
      </w:pPr>
      <w:r>
        <w:rPr>
          <w:rStyle w:val="CommentReference"/>
        </w:rPr>
        <w:annotationRef/>
      </w:r>
    </w:p>
    <w:p w14:paraId="12018BDE" w14:textId="77777777" w:rsidR="009759A6" w:rsidRPr="00B17D88" w:rsidRDefault="009759A6">
      <w:pPr>
        <w:pStyle w:val="CommentText"/>
        <w:rPr>
          <w:lang w:val="en-US"/>
        </w:rPr>
      </w:pPr>
      <w:r w:rsidRPr="00B17D88">
        <w:rPr>
          <w:rFonts w:ascii="Arial Narrow" w:hAnsi="Arial Narrow"/>
          <w:lang w:val="en-US"/>
        </w:rPr>
        <w:t>The national occupational exposure limit values that correspond to Community limit values acc. 2004/37/EC, including any notations as referred to in Arti</w:t>
      </w:r>
      <w:r>
        <w:rPr>
          <w:rFonts w:ascii="Arial Narrow" w:hAnsi="Arial Narrow"/>
          <w:lang w:val="en-US"/>
        </w:rPr>
        <w:t xml:space="preserve">cle 2(1) of </w:t>
      </w:r>
      <w:r w:rsidRPr="00B17D88">
        <w:rPr>
          <w:rFonts w:ascii="Arial Narrow" w:hAnsi="Arial Narrow"/>
          <w:lang w:val="en-US"/>
        </w:rPr>
        <w:t>95/320/EC</w:t>
      </w:r>
    </w:p>
  </w:comment>
  <w:comment w:id="64" w:author="Hillmer, Anita, Dr. (PMP-L/G)" w:date="2013-04-22T21:11:00Z" w:initials="HAD(">
    <w:p w14:paraId="605F8F8D" w14:textId="77777777" w:rsidR="009759A6" w:rsidRPr="00D96A26" w:rsidRDefault="009759A6">
      <w:pPr>
        <w:pStyle w:val="CommentText"/>
        <w:rPr>
          <w:lang w:val="en-US"/>
        </w:rPr>
      </w:pPr>
      <w:r>
        <w:rPr>
          <w:rStyle w:val="CommentReference"/>
        </w:rPr>
        <w:annotationRef/>
      </w:r>
    </w:p>
    <w:p w14:paraId="4D12EE23" w14:textId="77777777" w:rsidR="009759A6" w:rsidRPr="00D96A26" w:rsidRDefault="009759A6">
      <w:pPr>
        <w:pStyle w:val="CommentText"/>
        <w:rPr>
          <w:lang w:val="en-US"/>
        </w:rPr>
      </w:pPr>
      <w:proofErr w:type="gramStart"/>
      <w:r w:rsidRPr="0032194B">
        <w:rPr>
          <w:rFonts w:ascii="Arial" w:hAnsi="Arial" w:cs="Arial"/>
          <w:lang w:val="en-US"/>
        </w:rPr>
        <w:t>metabolite</w:t>
      </w:r>
      <w:proofErr w:type="gramEnd"/>
    </w:p>
  </w:comment>
  <w:comment w:id="65" w:author="Hillmer, Anita, Dr. (PMP-L/G)" w:date="2015-09-07T09:07:00Z" w:initials="HAD(">
    <w:p w14:paraId="6A468D5A" w14:textId="77777777" w:rsidR="009759A6" w:rsidRPr="0032194B" w:rsidRDefault="009759A6">
      <w:pPr>
        <w:pStyle w:val="CommentText"/>
        <w:rPr>
          <w:lang w:val="en-US"/>
        </w:rPr>
      </w:pPr>
      <w:r>
        <w:rPr>
          <w:rStyle w:val="CommentReference"/>
        </w:rPr>
        <w:annotationRef/>
      </w:r>
    </w:p>
    <w:p w14:paraId="2FA9B154" w14:textId="77777777" w:rsidR="009759A6" w:rsidRPr="00B17D88" w:rsidRDefault="009759A6">
      <w:pPr>
        <w:pStyle w:val="CommentText"/>
        <w:rPr>
          <w:rFonts w:ascii="Arial Narrow" w:hAnsi="Arial Narrow" w:cs="Arial"/>
          <w:lang w:val="en-US"/>
        </w:rPr>
      </w:pPr>
      <w:r w:rsidRPr="00B17D88">
        <w:rPr>
          <w:rFonts w:ascii="Arial Narrow" w:hAnsi="Arial Narrow" w:cs="Arial"/>
          <w:lang w:val="en-US"/>
        </w:rPr>
        <w:t>Whole Blood (B), Erythrocytes (E), Plasma/Serum (P/S), Urine (U)</w:t>
      </w:r>
    </w:p>
  </w:comment>
  <w:comment w:id="66" w:author="Hillmer, Anita, Dr. (PMP-L/G)" w:date="2015-09-07T09:06:00Z" w:initials="HAD">
    <w:p w14:paraId="1C04B21E" w14:textId="77777777" w:rsidR="009759A6" w:rsidRPr="0084228A" w:rsidRDefault="009759A6">
      <w:pPr>
        <w:pStyle w:val="CommentText"/>
        <w:rPr>
          <w:lang w:val="en-US"/>
        </w:rPr>
      </w:pPr>
      <w:r>
        <w:rPr>
          <w:rStyle w:val="CommentReference"/>
        </w:rPr>
        <w:annotationRef/>
      </w:r>
    </w:p>
    <w:p w14:paraId="7B31F120" w14:textId="77777777" w:rsidR="009759A6" w:rsidRPr="00B17D88" w:rsidRDefault="009759A6">
      <w:pPr>
        <w:pStyle w:val="CommentText"/>
        <w:rPr>
          <w:rFonts w:ascii="Arial Narrow" w:hAnsi="Arial Narrow"/>
          <w:lang w:val="en-US"/>
        </w:rPr>
      </w:pPr>
      <w:r w:rsidRPr="00B17D88">
        <w:rPr>
          <w:rFonts w:ascii="Arial Narrow" w:hAnsi="Arial Narrow"/>
          <w:lang w:val="en-US"/>
        </w:rPr>
        <w:t>The national biological limit values that correspond to Union biological limit values in accordance with Directive 98/24/EC, including any notations as referred to in Article 2(3) of Decision 2014/113/EU;</w:t>
      </w:r>
    </w:p>
  </w:comment>
  <w:comment w:id="67" w:author="Hillmer, Anita, Dr. (P1O/I); +49-5361-9-25712" w:date="2013-04-22T21:11:00Z" w:initials="HA">
    <w:p w14:paraId="45FC5CB9" w14:textId="77777777" w:rsidR="009759A6" w:rsidRPr="00903595" w:rsidRDefault="009759A6">
      <w:pPr>
        <w:pStyle w:val="CommentText"/>
        <w:rPr>
          <w:lang w:val="en-US"/>
        </w:rPr>
      </w:pPr>
      <w:r>
        <w:rPr>
          <w:rStyle w:val="CommentReference"/>
        </w:rPr>
        <w:annotationRef/>
      </w:r>
    </w:p>
    <w:p w14:paraId="7D7E0809" w14:textId="77777777" w:rsidR="009759A6" w:rsidRPr="001D3C88" w:rsidRDefault="009759A6" w:rsidP="00886534">
      <w:pPr>
        <w:pStyle w:val="ManualNumPar1"/>
        <w:ind w:left="0" w:firstLine="0"/>
        <w:rPr>
          <w:rFonts w:ascii="Arial Narrow" w:hAnsi="Arial Narrow"/>
        </w:rPr>
      </w:pPr>
      <w:r w:rsidRPr="001D3C88">
        <w:rPr>
          <w:rFonts w:ascii="Arial Narrow" w:hAnsi="Arial Narrow"/>
        </w:rPr>
        <w:t>If air contaminants are formed when using the substance or mixture as intended, applicable occupational exposure limit values and/or biological limit values for these shall also be listed.</w:t>
      </w:r>
    </w:p>
  </w:comment>
  <w:comment w:id="68" w:author="Hillmer, Anita, Dr. (P1O/I); +49-5361-9-25712" w:date="2013-04-22T21:11:00Z" w:initials="HA">
    <w:p w14:paraId="67073183" w14:textId="77777777" w:rsidR="009759A6" w:rsidRPr="00903595" w:rsidRDefault="009759A6">
      <w:pPr>
        <w:pStyle w:val="CommentText"/>
        <w:rPr>
          <w:lang w:val="en-US"/>
        </w:rPr>
      </w:pPr>
      <w:r>
        <w:rPr>
          <w:rStyle w:val="CommentReference"/>
        </w:rPr>
        <w:annotationRef/>
      </w:r>
    </w:p>
    <w:p w14:paraId="1A034C54" w14:textId="77777777" w:rsidR="009759A6" w:rsidRPr="00D544CC" w:rsidRDefault="009759A6" w:rsidP="00886534">
      <w:pPr>
        <w:pStyle w:val="ManualNumPar1"/>
        <w:ind w:left="0" w:firstLine="0"/>
        <w:rPr>
          <w:rFonts w:ascii="Arial" w:hAnsi="Arial" w:cs="Arial"/>
          <w:sz w:val="20"/>
        </w:rPr>
      </w:pPr>
      <w:r w:rsidRPr="00D544CC">
        <w:rPr>
          <w:rFonts w:ascii="Arial" w:hAnsi="Arial" w:cs="Arial"/>
          <w:sz w:val="20"/>
        </w:rPr>
        <w:t>Where a CSR is required or a DNEL as referred to in Section 1.4 of Annex I or a PNEC as referred to in Section 3.3 of Annex I is available, the relevant DNELs and PNECs for the substance shall be given for the exposure scenarios from the chemical safety report set out in the annex to the SDS.</w:t>
      </w:r>
    </w:p>
  </w:comment>
  <w:comment w:id="69" w:author="Hillmer, Anita, Dr. (PMP-L/G)" w:date="2015-09-07T09:13:00Z" w:initials="HAD">
    <w:p w14:paraId="0B93EEE9" w14:textId="77777777" w:rsidR="009759A6" w:rsidRPr="0084228A" w:rsidRDefault="009759A6">
      <w:pPr>
        <w:pStyle w:val="CommentText"/>
        <w:rPr>
          <w:lang w:val="en-US"/>
        </w:rPr>
      </w:pPr>
      <w:r>
        <w:rPr>
          <w:rStyle w:val="CommentReference"/>
        </w:rPr>
        <w:annotationRef/>
      </w:r>
    </w:p>
    <w:p w14:paraId="4541238E" w14:textId="77777777" w:rsidR="009759A6" w:rsidRPr="00BB1458" w:rsidRDefault="009759A6">
      <w:pPr>
        <w:pStyle w:val="CommentText"/>
        <w:rPr>
          <w:rFonts w:ascii="Arial Narrow" w:hAnsi="Arial Narrow"/>
          <w:lang w:val="en-US"/>
        </w:rPr>
      </w:pPr>
      <w:r w:rsidRPr="00BB1458">
        <w:rPr>
          <w:rFonts w:ascii="Arial Narrow" w:hAnsi="Arial Narrow"/>
          <w:lang w:val="en-US"/>
        </w:rPr>
        <w:t>In case of mixtures multiple entries maybe possible.</w:t>
      </w:r>
    </w:p>
  </w:comment>
  <w:comment w:id="70" w:author="Hillmer, Anita, Dr. (PMP-L/G)" w:date="2013-04-22T21:11:00Z" w:initials="HAD(">
    <w:p w14:paraId="6EFDE04A" w14:textId="77777777" w:rsidR="009759A6" w:rsidRPr="00B567C1" w:rsidRDefault="009759A6">
      <w:pPr>
        <w:pStyle w:val="CommentText"/>
        <w:rPr>
          <w:lang w:val="en-US"/>
        </w:rPr>
      </w:pPr>
      <w:r>
        <w:rPr>
          <w:rStyle w:val="CommentReference"/>
        </w:rPr>
        <w:annotationRef/>
      </w:r>
    </w:p>
    <w:p w14:paraId="1C9271B1" w14:textId="77777777" w:rsidR="009759A6" w:rsidRPr="00D22A4C" w:rsidRDefault="009759A6">
      <w:pPr>
        <w:pStyle w:val="CommentText"/>
        <w:rPr>
          <w:rFonts w:ascii="Arial" w:hAnsi="Arial" w:cs="Arial"/>
          <w:lang w:val="en-US"/>
        </w:rPr>
      </w:pPr>
      <w:r w:rsidRPr="00D22A4C">
        <w:rPr>
          <w:rFonts w:ascii="Arial" w:hAnsi="Arial" w:cs="Arial"/>
          <w:lang w:val="en-US"/>
        </w:rPr>
        <w:t>Not mandatory. Maybe important in those cases where the PNEC/DNEL is very low and where more than 1 PNEC/DNEL existing to show how high the influence on the deviation was.</w:t>
      </w:r>
    </w:p>
  </w:comment>
  <w:comment w:id="71" w:author="Hillmer, Anita, Dr. (PMP-L/G)" w:date="2013-04-22T21:11:00Z" w:initials="HAD(">
    <w:p w14:paraId="3920620D" w14:textId="77777777" w:rsidR="009759A6" w:rsidRPr="00E17DE7" w:rsidRDefault="009759A6">
      <w:pPr>
        <w:pStyle w:val="CommentText"/>
        <w:rPr>
          <w:lang w:val="en-US"/>
        </w:rPr>
      </w:pPr>
      <w:r>
        <w:rPr>
          <w:rStyle w:val="CommentReference"/>
        </w:rPr>
        <w:annotationRef/>
      </w:r>
    </w:p>
    <w:p w14:paraId="2A5E62E4" w14:textId="77777777" w:rsidR="009759A6" w:rsidRPr="00D544CC" w:rsidRDefault="009759A6">
      <w:pPr>
        <w:pStyle w:val="CommentText"/>
        <w:rPr>
          <w:rFonts w:ascii="Arial" w:hAnsi="Arial" w:cs="Arial"/>
          <w:lang w:val="en-US"/>
        </w:rPr>
      </w:pPr>
      <w:r w:rsidRPr="007255C3">
        <w:rPr>
          <w:rFonts w:ascii="Arial" w:hAnsi="Arial" w:cs="Arial"/>
          <w:lang w:val="en-US"/>
        </w:rPr>
        <w:t>If it is not possible to identify a DNEL (DMEL), then this shall be clearly stated and fully justified (REACH, Annex I, 1.4.2).</w:t>
      </w:r>
    </w:p>
  </w:comment>
  <w:comment w:id="72" w:author="Hillmer, Anita, Dr. (PMP-L/G)" w:date="2014-03-26T11:24:00Z" w:initials="HAD(">
    <w:p w14:paraId="02049A53" w14:textId="77777777" w:rsidR="009759A6" w:rsidRPr="00E17DE7" w:rsidRDefault="009759A6">
      <w:pPr>
        <w:pStyle w:val="CommentText"/>
        <w:rPr>
          <w:lang w:val="en-US"/>
        </w:rPr>
      </w:pPr>
      <w:r>
        <w:rPr>
          <w:rStyle w:val="CommentReference"/>
        </w:rPr>
        <w:annotationRef/>
      </w:r>
    </w:p>
    <w:p w14:paraId="05A11F4C" w14:textId="77777777" w:rsidR="009759A6" w:rsidRPr="00B92BC7" w:rsidRDefault="009759A6">
      <w:pPr>
        <w:pStyle w:val="CommentText"/>
        <w:rPr>
          <w:rFonts w:ascii="Arial" w:hAnsi="Arial" w:cs="Arial"/>
          <w:lang w:val="en-US"/>
        </w:rPr>
      </w:pPr>
      <w:r w:rsidRPr="00B92BC7">
        <w:rPr>
          <w:rFonts w:ascii="Arial" w:hAnsi="Arial" w:cs="Arial"/>
          <w:lang w:val="en-US"/>
        </w:rPr>
        <w:t>T</w:t>
      </w:r>
      <w:r>
        <w:rPr>
          <w:rFonts w:ascii="Arial" w:hAnsi="Arial" w:cs="Arial"/>
          <w:lang w:val="en-US"/>
        </w:rPr>
        <w:t>he oral exposure route plays no</w:t>
      </w:r>
      <w:r w:rsidRPr="00B92BC7">
        <w:rPr>
          <w:rFonts w:ascii="Arial" w:hAnsi="Arial" w:cs="Arial"/>
          <w:lang w:val="en-US"/>
        </w:rPr>
        <w:t>rmally only a minor role in industrial processes.</w:t>
      </w:r>
    </w:p>
  </w:comment>
  <w:comment w:id="73" w:author="Hillmer, Anita, Dr. (PMP-L/G)" w:date="2013-04-22T21:11:00Z" w:initials="HAD(">
    <w:p w14:paraId="113A627C" w14:textId="77777777" w:rsidR="009759A6" w:rsidRPr="00B92BC7" w:rsidRDefault="009759A6">
      <w:pPr>
        <w:pStyle w:val="CommentText"/>
        <w:rPr>
          <w:lang w:val="en-US"/>
        </w:rPr>
      </w:pPr>
      <w:r>
        <w:rPr>
          <w:rStyle w:val="CommentReference"/>
        </w:rPr>
        <w:annotationRef/>
      </w:r>
    </w:p>
    <w:p w14:paraId="07E0D82D" w14:textId="77777777" w:rsidR="009759A6" w:rsidRPr="00E17DE7" w:rsidRDefault="009759A6">
      <w:pPr>
        <w:pStyle w:val="CommentText"/>
        <w:rPr>
          <w:lang w:val="en-US"/>
        </w:rPr>
      </w:pPr>
      <w:r w:rsidRPr="00E17DE7">
        <w:rPr>
          <w:lang w:val="en-US"/>
        </w:rPr>
        <w:t>If a</w:t>
      </w:r>
      <w:r w:rsidRPr="00E17DE7">
        <w:rPr>
          <w:rFonts w:ascii="Arial" w:hAnsi="Arial" w:cs="Arial"/>
          <w:lang w:val="en-US"/>
        </w:rPr>
        <w:t>pplicable</w:t>
      </w:r>
    </w:p>
  </w:comment>
  <w:comment w:id="74" w:author="Hillmer, Anita, Dr. (PMP-L/G)" w:date="2013-04-22T21:11:00Z" w:initials="HAD(">
    <w:p w14:paraId="57D1F639" w14:textId="77777777" w:rsidR="009759A6" w:rsidRPr="00E17DE7" w:rsidRDefault="009759A6">
      <w:pPr>
        <w:pStyle w:val="CommentText"/>
        <w:rPr>
          <w:lang w:val="en-US"/>
        </w:rPr>
      </w:pPr>
      <w:r>
        <w:rPr>
          <w:rStyle w:val="CommentReference"/>
        </w:rPr>
        <w:annotationRef/>
      </w:r>
    </w:p>
    <w:p w14:paraId="2CDFCFEC" w14:textId="77777777" w:rsidR="009759A6" w:rsidRPr="00D4714D" w:rsidRDefault="009759A6" w:rsidP="00D4714D">
      <w:pPr>
        <w:pStyle w:val="CommentText"/>
        <w:rPr>
          <w:rFonts w:ascii="Arial" w:hAnsi="Arial" w:cs="Arial"/>
          <w:lang w:val="en-US"/>
        </w:rPr>
      </w:pPr>
      <w:r w:rsidRPr="00D4714D">
        <w:rPr>
          <w:rFonts w:ascii="Arial" w:hAnsi="Arial" w:cs="Arial"/>
          <w:lang w:val="en-US"/>
        </w:rPr>
        <w:t>In the Guidance on information requirements and chemical safety assessment Part B: Hazard Assessment it’s named PNEC water. PNEC aquatic is in compl</w:t>
      </w:r>
      <w:r>
        <w:rPr>
          <w:rFonts w:ascii="Arial" w:hAnsi="Arial" w:cs="Arial"/>
          <w:lang w:val="en-US"/>
        </w:rPr>
        <w:t xml:space="preserve">iance with terminus </w:t>
      </w:r>
      <w:proofErr w:type="spellStart"/>
      <w:r>
        <w:rPr>
          <w:rFonts w:ascii="Arial" w:hAnsi="Arial" w:cs="Arial"/>
          <w:lang w:val="en-US"/>
        </w:rPr>
        <w:t>technicus</w:t>
      </w:r>
      <w:proofErr w:type="spellEnd"/>
      <w:r>
        <w:rPr>
          <w:rFonts w:ascii="Arial" w:hAnsi="Arial" w:cs="Arial"/>
          <w:lang w:val="en-US"/>
        </w:rPr>
        <w:t xml:space="preserve"> use in CLP for the h</w:t>
      </w:r>
      <w:r w:rsidRPr="00D4714D">
        <w:rPr>
          <w:rFonts w:ascii="Arial" w:hAnsi="Arial" w:cs="Arial"/>
          <w:lang w:val="en-US"/>
        </w:rPr>
        <w:t>azard class “Aquatic Toxicity”.</w:t>
      </w:r>
    </w:p>
  </w:comment>
  <w:comment w:id="75" w:author="Hillmer, Anita, Dr. (PMP-L/G)" w:date="2013-04-22T21:11:00Z" w:initials="HAD(">
    <w:p w14:paraId="21385F69" w14:textId="77777777" w:rsidR="009759A6" w:rsidRPr="00D4714D" w:rsidRDefault="009759A6">
      <w:pPr>
        <w:pStyle w:val="CommentText"/>
        <w:rPr>
          <w:lang w:val="en-US"/>
        </w:rPr>
      </w:pPr>
      <w:r>
        <w:rPr>
          <w:rStyle w:val="CommentReference"/>
        </w:rPr>
        <w:annotationRef/>
      </w:r>
    </w:p>
    <w:p w14:paraId="0AB10E59" w14:textId="77777777" w:rsidR="009759A6" w:rsidRPr="00D544CC" w:rsidRDefault="009759A6">
      <w:pPr>
        <w:pStyle w:val="CommentText"/>
        <w:rPr>
          <w:rFonts w:ascii="Arial" w:hAnsi="Arial" w:cs="Arial"/>
          <w:lang w:val="en-US"/>
        </w:rPr>
      </w:pPr>
      <w:r w:rsidRPr="0065340B">
        <w:rPr>
          <w:rFonts w:ascii="Arial" w:hAnsi="Arial" w:cs="Arial"/>
          <w:lang w:val="en-US"/>
        </w:rPr>
        <w:t>If it is not possible to derive the PNEC, then this shall be clearly stated and fully justified (REACH, Annex I, 3.3.2)</w:t>
      </w:r>
    </w:p>
  </w:comment>
  <w:comment w:id="76" w:author="Hillmer, Anita, Dr. (PMP-L/G)" w:date="2013-04-22T21:11:00Z" w:initials="HAD(">
    <w:p w14:paraId="45801F95" w14:textId="77777777" w:rsidR="009759A6" w:rsidRPr="008764CB" w:rsidRDefault="009759A6">
      <w:pPr>
        <w:pStyle w:val="CommentText"/>
        <w:rPr>
          <w:lang w:val="en-US"/>
        </w:rPr>
      </w:pPr>
      <w:r>
        <w:rPr>
          <w:rStyle w:val="CommentReference"/>
        </w:rPr>
        <w:annotationRef/>
      </w:r>
    </w:p>
    <w:p w14:paraId="5F487A42" w14:textId="77777777" w:rsidR="009759A6" w:rsidRPr="00B92BC7" w:rsidRDefault="009759A6">
      <w:pPr>
        <w:pStyle w:val="CommentText"/>
        <w:rPr>
          <w:rFonts w:ascii="Arial" w:hAnsi="Arial" w:cs="Arial"/>
          <w:lang w:val="en-US"/>
        </w:rPr>
      </w:pPr>
      <w:r w:rsidRPr="00B92BC7">
        <w:rPr>
          <w:rFonts w:ascii="Arial" w:hAnsi="Arial" w:cs="Arial"/>
          <w:lang w:val="en-US"/>
        </w:rPr>
        <w:t xml:space="preserve">No </w:t>
      </w:r>
      <w:proofErr w:type="spellStart"/>
      <w:r w:rsidRPr="00B92BC7">
        <w:rPr>
          <w:rFonts w:ascii="Arial" w:hAnsi="Arial" w:cs="Arial"/>
          <w:lang w:val="en-US"/>
        </w:rPr>
        <w:t>standardised</w:t>
      </w:r>
      <w:proofErr w:type="spellEnd"/>
      <w:r w:rsidRPr="00B92BC7">
        <w:rPr>
          <w:rFonts w:ascii="Arial" w:hAnsi="Arial" w:cs="Arial"/>
          <w:lang w:val="en-US"/>
        </w:rPr>
        <w:t xml:space="preserve"> procedure exists.</w:t>
      </w:r>
    </w:p>
  </w:comment>
  <w:comment w:id="77" w:author="Hillmer, Anita, Dr. (PMP-L/G)" w:date="2013-04-22T21:11:00Z" w:initials="HAD(">
    <w:p w14:paraId="7A871BBA" w14:textId="77777777" w:rsidR="009759A6" w:rsidRPr="008764CB" w:rsidRDefault="009759A6">
      <w:pPr>
        <w:pStyle w:val="CommentText"/>
        <w:rPr>
          <w:lang w:val="en-US"/>
        </w:rPr>
      </w:pPr>
      <w:r>
        <w:rPr>
          <w:rStyle w:val="CommentReference"/>
        </w:rPr>
        <w:annotationRef/>
      </w:r>
    </w:p>
    <w:p w14:paraId="2C3FA209" w14:textId="77777777" w:rsidR="009759A6" w:rsidRPr="00B92BC7" w:rsidRDefault="009759A6">
      <w:pPr>
        <w:pStyle w:val="CommentText"/>
        <w:rPr>
          <w:rFonts w:ascii="Arial" w:hAnsi="Arial" w:cs="Arial"/>
          <w:lang w:val="en-US"/>
        </w:rPr>
      </w:pPr>
      <w:proofErr w:type="gramStart"/>
      <w:r w:rsidRPr="00B92BC7">
        <w:rPr>
          <w:rFonts w:ascii="Arial" w:hAnsi="Arial" w:cs="Arial"/>
          <w:lang w:val="en-US"/>
        </w:rPr>
        <w:t>no-effect</w:t>
      </w:r>
      <w:proofErr w:type="gramEnd"/>
      <w:r w:rsidRPr="00B92BC7">
        <w:rPr>
          <w:rFonts w:ascii="Arial" w:hAnsi="Arial" w:cs="Arial"/>
          <w:lang w:val="en-US"/>
        </w:rPr>
        <w:t xml:space="preserve"> concentration in food</w:t>
      </w:r>
    </w:p>
  </w:comment>
  <w:comment w:id="78" w:author="Hillmer, Anita, Dr. (P1O/I); +49-5361-9-25712" w:date="2015-09-07T09:09:00Z" w:initials="HA">
    <w:p w14:paraId="203809AA" w14:textId="77777777" w:rsidR="009759A6" w:rsidRPr="00903595" w:rsidRDefault="009759A6">
      <w:pPr>
        <w:pStyle w:val="CommentText"/>
        <w:rPr>
          <w:lang w:val="en-US"/>
        </w:rPr>
      </w:pPr>
      <w:r>
        <w:rPr>
          <w:rStyle w:val="CommentReference"/>
        </w:rPr>
        <w:annotationRef/>
      </w:r>
    </w:p>
    <w:p w14:paraId="20D782CC" w14:textId="77777777" w:rsidR="009759A6" w:rsidRDefault="009759A6" w:rsidP="00886534">
      <w:pPr>
        <w:pStyle w:val="ManualNumPar1"/>
        <w:ind w:left="0" w:firstLine="0"/>
        <w:rPr>
          <w:rFonts w:ascii="Arial" w:hAnsi="Arial" w:cs="Arial"/>
        </w:rPr>
      </w:pPr>
      <w:r w:rsidRPr="00B92BC7">
        <w:rPr>
          <w:rFonts w:ascii="Arial" w:hAnsi="Arial" w:cs="Arial"/>
        </w:rPr>
        <w:t>Where a control banding approach is used to decide on risk management measures in relation to specific uses, sufficient detail shall be given to enable effective management of the risk. The context and limitations of the specific control banding recommendation shall be made clear.</w:t>
      </w:r>
    </w:p>
    <w:p w14:paraId="06C17CE4" w14:textId="77777777" w:rsidR="009759A6" w:rsidRDefault="009759A6" w:rsidP="00D819DF">
      <w:pPr>
        <w:rPr>
          <w:lang w:val="en-GB" w:eastAsia="zh-CN"/>
        </w:rPr>
      </w:pPr>
    </w:p>
    <w:p w14:paraId="47E0F3D2" w14:textId="77777777" w:rsidR="009759A6" w:rsidRPr="00E42C9E" w:rsidRDefault="009759A6" w:rsidP="00D819DF">
      <w:pPr>
        <w:rPr>
          <w:rFonts w:ascii="Arial" w:hAnsi="Arial" w:cs="Arial"/>
          <w:sz w:val="20"/>
          <w:szCs w:val="20"/>
          <w:lang w:eastAsia="zh-CN"/>
        </w:rPr>
      </w:pPr>
      <w:r w:rsidRPr="00E42C9E">
        <w:rPr>
          <w:rFonts w:ascii="Arial" w:hAnsi="Arial" w:cs="Arial"/>
          <w:sz w:val="20"/>
          <w:szCs w:val="20"/>
          <w:lang w:eastAsia="zh-CN"/>
        </w:rPr>
        <w:t>Siehe auch:</w:t>
      </w:r>
    </w:p>
    <w:p w14:paraId="1BF69396" w14:textId="77777777" w:rsidR="009759A6" w:rsidRPr="005C2EC3" w:rsidRDefault="00E74A53" w:rsidP="00D819DF">
      <w:pPr>
        <w:rPr>
          <w:rFonts w:ascii="Arial" w:hAnsi="Arial" w:cs="Arial"/>
          <w:color w:val="0000FF"/>
          <w:sz w:val="20"/>
          <w:szCs w:val="20"/>
          <w:u w:val="single"/>
          <w:lang w:eastAsia="zh-CN"/>
        </w:rPr>
      </w:pPr>
      <w:hyperlink r:id="rId2" w:history="1">
        <w:r w:rsidR="009759A6" w:rsidRPr="008F0D9E">
          <w:rPr>
            <w:rStyle w:val="Hyperlink"/>
            <w:rFonts w:ascii="Arial" w:hAnsi="Arial" w:cs="Arial"/>
            <w:sz w:val="20"/>
            <w:szCs w:val="20"/>
            <w:lang w:eastAsia="zh-CN"/>
          </w:rPr>
          <w:t>http://www.ilo.org/legacy/english/protection/safework/ctrl_banding/toolkit/icct/index.htm</w:t>
        </w:r>
      </w:hyperlink>
    </w:p>
  </w:comment>
  <w:comment w:id="79" w:author="Hillmer, Anita, Dr. (PMP-L/G)" w:date="2013-04-22T21:11:00Z" w:initials="HA">
    <w:p w14:paraId="5D88A23B" w14:textId="77777777" w:rsidR="009759A6" w:rsidRPr="005C2EC3" w:rsidRDefault="009759A6" w:rsidP="00D819DF">
      <w:pPr>
        <w:pStyle w:val="CommentText"/>
      </w:pPr>
      <w:r>
        <w:rPr>
          <w:rStyle w:val="CommentReference"/>
        </w:rPr>
        <w:annotationRef/>
      </w:r>
    </w:p>
    <w:p w14:paraId="5DC488E0" w14:textId="77777777" w:rsidR="009759A6" w:rsidRPr="00D819DF" w:rsidRDefault="009759A6" w:rsidP="00D819DF">
      <w:pPr>
        <w:pStyle w:val="NormalWeb"/>
        <w:spacing w:before="0" w:beforeAutospacing="0" w:after="0" w:afterAutospacing="0"/>
        <w:rPr>
          <w:rFonts w:ascii="Arial" w:hAnsi="Arial" w:cs="Arial"/>
          <w:bCs/>
          <w:color w:val="000000"/>
          <w:sz w:val="22"/>
          <w:szCs w:val="22"/>
          <w:lang w:val="en-US"/>
        </w:rPr>
      </w:pPr>
      <w:r w:rsidRPr="00D819DF">
        <w:rPr>
          <w:rFonts w:ascii="Arial" w:hAnsi="Arial" w:cs="Arial"/>
          <w:bCs/>
          <w:color w:val="000000"/>
          <w:sz w:val="22"/>
          <w:szCs w:val="22"/>
          <w:lang w:val="en-US"/>
        </w:rPr>
        <w:t>Dustiness (Y/N)</w:t>
      </w:r>
    </w:p>
    <w:p w14:paraId="57C3D23D" w14:textId="77777777" w:rsidR="009759A6" w:rsidRPr="00D819DF" w:rsidRDefault="009759A6" w:rsidP="00D819DF">
      <w:pPr>
        <w:pStyle w:val="CommentText"/>
        <w:rPr>
          <w:lang w:val="en-US"/>
        </w:rPr>
      </w:pPr>
      <w:r w:rsidRPr="00D819DF">
        <w:rPr>
          <w:rFonts w:ascii="Arial" w:hAnsi="Arial" w:cs="Arial"/>
          <w:bCs/>
          <w:color w:val="000000"/>
          <w:sz w:val="22"/>
          <w:szCs w:val="22"/>
          <w:lang w:val="en-US"/>
        </w:rPr>
        <w:t>Volatility (Y/N)</w:t>
      </w:r>
    </w:p>
  </w:comment>
  <w:comment w:id="80" w:author="Hillmer, Anita, Dr. (PMP-L/G)" w:date="2015-09-07T09:18:00Z" w:initials="HAD">
    <w:p w14:paraId="0E655856" w14:textId="77777777" w:rsidR="009759A6" w:rsidRPr="00F92A78" w:rsidRDefault="009759A6">
      <w:pPr>
        <w:pStyle w:val="CommentText"/>
        <w:rPr>
          <w:rFonts w:ascii="Arial Narrow" w:hAnsi="Arial Narrow"/>
          <w:lang w:val="en-US"/>
        </w:rPr>
      </w:pPr>
      <w:r>
        <w:rPr>
          <w:rStyle w:val="CommentReference"/>
        </w:rPr>
        <w:annotationRef/>
      </w:r>
      <w:r w:rsidRPr="00F92A78">
        <w:rPr>
          <w:rFonts w:ascii="Arial Narrow" w:hAnsi="Arial Narrow"/>
          <w:lang w:val="en-US"/>
        </w:rPr>
        <w:t xml:space="preserve"> The information required in the present subsection shall be provi</w:t>
      </w:r>
      <w:r>
        <w:rPr>
          <w:rFonts w:ascii="Arial Narrow" w:hAnsi="Arial Narrow"/>
          <w:lang w:val="en-US"/>
        </w:rPr>
        <w:t>ded, unless an ES</w:t>
      </w:r>
      <w:r w:rsidRPr="00F92A78">
        <w:rPr>
          <w:rFonts w:ascii="Arial Narrow" w:hAnsi="Arial Narrow"/>
          <w:lang w:val="en-US"/>
        </w:rPr>
        <w:t xml:space="preserve"> containing that information is a</w:t>
      </w:r>
      <w:r>
        <w:rPr>
          <w:rFonts w:ascii="Arial Narrow" w:hAnsi="Arial Narrow"/>
          <w:lang w:val="en-US"/>
        </w:rPr>
        <w:t>ttached to the SDS</w:t>
      </w:r>
      <w:r w:rsidRPr="00F92A78">
        <w:rPr>
          <w:rFonts w:ascii="Arial Narrow" w:hAnsi="Arial Narrow"/>
          <w:lang w:val="en-US"/>
        </w:rPr>
        <w:t>.</w:t>
      </w:r>
    </w:p>
    <w:p w14:paraId="60FA9D7A" w14:textId="77777777" w:rsidR="009759A6" w:rsidRPr="00F92A78" w:rsidRDefault="009759A6">
      <w:pPr>
        <w:pStyle w:val="CommentText"/>
        <w:rPr>
          <w:rFonts w:ascii="Arial Narrow" w:hAnsi="Arial Narrow"/>
          <w:lang w:val="en-US"/>
        </w:rPr>
      </w:pPr>
      <w:r w:rsidRPr="00F92A78">
        <w:rPr>
          <w:rFonts w:ascii="Arial Narrow" w:hAnsi="Arial Narrow"/>
          <w:lang w:val="en-US"/>
        </w:rPr>
        <w:t xml:space="preserve">Where the supplier has waived a test under Section 3 of Annex XI, he shall indicate the specific conditions of use relied on to justify the waiving. </w:t>
      </w:r>
    </w:p>
    <w:p w14:paraId="0978410B" w14:textId="77777777" w:rsidR="009759A6" w:rsidRPr="00F92A78" w:rsidRDefault="009759A6">
      <w:pPr>
        <w:pStyle w:val="CommentText"/>
        <w:rPr>
          <w:lang w:val="en-US"/>
        </w:rPr>
      </w:pPr>
      <w:r w:rsidRPr="00F92A78">
        <w:rPr>
          <w:rFonts w:ascii="Arial Narrow" w:hAnsi="Arial Narrow"/>
          <w:lang w:val="en-US"/>
        </w:rPr>
        <w:t>Where a substance has been registered as an isolated intermediate (on-site or transported), the supplier shall indi</w:t>
      </w:r>
      <w:r>
        <w:rPr>
          <w:rFonts w:ascii="Arial Narrow" w:hAnsi="Arial Narrow"/>
          <w:lang w:val="en-US"/>
        </w:rPr>
        <w:t>cate that this SDS</w:t>
      </w:r>
      <w:r w:rsidRPr="00F92A78">
        <w:rPr>
          <w:rFonts w:ascii="Arial Narrow" w:hAnsi="Arial Narrow"/>
          <w:lang w:val="en-US"/>
        </w:rPr>
        <w:t xml:space="preserve"> is consistent with the specific conditions relied on to justify the registration in accordance with Article 17 or 18.</w:t>
      </w:r>
    </w:p>
  </w:comment>
  <w:comment w:id="81" w:author="Hillmer, Anita, Dr. (P1O/I); +49-5361-9-25712" w:date="2015-09-07T09:17:00Z" w:initials="HA">
    <w:p w14:paraId="6563EFCD" w14:textId="77777777" w:rsidR="009759A6" w:rsidRPr="001C2A2B" w:rsidRDefault="009759A6" w:rsidP="001C2A2B">
      <w:pPr>
        <w:pStyle w:val="CommentText"/>
        <w:rPr>
          <w:rFonts w:ascii="Arial Narrow" w:hAnsi="Arial Narrow"/>
          <w:lang w:val="en-GB"/>
        </w:rPr>
      </w:pPr>
      <w:r>
        <w:rPr>
          <w:rStyle w:val="CommentReference"/>
        </w:rPr>
        <w:annotationRef/>
      </w:r>
      <w:r w:rsidRPr="001C2A2B">
        <w:rPr>
          <w:rFonts w:ascii="Arial Narrow" w:hAnsi="Arial Narrow"/>
          <w:lang w:val="en-GB"/>
        </w:rPr>
        <w:t>Where individual protection measures are needed, specify in detail which equipment will provide adequa</w:t>
      </w:r>
      <w:r>
        <w:rPr>
          <w:rFonts w:ascii="Arial Narrow" w:hAnsi="Arial Narrow"/>
          <w:lang w:val="en-GB"/>
        </w:rPr>
        <w:t xml:space="preserve">te and suitable protection. Refer to 89/686/EEC </w:t>
      </w:r>
      <w:r w:rsidRPr="001C2A2B">
        <w:rPr>
          <w:rFonts w:ascii="Arial Narrow" w:hAnsi="Arial Narrow"/>
          <w:lang w:val="en-GB"/>
        </w:rPr>
        <w:t>relating t</w:t>
      </w:r>
      <w:r>
        <w:rPr>
          <w:rFonts w:ascii="Arial Narrow" w:hAnsi="Arial Narrow"/>
          <w:lang w:val="en-GB"/>
        </w:rPr>
        <w:t xml:space="preserve">o PPE </w:t>
      </w:r>
      <w:r w:rsidRPr="001C2A2B">
        <w:rPr>
          <w:rFonts w:ascii="Arial Narrow" w:hAnsi="Arial Narrow"/>
          <w:lang w:val="en-GB"/>
        </w:rPr>
        <w:t>and make reference to the appropriate CEN standards.</w:t>
      </w:r>
    </w:p>
  </w:comment>
  <w:comment w:id="82" w:author="Hillmer, Anita, Dr. (P1O/I); +49-5361-9-25712" w:date="2013-04-22T21:11:00Z" w:initials="HA">
    <w:p w14:paraId="45F37D24" w14:textId="77777777" w:rsidR="009759A6" w:rsidRPr="00903595" w:rsidRDefault="009759A6" w:rsidP="00D83F21">
      <w:pPr>
        <w:pStyle w:val="CommentText"/>
        <w:rPr>
          <w:rFonts w:ascii="Arial Narrow" w:hAnsi="Arial Narrow"/>
          <w:lang w:val="en-US"/>
        </w:rPr>
      </w:pPr>
      <w:r>
        <w:rPr>
          <w:rStyle w:val="CommentReference"/>
        </w:rPr>
        <w:annotationRef/>
      </w:r>
      <w:r w:rsidRPr="00903595">
        <w:rPr>
          <w:rFonts w:ascii="Arial Narrow" w:hAnsi="Arial Narrow"/>
          <w:lang w:val="en-US"/>
        </w:rPr>
        <w:t>Individual protection measures, such as PPE. The information on use of PPE shall be consistent with good occupational hygiene practices and in conjunction with other control measures, including engineering controls, ventilation and isolation. Where appropriate, Section 5 shall be referred to for specific fire/chemical personal protective equipment advice.</w:t>
      </w:r>
    </w:p>
  </w:comment>
  <w:comment w:id="83" w:author="Hillmer, Anita, Dr. (P1O/I); +49-5361-9-25712" w:date="2015-09-07T09:18:00Z" w:initials="HA">
    <w:p w14:paraId="2914969C" w14:textId="77777777" w:rsidR="009759A6" w:rsidRPr="00903595" w:rsidRDefault="009759A6" w:rsidP="00D83F21">
      <w:pPr>
        <w:pStyle w:val="CommentText"/>
        <w:rPr>
          <w:rFonts w:ascii="Arial Narrow" w:hAnsi="Arial Narrow"/>
          <w:lang w:val="en-US"/>
        </w:rPr>
      </w:pPr>
      <w:r>
        <w:rPr>
          <w:rStyle w:val="CommentReference"/>
        </w:rPr>
        <w:annotationRef/>
      </w:r>
      <w:r w:rsidRPr="00903595">
        <w:rPr>
          <w:rFonts w:ascii="Arial Narrow" w:hAnsi="Arial Narrow"/>
          <w:lang w:val="en-US"/>
        </w:rPr>
        <w:t>The type of gloves to be worn when handling the substance/ mixture shall be clearly specified based on the hazard of the substance/ mixture and potential for contact and with regard to the amount and duration of dermal</w:t>
      </w:r>
      <w:r w:rsidRPr="00903595">
        <w:rPr>
          <w:lang w:val="en-US"/>
        </w:rPr>
        <w:t xml:space="preserve"> </w:t>
      </w:r>
      <w:r w:rsidRPr="00903595">
        <w:rPr>
          <w:rFonts w:ascii="Arial Narrow" w:hAnsi="Arial Narrow"/>
          <w:lang w:val="en-US"/>
        </w:rPr>
        <w:t>exposure, including:</w:t>
      </w:r>
    </w:p>
    <w:p w14:paraId="15E2B1EC" w14:textId="77777777" w:rsidR="009759A6" w:rsidRPr="00D83F21" w:rsidRDefault="009759A6" w:rsidP="00F92A78">
      <w:pPr>
        <w:pStyle w:val="Tiret1"/>
        <w:numPr>
          <w:ilvl w:val="0"/>
          <w:numId w:val="0"/>
        </w:numPr>
        <w:rPr>
          <w:rFonts w:ascii="Arial Narrow" w:hAnsi="Arial Narrow"/>
        </w:rPr>
      </w:pPr>
      <w:r>
        <w:rPr>
          <w:rFonts w:ascii="Arial Narrow" w:hAnsi="Arial Narrow"/>
        </w:rPr>
        <w:t xml:space="preserve">- </w:t>
      </w:r>
      <w:proofErr w:type="gramStart"/>
      <w:r w:rsidRPr="00D83F21">
        <w:rPr>
          <w:rFonts w:ascii="Arial Narrow" w:hAnsi="Arial Narrow"/>
        </w:rPr>
        <w:t>the</w:t>
      </w:r>
      <w:proofErr w:type="gramEnd"/>
      <w:r w:rsidRPr="00D83F21">
        <w:rPr>
          <w:rFonts w:ascii="Arial Narrow" w:hAnsi="Arial Narrow"/>
        </w:rPr>
        <w:t xml:space="preserve"> type of material and its thickness,</w:t>
      </w:r>
    </w:p>
    <w:p w14:paraId="34D056A5" w14:textId="77777777" w:rsidR="009759A6" w:rsidRPr="00D83F21" w:rsidRDefault="009759A6" w:rsidP="00F92A78">
      <w:pPr>
        <w:pStyle w:val="Tiret1"/>
        <w:numPr>
          <w:ilvl w:val="0"/>
          <w:numId w:val="0"/>
        </w:numPr>
        <w:rPr>
          <w:rFonts w:ascii="Arial Narrow" w:hAnsi="Arial Narrow"/>
        </w:rPr>
      </w:pPr>
      <w:r>
        <w:rPr>
          <w:rFonts w:ascii="Arial Narrow" w:hAnsi="Arial Narrow"/>
        </w:rPr>
        <w:t xml:space="preserve">- </w:t>
      </w:r>
      <w:proofErr w:type="gramStart"/>
      <w:r w:rsidRPr="00D83F21">
        <w:rPr>
          <w:rFonts w:ascii="Arial Narrow" w:hAnsi="Arial Narrow"/>
        </w:rPr>
        <w:t>the</w:t>
      </w:r>
      <w:proofErr w:type="gramEnd"/>
      <w:r w:rsidRPr="00D83F21">
        <w:rPr>
          <w:rFonts w:ascii="Arial Narrow" w:hAnsi="Arial Narrow"/>
        </w:rPr>
        <w:t xml:space="preserve"> typical or minimum breakthrough times of the glove material.</w:t>
      </w:r>
    </w:p>
    <w:p w14:paraId="3798BC5A" w14:textId="77777777" w:rsidR="009759A6" w:rsidRPr="00D83F21" w:rsidRDefault="009759A6" w:rsidP="0011341D">
      <w:pPr>
        <w:pStyle w:val="Text1"/>
        <w:ind w:left="0"/>
        <w:rPr>
          <w:rFonts w:ascii="Arial Narrow" w:hAnsi="Arial Narrow"/>
        </w:rPr>
      </w:pPr>
      <w:r w:rsidRPr="00D83F21">
        <w:rPr>
          <w:rFonts w:ascii="Arial Narrow" w:hAnsi="Arial Narrow"/>
        </w:rPr>
        <w:t>If necessary any additional hand protection measures shall be indicated.</w:t>
      </w:r>
    </w:p>
  </w:comment>
  <w:comment w:id="84" w:author="Hillmer, Anita, Dr. (P1O/I); +49-5361-9-25712" w:date="2013-04-22T21:11:00Z" w:initials="HA">
    <w:p w14:paraId="797E9C50" w14:textId="77777777" w:rsidR="009759A6" w:rsidRPr="00903595" w:rsidRDefault="009759A6">
      <w:pPr>
        <w:pStyle w:val="CommentText"/>
        <w:rPr>
          <w:rFonts w:ascii="Arial Narrow" w:hAnsi="Arial Narrow"/>
          <w:lang w:val="en-US"/>
        </w:rPr>
      </w:pPr>
      <w:r>
        <w:rPr>
          <w:rStyle w:val="CommentReference"/>
        </w:rPr>
        <w:annotationRef/>
      </w:r>
      <w:r w:rsidRPr="00903595">
        <w:rPr>
          <w:rFonts w:ascii="Arial Narrow" w:hAnsi="Arial Narrow"/>
          <w:lang w:val="en-US"/>
        </w:rPr>
        <w:t>If it is necessary to protect a part of the body other than the hands, the type and quality of protection equipment required shall be specified, such as gauntlets, boots, bodysuit based on the hazards associated with the substance or mixture and the potential for contact.</w:t>
      </w:r>
    </w:p>
  </w:comment>
  <w:comment w:id="85" w:author="Hillmer, Anita, Dr. (P1O/I); +49-5361-9-25712" w:date="2013-04-22T21:11:00Z" w:initials="HA">
    <w:p w14:paraId="093F9E2E" w14:textId="77777777" w:rsidR="009759A6" w:rsidRPr="00903595" w:rsidRDefault="009759A6" w:rsidP="00D83F21">
      <w:pPr>
        <w:pStyle w:val="CommentText"/>
        <w:rPr>
          <w:rFonts w:ascii="Arial Narrow" w:hAnsi="Arial Narrow"/>
          <w:lang w:val="en-US"/>
        </w:rPr>
      </w:pPr>
      <w:r>
        <w:rPr>
          <w:rStyle w:val="CommentReference"/>
        </w:rPr>
        <w:annotationRef/>
      </w:r>
      <w:r w:rsidRPr="00903595">
        <w:rPr>
          <w:rFonts w:ascii="Arial Narrow" w:hAnsi="Arial Narrow"/>
          <w:lang w:val="en-US"/>
        </w:rPr>
        <w:t>If necessary, any additional skin protection measures and specific hygiene measures shall be indicated.</w:t>
      </w:r>
    </w:p>
  </w:comment>
  <w:comment w:id="86" w:author="Hillmer, Anita, Dr. (P1O/I); +49-5361-9-25712" w:date="2013-04-22T21:11:00Z" w:initials="HA">
    <w:p w14:paraId="68A3FA97" w14:textId="77777777" w:rsidR="009759A6" w:rsidRPr="00903595" w:rsidRDefault="009759A6">
      <w:pPr>
        <w:pStyle w:val="CommentText"/>
        <w:rPr>
          <w:rFonts w:ascii="Arial Narrow" w:hAnsi="Arial Narrow"/>
          <w:lang w:val="en-US"/>
        </w:rPr>
      </w:pPr>
      <w:r>
        <w:rPr>
          <w:rStyle w:val="CommentReference"/>
        </w:rPr>
        <w:annotationRef/>
      </w:r>
      <w:r w:rsidRPr="00903595">
        <w:rPr>
          <w:rFonts w:ascii="Arial Narrow" w:hAnsi="Arial Narrow"/>
          <w:lang w:val="en-US"/>
        </w:rPr>
        <w:t xml:space="preserve">For gases, </w:t>
      </w:r>
      <w:proofErr w:type="spellStart"/>
      <w:r w:rsidRPr="00903595">
        <w:rPr>
          <w:rFonts w:ascii="Arial Narrow" w:hAnsi="Arial Narrow"/>
          <w:lang w:val="en-US"/>
        </w:rPr>
        <w:t>vapours</w:t>
      </w:r>
      <w:proofErr w:type="spellEnd"/>
      <w:r w:rsidRPr="00903595">
        <w:rPr>
          <w:rFonts w:ascii="Arial Narrow" w:hAnsi="Arial Narrow"/>
          <w:lang w:val="en-US"/>
        </w:rPr>
        <w:t xml:space="preserve">, mist or dust, the type of protective equipment to be used shall be specified based on the hazard and potential for exposure, including air-purifying respirators, specifying the proper purifying element (cartridge or canister), the adequate particulate filters and the adequate masks, or </w:t>
      </w:r>
      <w:proofErr w:type="spellStart"/>
      <w:r w:rsidRPr="00903595">
        <w:rPr>
          <w:rFonts w:ascii="Arial Narrow" w:hAnsi="Arial Narrow"/>
          <w:lang w:val="en-US"/>
        </w:rPr>
        <w:t>self contained</w:t>
      </w:r>
      <w:proofErr w:type="spellEnd"/>
      <w:r w:rsidRPr="00903595">
        <w:rPr>
          <w:rFonts w:ascii="Arial Narrow" w:hAnsi="Arial Narrow"/>
          <w:lang w:val="en-US"/>
        </w:rPr>
        <w:t xml:space="preserve"> breathing apparatus.</w:t>
      </w:r>
    </w:p>
  </w:comment>
  <w:comment w:id="87" w:author="Hillmer, Anita, Dr. (PMP-L/G)" w:date="2013-04-22T21:11:00Z" w:initials="HAD(">
    <w:p w14:paraId="75D14F50" w14:textId="77777777" w:rsidR="009759A6" w:rsidRPr="00665DBF" w:rsidRDefault="009759A6" w:rsidP="00665DBF">
      <w:pPr>
        <w:pStyle w:val="CommentText"/>
        <w:rPr>
          <w:rFonts w:ascii="Arial Narrow" w:hAnsi="Arial Narrow"/>
          <w:lang w:val="en-US"/>
        </w:rPr>
      </w:pPr>
      <w:r>
        <w:rPr>
          <w:rStyle w:val="CommentReference"/>
        </w:rPr>
        <w:annotationRef/>
      </w:r>
      <w:r w:rsidRPr="00665DBF">
        <w:rPr>
          <w:rFonts w:ascii="Arial Narrow" w:hAnsi="Arial Narrow"/>
          <w:lang w:val="en-US"/>
        </w:rPr>
        <w:t>When specifying protective equipment to be worn for materials that represent a thermal hazard, special consideration shall be given to the construction of the PPE.</w:t>
      </w:r>
    </w:p>
  </w:comment>
  <w:comment w:id="88" w:author="Hillmer, Anita, Dr. (P1O/I); +49-5361-9-25712" w:date="2013-04-22T21:11:00Z" w:initials="HA">
    <w:p w14:paraId="79DCB5CE" w14:textId="77777777" w:rsidR="009759A6" w:rsidRPr="00903595" w:rsidRDefault="009759A6">
      <w:pPr>
        <w:pStyle w:val="CommentText"/>
        <w:rPr>
          <w:rFonts w:ascii="Arial Narrow" w:hAnsi="Arial Narrow"/>
          <w:lang w:val="en-US"/>
        </w:rPr>
      </w:pPr>
      <w:r>
        <w:rPr>
          <w:rStyle w:val="CommentReference"/>
        </w:rPr>
        <w:annotationRef/>
      </w:r>
      <w:r w:rsidRPr="00903595">
        <w:rPr>
          <w:rFonts w:ascii="Arial Narrow" w:hAnsi="Arial Narrow"/>
          <w:lang w:val="en-US"/>
        </w:rPr>
        <w:t>The information required by the employer to fulfil his commitments under Community environmental protection legislation shall be specified. Where a CSR is required, a summary of the risk management measures that</w:t>
      </w:r>
      <w:r w:rsidRPr="00903595">
        <w:rPr>
          <w:lang w:val="en-US"/>
        </w:rPr>
        <w:t xml:space="preserve"> </w:t>
      </w:r>
      <w:r w:rsidRPr="00903595">
        <w:rPr>
          <w:rFonts w:ascii="Arial Narrow" w:hAnsi="Arial Narrow"/>
          <w:lang w:val="en-US"/>
        </w:rPr>
        <w:t>adequately control exposure of the environment to the substance shall be given for the ES set out in the annex to the SDS.</w:t>
      </w:r>
    </w:p>
  </w:comment>
  <w:comment w:id="89" w:author="Hillmer, Anita, Dr. (PMP-L/G)" w:date="2015-10-19T15:13:00Z" w:initials="HAD(">
    <w:p w14:paraId="2337A8E2" w14:textId="77777777" w:rsidR="009759A6" w:rsidRPr="00E17DE7" w:rsidRDefault="009759A6" w:rsidP="00BB133E">
      <w:pPr>
        <w:pStyle w:val="CommentText"/>
        <w:rPr>
          <w:lang w:val="en-US"/>
        </w:rPr>
      </w:pPr>
      <w:r>
        <w:rPr>
          <w:rStyle w:val="CommentReference"/>
        </w:rPr>
        <w:annotationRef/>
      </w:r>
    </w:p>
    <w:p w14:paraId="2956A21F" w14:textId="77777777" w:rsidR="009759A6" w:rsidRDefault="009759A6" w:rsidP="00BB133E">
      <w:pPr>
        <w:pStyle w:val="CommentText"/>
        <w:rPr>
          <w:rFonts w:ascii="Arial Narrow" w:hAnsi="Arial Narrow"/>
          <w:lang w:val="en-US"/>
        </w:rPr>
      </w:pPr>
      <w:r>
        <w:rPr>
          <w:rFonts w:ascii="Arial Narrow" w:hAnsi="Arial Narrow"/>
          <w:lang w:val="en-US"/>
        </w:rPr>
        <w:t>OPTIONAL for ext. SDS:</w:t>
      </w:r>
    </w:p>
    <w:p w14:paraId="7B9645B1" w14:textId="77777777" w:rsidR="009759A6" w:rsidRPr="00BB133E" w:rsidRDefault="009759A6" w:rsidP="00BB133E">
      <w:pPr>
        <w:pStyle w:val="CommentText"/>
        <w:rPr>
          <w:rFonts w:ascii="Arial Narrow" w:hAnsi="Arial Narrow"/>
          <w:lang w:val="en-US"/>
        </w:rPr>
      </w:pPr>
      <w:r w:rsidRPr="00BB133E">
        <w:rPr>
          <w:rFonts w:ascii="Arial Narrow" w:hAnsi="Arial Narrow"/>
          <w:lang w:val="en-US"/>
        </w:rPr>
        <w:t xml:space="preserve">REMARK </w:t>
      </w:r>
      <w:proofErr w:type="gramStart"/>
      <w:r w:rsidRPr="00BB133E">
        <w:rPr>
          <w:rFonts w:ascii="Arial Narrow" w:hAnsi="Arial Narrow"/>
          <w:lang w:val="en-US"/>
        </w:rPr>
        <w:t>-  ECHA</w:t>
      </w:r>
      <w:proofErr w:type="gramEnd"/>
      <w:r w:rsidRPr="00BB133E">
        <w:rPr>
          <w:rFonts w:ascii="Arial Narrow" w:hAnsi="Arial Narrow"/>
          <w:lang w:val="en-US"/>
        </w:rPr>
        <w:t xml:space="preserve"> Guidance Part G, 238 ff.:</w:t>
      </w:r>
    </w:p>
    <w:p w14:paraId="4EFC8D9D" w14:textId="77777777" w:rsidR="009759A6" w:rsidRPr="00BB133E" w:rsidRDefault="009759A6" w:rsidP="00BB133E">
      <w:pPr>
        <w:pStyle w:val="CommentText"/>
        <w:rPr>
          <w:rFonts w:ascii="Arial Narrow" w:hAnsi="Arial Narrow"/>
          <w:lang w:val="en-US"/>
        </w:rPr>
      </w:pPr>
      <w:r w:rsidRPr="00BB133E">
        <w:rPr>
          <w:rFonts w:ascii="Arial Narrow" w:hAnsi="Arial Narrow"/>
          <w:lang w:val="en-US"/>
        </w:rPr>
        <w:t xml:space="preserve">Annex II does not specifically mention RMMs and OCs related to consumers, but section 8 of annex II stipulates that the RMM across all the identified uses shall be </w:t>
      </w:r>
      <w:proofErr w:type="spellStart"/>
      <w:r w:rsidRPr="00BB133E">
        <w:rPr>
          <w:rFonts w:ascii="Arial Narrow" w:hAnsi="Arial Narrow"/>
          <w:lang w:val="en-US"/>
        </w:rPr>
        <w:t>summarised</w:t>
      </w:r>
      <w:proofErr w:type="spellEnd"/>
      <w:r w:rsidRPr="00BB133E">
        <w:rPr>
          <w:rFonts w:ascii="Arial Narrow" w:hAnsi="Arial Narrow"/>
          <w:lang w:val="en-US"/>
        </w:rPr>
        <w:t xml:space="preserve"> in section 8 of the SDS. Potential exposure of consumers during the life of the substance resulting from identified downstream uses are to be covered in the CSA for a substance. </w:t>
      </w:r>
    </w:p>
    <w:p w14:paraId="49D192AE" w14:textId="77777777" w:rsidR="009759A6" w:rsidRPr="00BB133E" w:rsidRDefault="009759A6" w:rsidP="00BB133E">
      <w:pPr>
        <w:pStyle w:val="CommentText"/>
        <w:rPr>
          <w:rFonts w:ascii="Arial Narrow" w:hAnsi="Arial Narrow"/>
          <w:lang w:val="en-US"/>
        </w:rPr>
      </w:pPr>
      <w:r w:rsidRPr="00BB133E">
        <w:rPr>
          <w:rFonts w:ascii="Arial Narrow" w:hAnsi="Arial Narrow"/>
          <w:lang w:val="en-US"/>
        </w:rPr>
        <w:t>It is therefore recommended to add a section 8.2.3 in the extended safety data sheet to include measures related to consumer uses of the substance (as such or in mixtures) and to the service life of the substance in articles.</w:t>
      </w:r>
    </w:p>
    <w:p w14:paraId="07F50477" w14:textId="77777777" w:rsidR="009759A6" w:rsidRPr="00BB133E" w:rsidRDefault="009759A6" w:rsidP="00BB133E">
      <w:pPr>
        <w:pStyle w:val="CommentText"/>
        <w:rPr>
          <w:rFonts w:ascii="Arial Narrow" w:hAnsi="Arial Narrow"/>
          <w:lang w:val="en-US"/>
        </w:rPr>
      </w:pPr>
      <w:r w:rsidRPr="00BB133E">
        <w:rPr>
          <w:rFonts w:ascii="Arial Narrow" w:hAnsi="Arial Narrow"/>
          <w:lang w:val="en-US"/>
        </w:rPr>
        <w:t>This information is addressed to the downstream users under REACH</w:t>
      </w:r>
    </w:p>
    <w:p w14:paraId="5DB9083E" w14:textId="77777777" w:rsidR="009759A6" w:rsidRPr="00BB133E" w:rsidRDefault="009759A6" w:rsidP="00BB133E">
      <w:pPr>
        <w:pStyle w:val="CommentText"/>
        <w:rPr>
          <w:rFonts w:ascii="Arial Narrow" w:hAnsi="Arial Narrow"/>
          <w:lang w:val="en-US"/>
        </w:rPr>
      </w:pPr>
      <w:r w:rsidRPr="00BB133E">
        <w:rPr>
          <w:rFonts w:ascii="Arial Narrow" w:hAnsi="Arial Narrow"/>
          <w:lang w:val="en-US"/>
        </w:rPr>
        <w:t>i)</w:t>
      </w:r>
      <w:r w:rsidRPr="00BB133E">
        <w:rPr>
          <w:rFonts w:ascii="Arial Narrow" w:hAnsi="Arial Narrow"/>
          <w:lang w:val="en-US"/>
        </w:rPr>
        <w:tab/>
      </w:r>
      <w:proofErr w:type="gramStart"/>
      <w:r w:rsidRPr="00BB133E">
        <w:rPr>
          <w:rFonts w:ascii="Arial Narrow" w:hAnsi="Arial Narrow"/>
          <w:lang w:val="en-US"/>
        </w:rPr>
        <w:t>placing</w:t>
      </w:r>
      <w:proofErr w:type="gramEnd"/>
      <w:r w:rsidRPr="00BB133E">
        <w:rPr>
          <w:rFonts w:ascii="Arial Narrow" w:hAnsi="Arial Narrow"/>
          <w:lang w:val="en-US"/>
        </w:rPr>
        <w:t xml:space="preserve"> mixtures for use in the general public on the market and</w:t>
      </w:r>
    </w:p>
    <w:p w14:paraId="1E7E2983" w14:textId="77777777" w:rsidR="009759A6" w:rsidRPr="00E17DE7" w:rsidRDefault="009759A6" w:rsidP="00BB133E">
      <w:pPr>
        <w:pStyle w:val="CommentText"/>
        <w:rPr>
          <w:rFonts w:ascii="Arial Narrow" w:hAnsi="Arial Narrow"/>
          <w:lang w:val="en-US"/>
        </w:rPr>
      </w:pPr>
      <w:r w:rsidRPr="00BB133E">
        <w:rPr>
          <w:rFonts w:ascii="Arial Narrow" w:hAnsi="Arial Narrow"/>
          <w:lang w:val="en-US"/>
        </w:rPr>
        <w:t>ii)</w:t>
      </w:r>
      <w:r w:rsidRPr="00BB133E">
        <w:rPr>
          <w:rFonts w:ascii="Arial Narrow" w:hAnsi="Arial Narrow"/>
          <w:lang w:val="en-US"/>
        </w:rPr>
        <w:tab/>
        <w:t xml:space="preserve"> </w:t>
      </w:r>
      <w:proofErr w:type="gramStart"/>
      <w:r w:rsidRPr="00BB133E">
        <w:rPr>
          <w:rFonts w:ascii="Arial Narrow" w:hAnsi="Arial Narrow"/>
          <w:lang w:val="en-US"/>
        </w:rPr>
        <w:t>processing</w:t>
      </w:r>
      <w:proofErr w:type="gramEnd"/>
      <w:r w:rsidRPr="00BB133E">
        <w:rPr>
          <w:rFonts w:ascii="Arial Narrow" w:hAnsi="Arial Narrow"/>
          <w:lang w:val="en-US"/>
        </w:rPr>
        <w:t xml:space="preserve"> substances or mixtures into articles. It may also facilitate the communication related to substances of very high concern, for which risk management advice beyond downstream uses can be required under art</w:t>
      </w:r>
      <w:r>
        <w:rPr>
          <w:rFonts w:ascii="Arial Narrow" w:hAnsi="Arial Narrow"/>
          <w:lang w:val="en-US"/>
        </w:rPr>
        <w:t>icle 7 and article 33 of REACH.</w:t>
      </w:r>
    </w:p>
  </w:comment>
  <w:comment w:id="90" w:author="Hillmer, Anita, Dr. (P1O/I); +49-5361-9-25712" w:date="2015-10-19T16:40:00Z" w:initials="HA">
    <w:p w14:paraId="690B4B26" w14:textId="77777777" w:rsidR="009759A6" w:rsidRPr="00676F99" w:rsidRDefault="009759A6" w:rsidP="00FA0251">
      <w:pPr>
        <w:pStyle w:val="CommentText"/>
        <w:rPr>
          <w:rFonts w:ascii="Arial Narrow" w:hAnsi="Arial Narrow"/>
          <w:lang w:val="en-US"/>
        </w:rPr>
      </w:pPr>
      <w:r>
        <w:rPr>
          <w:rStyle w:val="CommentReference"/>
        </w:rPr>
        <w:annotationRef/>
      </w:r>
      <w:r>
        <w:rPr>
          <w:rFonts w:ascii="Arial Narrow" w:hAnsi="Arial Narrow"/>
          <w:lang w:val="en-US"/>
        </w:rPr>
        <w:t xml:space="preserve">This section shall describe the empirical data relating to the substance/mixture, if relevant. The info shall be consistent with the info provided in the registration and/or in the CSR where required, and with the classification. Critical info such as test temperature + methods used, which affect the value of physical -chemical properties and safety characteristics, shall be provided for all testing results and, when available, for data acquired from the literature. However, if it is stated that a particular property or hazard does not apply, clearly differentiate between cases where no info is available and cases where negative test results are available. </w:t>
      </w:r>
      <w:r>
        <w:rPr>
          <w:rFonts w:ascii="Arial Narrow" w:hAnsi="Arial Narrow" w:cs="Arial"/>
          <w:lang w:val="en-US"/>
        </w:rPr>
        <w:t>For mixtures, info shall normally be given on the properties of the mixture itself. If it is considered necessary to give info about the properties of individual components, please indicate clearly what the data refers to.</w:t>
      </w:r>
      <w:r>
        <w:rPr>
          <w:rFonts w:ascii="Arial Narrow" w:hAnsi="Arial Narrow"/>
          <w:lang w:val="en-US"/>
        </w:rPr>
        <w:t xml:space="preserve"> </w:t>
      </w:r>
      <w:r>
        <w:rPr>
          <w:rFonts w:ascii="Arial Narrow" w:hAnsi="Arial Narrow" w:cs="Arial"/>
          <w:lang w:val="en-US"/>
        </w:rPr>
        <w:t>The info shall be consistent with the info provided in the registration and/or in the CSR where required, and with the classification of the substance/ mixture and should support transport classification.</w:t>
      </w:r>
    </w:p>
  </w:comment>
  <w:comment w:id="91" w:author="Hillmer, Anita, Dr. (PMP-L/G)" w:date="2015-10-19T16:40:00Z" w:initials="HAD">
    <w:p w14:paraId="714ED25C" w14:textId="77777777" w:rsidR="009759A6" w:rsidRPr="00D134F7" w:rsidRDefault="009759A6" w:rsidP="0084228A">
      <w:pPr>
        <w:pStyle w:val="CommentText"/>
        <w:rPr>
          <w:lang w:val="en-US"/>
        </w:rPr>
      </w:pPr>
      <w:r>
        <w:rPr>
          <w:rStyle w:val="CommentReference"/>
        </w:rPr>
        <w:annotationRef/>
      </w:r>
      <w:r>
        <w:rPr>
          <w:rFonts w:ascii="Arial Narrow" w:hAnsi="Arial Narrow"/>
          <w:lang w:val="en-US" w:eastAsia="en-US"/>
        </w:rPr>
        <w:t xml:space="preserve">The pH shall be indicated of the substance/mixture as supplied or of an aqueous solution; in the latter case, indicate the concentration and temperature, preferably for room temperature. Where the pH can be properly measured, it shall be deter-mined from the original product. Otherwise, the pH of the dissolved substance shall be </w:t>
      </w:r>
      <w:proofErr w:type="spellStart"/>
      <w:r>
        <w:rPr>
          <w:rFonts w:ascii="Arial Narrow" w:hAnsi="Arial Narrow"/>
          <w:lang w:val="en-US" w:eastAsia="en-US"/>
        </w:rPr>
        <w:t>indi-cated</w:t>
      </w:r>
      <w:proofErr w:type="spellEnd"/>
      <w:r>
        <w:rPr>
          <w:rFonts w:ascii="Arial Narrow" w:hAnsi="Arial Narrow"/>
          <w:lang w:val="en-US" w:eastAsia="en-US"/>
        </w:rPr>
        <w:t>. Also specify if the alkali or acid reserve has been considered.</w:t>
      </w:r>
    </w:p>
  </w:comment>
  <w:comment w:id="92" w:author="Hillmer, Anita, Dr. (PMP-L/G)" w:date="2015-10-19T16:38:00Z" w:initials="HAD">
    <w:p w14:paraId="77E9004A" w14:textId="77777777" w:rsidR="009759A6" w:rsidRPr="00D134F7" w:rsidRDefault="009759A6" w:rsidP="009759A6">
      <w:pPr>
        <w:pStyle w:val="CommentText"/>
        <w:rPr>
          <w:lang w:val="en-US"/>
        </w:rPr>
      </w:pPr>
      <w:r>
        <w:rPr>
          <w:rStyle w:val="CommentReference"/>
        </w:rPr>
        <w:annotationRef/>
      </w:r>
      <w:r w:rsidRPr="00D83325">
        <w:rPr>
          <w:rFonts w:ascii="Arial Narrow" w:hAnsi="Arial Narrow" w:cs="Arial"/>
          <w:lang w:val="en-US" w:eastAsia="en-US"/>
        </w:rPr>
        <w:t xml:space="preserve"> </w:t>
      </w:r>
      <w:r w:rsidRPr="00D83325">
        <w:rPr>
          <w:rFonts w:ascii="Arial Narrow" w:hAnsi="Arial Narrow"/>
          <w:lang w:val="en-US"/>
        </w:rPr>
        <w:t>It should be stated whether the value indicated has been measured or calculated, and which substance(s) it refers to.</w:t>
      </w:r>
    </w:p>
  </w:comment>
  <w:comment w:id="93" w:author="Hillmer, Anita, Dr. (PMP-L/G)" w:date="2015-10-19T16:42:00Z" w:initials="HAD">
    <w:p w14:paraId="40BD143D" w14:textId="77777777" w:rsidR="009759A6" w:rsidRPr="00D134F7" w:rsidRDefault="009759A6" w:rsidP="0084228A">
      <w:pPr>
        <w:pStyle w:val="CommentText"/>
        <w:rPr>
          <w:lang w:val="en-US"/>
        </w:rPr>
      </w:pPr>
      <w:r>
        <w:rPr>
          <w:rStyle w:val="CommentReference"/>
        </w:rPr>
        <w:annotationRef/>
      </w:r>
      <w:r w:rsidRPr="00507AB7">
        <w:rPr>
          <w:rFonts w:ascii="Arial Narrow" w:hAnsi="Arial Narrow" w:cs="Arial"/>
          <w:lang w:val="en-US"/>
        </w:rPr>
        <w:t>Rel</w:t>
      </w:r>
      <w:r>
        <w:rPr>
          <w:rFonts w:ascii="Arial Narrow" w:hAnsi="Arial Narrow" w:cs="Arial"/>
          <w:lang w:val="en-US"/>
        </w:rPr>
        <w:t>ative density of gases and vapo</w:t>
      </w:r>
      <w:r w:rsidRPr="00507AB7">
        <w:rPr>
          <w:rFonts w:ascii="Arial Narrow" w:hAnsi="Arial Narrow" w:cs="Arial"/>
          <w:lang w:val="en-US"/>
        </w:rPr>
        <w:t>rs with respect to dry air. The relative density is a dimensionless quantity.</w:t>
      </w:r>
    </w:p>
  </w:comment>
  <w:comment w:id="94" w:author="Hillmer, Anita, Dr. (PMP-L/G)" w:date="2015-10-19T16:42:00Z" w:initials="HAD">
    <w:p w14:paraId="30BE3DA8" w14:textId="77777777" w:rsidR="009759A6" w:rsidRPr="00D134F7" w:rsidRDefault="009759A6" w:rsidP="0084228A">
      <w:pPr>
        <w:pStyle w:val="CommentText"/>
        <w:rPr>
          <w:lang w:val="en-US"/>
        </w:rPr>
      </w:pPr>
      <w:r>
        <w:rPr>
          <w:rStyle w:val="CommentReference"/>
        </w:rPr>
        <w:annotationRef/>
      </w:r>
      <w:r w:rsidRPr="00507AB7">
        <w:rPr>
          <w:rFonts w:ascii="Arial Narrow" w:hAnsi="Arial Narrow" w:cs="Arial"/>
          <w:lang w:val="en-US"/>
        </w:rPr>
        <w:t xml:space="preserve"> </w:t>
      </w:r>
      <w:r>
        <w:rPr>
          <w:rFonts w:ascii="Arial Narrow" w:hAnsi="Arial Narrow" w:cs="Arial"/>
          <w:lang w:val="en-US"/>
        </w:rPr>
        <w:t xml:space="preserve">Relative density of liquids + </w:t>
      </w:r>
      <w:r w:rsidRPr="00507AB7">
        <w:rPr>
          <w:rFonts w:ascii="Arial Narrow" w:hAnsi="Arial Narrow" w:cs="Arial"/>
          <w:lang w:val="en-US"/>
        </w:rPr>
        <w:t>solids with respect to water.</w:t>
      </w:r>
    </w:p>
  </w:comment>
  <w:comment w:id="95" w:author="Hillmer, Anita, Dr. (PMP-L/G)" w:date="2015-10-19T15:16:00Z" w:initials="HAD">
    <w:p w14:paraId="0D50132D" w14:textId="77777777" w:rsidR="009759A6" w:rsidRPr="00D83325" w:rsidRDefault="009759A6" w:rsidP="0084228A">
      <w:pPr>
        <w:pStyle w:val="CommentText"/>
        <w:rPr>
          <w:rFonts w:ascii="Arial Narrow" w:hAnsi="Arial Narrow" w:cs="Arial"/>
          <w:lang w:val="en-GB"/>
        </w:rPr>
      </w:pPr>
      <w:r>
        <w:rPr>
          <w:rStyle w:val="CommentReference"/>
        </w:rPr>
        <w:annotationRef/>
      </w:r>
      <w:r w:rsidRPr="00D83325">
        <w:rPr>
          <w:rFonts w:ascii="Arial Narrow" w:hAnsi="Arial Narrow" w:cs="Arial"/>
          <w:lang w:val="en-GB"/>
        </w:rPr>
        <w:t>For mixtures, this is useful information with respect to the individual constituents only.</w:t>
      </w:r>
    </w:p>
  </w:comment>
  <w:comment w:id="96" w:author="Hillmer, Anita, Dr. (PMP-L/G)" w:date="2015-10-19T16:39:00Z" w:initials="HAD">
    <w:p w14:paraId="53FC6137" w14:textId="77777777" w:rsidR="009759A6" w:rsidRPr="00D83325" w:rsidRDefault="009759A6" w:rsidP="00676F99">
      <w:pPr>
        <w:pStyle w:val="CommentText"/>
        <w:rPr>
          <w:lang w:val="en-US"/>
        </w:rPr>
      </w:pPr>
      <w:r w:rsidRPr="00D83325">
        <w:rPr>
          <w:rStyle w:val="CommentReference"/>
          <w:sz w:val="20"/>
          <w:szCs w:val="20"/>
        </w:rPr>
        <w:annotationRef/>
      </w:r>
      <w:r>
        <w:rPr>
          <w:rFonts w:ascii="Arial Narrow" w:hAnsi="Arial Narrow"/>
          <w:lang w:val="en-GB"/>
        </w:rPr>
        <w:t xml:space="preserve"> V</w:t>
      </w:r>
      <w:r w:rsidRPr="00D83325">
        <w:rPr>
          <w:rFonts w:ascii="Arial Narrow" w:hAnsi="Arial Narrow"/>
          <w:lang w:val="en-GB"/>
        </w:rPr>
        <w:t>isco</w:t>
      </w:r>
      <w:r>
        <w:rPr>
          <w:rFonts w:ascii="Arial Narrow" w:hAnsi="Arial Narrow"/>
          <w:lang w:val="en-GB"/>
        </w:rPr>
        <w:t>sity (dynamic or kinematic viscosity</w:t>
      </w:r>
      <w:r w:rsidRPr="00D83325">
        <w:rPr>
          <w:rFonts w:ascii="Arial Narrow" w:hAnsi="Arial Narrow"/>
          <w:lang w:val="en-GB"/>
        </w:rPr>
        <w:t>) or</w:t>
      </w:r>
      <w:r>
        <w:rPr>
          <w:rFonts w:ascii="Arial Narrow" w:hAnsi="Arial Narrow"/>
          <w:lang w:val="en-GB"/>
        </w:rPr>
        <w:t xml:space="preserve"> the flow times incl. </w:t>
      </w:r>
      <w:proofErr w:type="gramStart"/>
      <w:r>
        <w:rPr>
          <w:rFonts w:ascii="Arial Narrow" w:hAnsi="Arial Narrow"/>
          <w:lang w:val="en-GB"/>
        </w:rPr>
        <w:t xml:space="preserve">the </w:t>
      </w:r>
      <w:r w:rsidRPr="00D83325">
        <w:rPr>
          <w:rFonts w:ascii="Arial Narrow" w:hAnsi="Arial Narrow"/>
          <w:lang w:val="en-GB"/>
        </w:rPr>
        <w:t xml:space="preserve"> temperature</w:t>
      </w:r>
      <w:proofErr w:type="gramEnd"/>
      <w:r w:rsidRPr="00D83325">
        <w:rPr>
          <w:rFonts w:ascii="Arial Narrow" w:hAnsi="Arial Narrow"/>
          <w:lang w:val="en-GB"/>
        </w:rPr>
        <w:t xml:space="preserve"> shall be provided for </w:t>
      </w:r>
      <w:r>
        <w:rPr>
          <w:rFonts w:ascii="Arial Narrow" w:hAnsi="Arial Narrow"/>
          <w:lang w:val="en-GB"/>
        </w:rPr>
        <w:t xml:space="preserve">the solvent separation test + </w:t>
      </w:r>
      <w:r w:rsidRPr="00D83325">
        <w:rPr>
          <w:rFonts w:ascii="Arial Narrow" w:hAnsi="Arial Narrow"/>
          <w:lang w:val="en-GB"/>
        </w:rPr>
        <w:t>the solvent content. For mixtures containing</w:t>
      </w:r>
      <w:r w:rsidRPr="00D83325">
        <w:rPr>
          <w:rFonts w:ascii="Arial Narrow" w:hAnsi="Arial Narrow"/>
          <w:color w:val="0000FF"/>
          <w:lang w:val="en-GB"/>
        </w:rPr>
        <w:t xml:space="preserve"> </w:t>
      </w:r>
      <w:r w:rsidRPr="00D83325">
        <w:rPr>
          <w:rFonts w:ascii="Arial Narrow" w:hAnsi="Arial Narrow"/>
          <w:lang w:val="en-GB"/>
        </w:rPr>
        <w:t>hydrocarbons in an overall concentration of 10% or more, the flow time or the kinematic viscosity at 40 °C shall be specified subject to CLP, Annex 1, 3.10. In addition:</w:t>
      </w:r>
    </w:p>
    <w:p w14:paraId="142A59D8" w14:textId="77777777" w:rsidR="009759A6" w:rsidRPr="00D83325" w:rsidRDefault="009759A6" w:rsidP="00676F99">
      <w:pPr>
        <w:rPr>
          <w:rFonts w:ascii="Arial Narrow" w:hAnsi="Arial Narrow" w:cs="Arial"/>
          <w:sz w:val="20"/>
          <w:szCs w:val="20"/>
          <w:lang w:val="en-US" w:eastAsia="en-US"/>
        </w:rPr>
      </w:pPr>
      <w:r w:rsidRPr="00D83325">
        <w:rPr>
          <w:rFonts w:ascii="Arial Narrow" w:hAnsi="Arial Narrow" w:cs="Arial"/>
          <w:sz w:val="20"/>
          <w:szCs w:val="20"/>
          <w:lang w:val="en-GB" w:eastAsia="en-US"/>
        </w:rPr>
        <w:t xml:space="preserve">- </w:t>
      </w:r>
      <w:r w:rsidRPr="00D83325">
        <w:rPr>
          <w:rFonts w:ascii="Arial Narrow" w:hAnsi="Arial Narrow" w:cs="Arial"/>
          <w:sz w:val="20"/>
          <w:szCs w:val="20"/>
          <w:lang w:val="en-US" w:eastAsia="en-US"/>
        </w:rPr>
        <w:t xml:space="preserve">indicate </w:t>
      </w:r>
      <w:proofErr w:type="spellStart"/>
      <w:r w:rsidRPr="00D83325">
        <w:rPr>
          <w:rFonts w:ascii="Arial Narrow" w:hAnsi="Arial Narrow" w:cs="Arial"/>
          <w:sz w:val="20"/>
          <w:szCs w:val="20"/>
          <w:lang w:val="en-US" w:eastAsia="en-US"/>
        </w:rPr>
        <w:t>vapour</w:t>
      </w:r>
      <w:proofErr w:type="spellEnd"/>
      <w:r w:rsidRPr="00D83325">
        <w:rPr>
          <w:rFonts w:ascii="Arial Narrow" w:hAnsi="Arial Narrow" w:cs="Arial"/>
          <w:sz w:val="20"/>
          <w:szCs w:val="20"/>
          <w:lang w:val="en-US" w:eastAsia="en-US"/>
        </w:rPr>
        <w:t xml:space="preserve"> pressure at 50 °C for volatile fluids (in order to enabl</w:t>
      </w:r>
      <w:r>
        <w:rPr>
          <w:rFonts w:ascii="Arial Narrow" w:hAnsi="Arial Narrow" w:cs="Arial"/>
          <w:sz w:val="20"/>
          <w:szCs w:val="20"/>
          <w:lang w:val="en-US" w:eastAsia="en-US"/>
        </w:rPr>
        <w:t xml:space="preserve">e distinction between gases + </w:t>
      </w:r>
      <w:r w:rsidRPr="00D83325">
        <w:rPr>
          <w:rFonts w:ascii="Arial Narrow" w:hAnsi="Arial Narrow" w:cs="Arial"/>
          <w:sz w:val="20"/>
          <w:szCs w:val="20"/>
          <w:lang w:val="en-US" w:eastAsia="en-US"/>
        </w:rPr>
        <w:t>liquids refe</w:t>
      </w:r>
      <w:r>
        <w:rPr>
          <w:rFonts w:ascii="Arial Narrow" w:hAnsi="Arial Narrow" w:cs="Arial"/>
          <w:sz w:val="20"/>
          <w:szCs w:val="20"/>
          <w:lang w:val="en-US" w:eastAsia="en-US"/>
        </w:rPr>
        <w:t>r</w:t>
      </w:r>
      <w:r w:rsidRPr="00D83325">
        <w:rPr>
          <w:rFonts w:ascii="Arial Narrow" w:hAnsi="Arial Narrow" w:cs="Arial"/>
          <w:sz w:val="20"/>
          <w:szCs w:val="20"/>
          <w:lang w:val="en-US" w:eastAsia="en-US"/>
        </w:rPr>
        <w:t>ring chapter 1.2 of the GHS)</w:t>
      </w:r>
    </w:p>
    <w:p w14:paraId="37C5654C" w14:textId="77777777" w:rsidR="009759A6" w:rsidRPr="00D83325" w:rsidRDefault="009759A6" w:rsidP="0084228A">
      <w:pPr>
        <w:spacing w:before="80" w:after="60"/>
        <w:rPr>
          <w:rFonts w:ascii="Arial Narrow" w:hAnsi="Arial Narrow" w:cs="Arial"/>
          <w:sz w:val="20"/>
          <w:szCs w:val="20"/>
          <w:lang w:val="en-US" w:eastAsia="en-US"/>
        </w:rPr>
      </w:pPr>
      <w:r w:rsidRPr="00D83325">
        <w:rPr>
          <w:rFonts w:ascii="Arial Narrow" w:hAnsi="Arial Narrow" w:cs="Arial"/>
          <w:sz w:val="20"/>
          <w:szCs w:val="20"/>
          <w:lang w:val="en-US" w:eastAsia="en-US"/>
        </w:rPr>
        <w:t xml:space="preserve">- indicate most volatile component for mixtures where the </w:t>
      </w:r>
      <w:proofErr w:type="spellStart"/>
      <w:r w:rsidRPr="00D83325">
        <w:rPr>
          <w:rFonts w:ascii="Arial Narrow" w:hAnsi="Arial Narrow" w:cs="Arial"/>
          <w:sz w:val="20"/>
          <w:szCs w:val="20"/>
          <w:lang w:val="en-US" w:eastAsia="en-US"/>
        </w:rPr>
        <w:t>vapour</w:t>
      </w:r>
      <w:proofErr w:type="spellEnd"/>
      <w:r w:rsidRPr="00D83325">
        <w:rPr>
          <w:rFonts w:ascii="Arial Narrow" w:hAnsi="Arial Narrow" w:cs="Arial"/>
          <w:sz w:val="20"/>
          <w:szCs w:val="20"/>
          <w:lang w:val="en-US" w:eastAsia="en-US"/>
        </w:rPr>
        <w:t xml:space="preserve"> pressure is predominantly determined by this components</w:t>
      </w:r>
    </w:p>
    <w:p w14:paraId="2ACBE66F" w14:textId="77777777" w:rsidR="009759A6" w:rsidRPr="00D83325" w:rsidRDefault="009759A6" w:rsidP="0084228A">
      <w:pPr>
        <w:rPr>
          <w:rFonts w:ascii="Arial Narrow" w:hAnsi="Arial Narrow"/>
          <w:sz w:val="20"/>
          <w:szCs w:val="20"/>
          <w:lang w:val="en-US" w:eastAsia="en-US"/>
        </w:rPr>
      </w:pPr>
      <w:r w:rsidRPr="00D83325">
        <w:rPr>
          <w:rFonts w:ascii="Arial Narrow" w:hAnsi="Arial Narrow" w:cs="Arial"/>
          <w:sz w:val="20"/>
          <w:szCs w:val="20"/>
          <w:lang w:val="en-US" w:eastAsia="en-US"/>
        </w:rPr>
        <w:t xml:space="preserve">- saturated </w:t>
      </w:r>
      <w:proofErr w:type="spellStart"/>
      <w:r w:rsidRPr="00D83325">
        <w:rPr>
          <w:rFonts w:ascii="Arial Narrow" w:hAnsi="Arial Narrow" w:cs="Arial"/>
          <w:sz w:val="20"/>
          <w:szCs w:val="20"/>
          <w:lang w:val="en-US" w:eastAsia="en-US"/>
        </w:rPr>
        <w:t>vapour</w:t>
      </w:r>
      <w:proofErr w:type="spellEnd"/>
      <w:r w:rsidRPr="00D83325">
        <w:rPr>
          <w:rFonts w:ascii="Arial Narrow" w:hAnsi="Arial Narrow" w:cs="Arial"/>
          <w:sz w:val="20"/>
          <w:szCs w:val="20"/>
          <w:lang w:val="en-US" w:eastAsia="en-US"/>
        </w:rPr>
        <w:t xml:space="preserve"> concentration (SVC). SVC (in ml/m</w:t>
      </w:r>
      <w:r w:rsidRPr="00D83325">
        <w:rPr>
          <w:rFonts w:ascii="Arial Narrow" w:hAnsi="Arial Narrow" w:cs="Arial"/>
          <w:sz w:val="20"/>
          <w:szCs w:val="20"/>
          <w:vertAlign w:val="superscript"/>
          <w:lang w:val="en-US" w:eastAsia="en-US"/>
        </w:rPr>
        <w:t>3</w:t>
      </w:r>
      <w:r w:rsidRPr="00D83325">
        <w:rPr>
          <w:rFonts w:ascii="Arial Narrow" w:hAnsi="Arial Narrow" w:cs="Arial"/>
          <w:sz w:val="20"/>
          <w:szCs w:val="20"/>
          <w:lang w:val="en-US" w:eastAsia="en-US"/>
        </w:rPr>
        <w:t xml:space="preserve">= </w:t>
      </w:r>
      <w:proofErr w:type="spellStart"/>
      <w:r w:rsidRPr="00D83325">
        <w:rPr>
          <w:rFonts w:ascii="Arial Narrow" w:hAnsi="Arial Narrow" w:cs="Arial"/>
          <w:sz w:val="20"/>
          <w:szCs w:val="20"/>
          <w:lang w:val="en-US" w:eastAsia="en-US"/>
        </w:rPr>
        <w:t>vapour</w:t>
      </w:r>
      <w:proofErr w:type="spellEnd"/>
      <w:r w:rsidRPr="00D83325">
        <w:rPr>
          <w:rFonts w:ascii="Arial Narrow" w:hAnsi="Arial Narrow" w:cs="Arial"/>
          <w:sz w:val="20"/>
          <w:szCs w:val="20"/>
          <w:lang w:val="en-US" w:eastAsia="en-US"/>
        </w:rPr>
        <w:t xml:space="preserve"> pressure (</w:t>
      </w:r>
      <w:proofErr w:type="spellStart"/>
      <w:r w:rsidRPr="00D83325">
        <w:rPr>
          <w:rFonts w:ascii="Arial Narrow" w:hAnsi="Arial Narrow" w:cs="Arial"/>
          <w:sz w:val="20"/>
          <w:szCs w:val="20"/>
          <w:lang w:val="en-US" w:eastAsia="en-US"/>
        </w:rPr>
        <w:t>hPa</w:t>
      </w:r>
      <w:proofErr w:type="spellEnd"/>
      <w:r w:rsidRPr="00D83325">
        <w:rPr>
          <w:rFonts w:ascii="Arial Narrow" w:hAnsi="Arial Narrow" w:cs="Arial"/>
          <w:sz w:val="20"/>
          <w:szCs w:val="20"/>
          <w:lang w:val="en-US" w:eastAsia="en-US"/>
        </w:rPr>
        <w:t xml:space="preserve">) </w:t>
      </w:r>
      <w:r w:rsidRPr="00D83325">
        <w:rPr>
          <w:rFonts w:ascii="Arial Narrow" w:hAnsi="Arial Narrow"/>
          <w:sz w:val="20"/>
          <w:szCs w:val="20"/>
          <w:lang w:val="en-US" w:eastAsia="en-US"/>
        </w:rPr>
        <w:t>·</w:t>
      </w:r>
      <w:r w:rsidRPr="00D83325">
        <w:rPr>
          <w:rFonts w:ascii="Arial Narrow" w:hAnsi="Arial Narrow" w:cs="Arial"/>
          <w:sz w:val="20"/>
          <w:szCs w:val="20"/>
          <w:lang w:val="en-US" w:eastAsia="en-US"/>
        </w:rPr>
        <w:t xml:space="preserve"> 987.2</w:t>
      </w:r>
    </w:p>
  </w:comment>
  <w:comment w:id="97" w:author="Hillmer, Anita, Dr. (PMP-L/G)" w:date="2015-10-19T15:18:00Z" w:initials="HAD">
    <w:p w14:paraId="6B53F149" w14:textId="77777777" w:rsidR="009759A6" w:rsidRPr="00D83325" w:rsidRDefault="009759A6" w:rsidP="00D83325">
      <w:pPr>
        <w:pStyle w:val="CommentText"/>
        <w:jc w:val="center"/>
        <w:rPr>
          <w:lang w:val="en-US"/>
        </w:rPr>
      </w:pPr>
      <w:r w:rsidRPr="00D83325">
        <w:rPr>
          <w:rStyle w:val="CommentReference"/>
          <w:sz w:val="20"/>
          <w:szCs w:val="20"/>
        </w:rPr>
        <w:annotationRef/>
      </w:r>
      <w:proofErr w:type="gramStart"/>
      <w:r w:rsidRPr="00D83325">
        <w:rPr>
          <w:rFonts w:ascii="Arial Narrow" w:hAnsi="Arial Narrow" w:cs="Arial"/>
          <w:lang w:val="en-US"/>
        </w:rPr>
        <w:t>cinematic</w:t>
      </w:r>
      <w:proofErr w:type="gramEnd"/>
      <w:r w:rsidRPr="00D83325">
        <w:rPr>
          <w:rFonts w:ascii="Arial Narrow" w:hAnsi="Arial Narrow" w:cs="Arial"/>
          <w:lang w:val="en-US"/>
        </w:rPr>
        <w:t xml:space="preserve"> viscosity</w:t>
      </w:r>
      <w:r w:rsidRPr="00D83325">
        <w:rPr>
          <w:rFonts w:ascii="Arial Narrow" w:eastAsia="Calibri" w:hAnsi="Arial Narrow" w:cs="Arial"/>
          <w:lang w:val="en-US"/>
        </w:rPr>
        <w:t xml:space="preserve"> = dynami</w:t>
      </w:r>
      <w:r w:rsidRPr="00D83325">
        <w:rPr>
          <w:rFonts w:ascii="Arial Narrow" w:hAnsi="Arial Narrow" w:cs="Arial"/>
          <w:lang w:val="en-US"/>
        </w:rPr>
        <w:t>c</w:t>
      </w:r>
      <w:r w:rsidRPr="00D83325">
        <w:rPr>
          <w:rFonts w:ascii="Arial Narrow" w:eastAsia="Calibri" w:hAnsi="Arial Narrow" w:cs="Arial"/>
          <w:lang w:val="en-US"/>
        </w:rPr>
        <w:t xml:space="preserve"> </w:t>
      </w:r>
      <w:r w:rsidRPr="00D83325">
        <w:rPr>
          <w:rFonts w:ascii="Arial Narrow" w:hAnsi="Arial Narrow" w:cs="Arial"/>
          <w:lang w:val="en-US"/>
        </w:rPr>
        <w:t>viscosity</w:t>
      </w:r>
      <w:r w:rsidRPr="00D83325">
        <w:rPr>
          <w:rFonts w:ascii="Arial Narrow" w:eastAsia="Calibri" w:hAnsi="Arial Narrow" w:cs="Arial"/>
          <w:lang w:val="en-US"/>
        </w:rPr>
        <w:t xml:space="preserve"> / </w:t>
      </w:r>
      <w:r w:rsidRPr="00D83325">
        <w:rPr>
          <w:rFonts w:ascii="Arial Narrow" w:hAnsi="Arial Narrow" w:cs="Arial"/>
          <w:lang w:val="en-US"/>
        </w:rPr>
        <w:t>density</w:t>
      </w:r>
    </w:p>
  </w:comment>
  <w:comment w:id="98" w:author="Hillmer, Anita, Dr. (PMP-L/G)" w:date="2015-10-19T15:19:00Z" w:initials="HAD">
    <w:p w14:paraId="0E5C69DF" w14:textId="77777777" w:rsidR="009759A6" w:rsidRPr="00D83325" w:rsidRDefault="009759A6">
      <w:pPr>
        <w:pStyle w:val="CommentText"/>
        <w:rPr>
          <w:lang w:val="en-US"/>
        </w:rPr>
      </w:pPr>
      <w:r>
        <w:rPr>
          <w:rStyle w:val="CommentReference"/>
        </w:rPr>
        <w:annotationRef/>
      </w:r>
      <w:r w:rsidRPr="00B67D28">
        <w:rPr>
          <w:rFonts w:ascii="Arial Narrow" w:hAnsi="Arial Narrow"/>
          <w:lang w:val="en-US"/>
        </w:rPr>
        <w:t>Difference between „deli</w:t>
      </w:r>
      <w:r>
        <w:rPr>
          <w:rFonts w:ascii="Arial Narrow" w:hAnsi="Arial Narrow"/>
          <w:lang w:val="en-US"/>
        </w:rPr>
        <w:t>very state</w:t>
      </w:r>
      <w:proofErr w:type="gramStart"/>
      <w:r>
        <w:rPr>
          <w:rFonts w:ascii="Arial Narrow" w:hAnsi="Arial Narrow"/>
          <w:lang w:val="en-US"/>
        </w:rPr>
        <w:t>“ and</w:t>
      </w:r>
      <w:proofErr w:type="gramEnd"/>
      <w:r>
        <w:rPr>
          <w:rFonts w:ascii="Arial Narrow" w:hAnsi="Arial Narrow"/>
          <w:lang w:val="en-US"/>
        </w:rPr>
        <w:t xml:space="preserve"> „standard condi</w:t>
      </w:r>
      <w:r w:rsidRPr="00B67D28">
        <w:rPr>
          <w:rFonts w:ascii="Arial Narrow" w:hAnsi="Arial Narrow"/>
          <w:lang w:val="en-US"/>
        </w:rPr>
        <w:t>tions“ necessary</w:t>
      </w:r>
    </w:p>
  </w:comment>
  <w:comment w:id="99" w:author="Hillmer, Anita, Dr. (P1O/I); +49-5361-9-25712" w:date="2015-10-19T15:21:00Z" w:initials="HA">
    <w:p w14:paraId="0A56364E" w14:textId="77777777" w:rsidR="009759A6" w:rsidRDefault="009759A6" w:rsidP="009759A6">
      <w:pPr>
        <w:pStyle w:val="CommentText"/>
        <w:rPr>
          <w:rFonts w:ascii="Arial Narrow" w:hAnsi="Arial Narrow"/>
          <w:lang w:val="en-US"/>
        </w:rPr>
      </w:pPr>
      <w:r>
        <w:rPr>
          <w:rStyle w:val="CommentReference"/>
        </w:rPr>
        <w:annotationRef/>
      </w:r>
    </w:p>
    <w:p w14:paraId="286DFAD8" w14:textId="77777777" w:rsidR="009759A6" w:rsidRPr="00D134F7" w:rsidRDefault="009759A6" w:rsidP="00D83325">
      <w:pPr>
        <w:pStyle w:val="CommentText"/>
        <w:rPr>
          <w:lang w:val="en-US"/>
        </w:rPr>
      </w:pPr>
      <w:r w:rsidRPr="00507AB7">
        <w:rPr>
          <w:rFonts w:ascii="Arial Narrow" w:hAnsi="Arial Narrow" w:cs="Arial"/>
          <w:lang w:val="en-US"/>
        </w:rPr>
        <w:t>The following properties shall be clearly identified including, where appropriate, a reference to the test methods used and specification of appropriate units of measurement and/or reference conditions. If relevant for the interpretation of the numerical value, the method of determination shall also be provided (for example, the method for flash point, the open-cup/closed-cup method)</w:t>
      </w:r>
    </w:p>
    <w:p w14:paraId="1E3D0644" w14:textId="77777777" w:rsidR="009759A6" w:rsidRDefault="009759A6" w:rsidP="009759A6">
      <w:pPr>
        <w:pStyle w:val="CommentText"/>
        <w:rPr>
          <w:rFonts w:ascii="Arial Narrow" w:hAnsi="Arial Narrow"/>
          <w:lang w:val="en-US"/>
        </w:rPr>
      </w:pPr>
    </w:p>
    <w:p w14:paraId="2626115B" w14:textId="77777777" w:rsidR="009759A6" w:rsidRPr="00D134F7" w:rsidRDefault="009759A6" w:rsidP="009759A6">
      <w:pPr>
        <w:pStyle w:val="CommentText"/>
        <w:rPr>
          <w:rFonts w:ascii="Arial Narrow" w:hAnsi="Arial Narrow" w:cs="Arial"/>
          <w:sz w:val="24"/>
          <w:szCs w:val="24"/>
          <w:lang w:val="en-GB"/>
        </w:rPr>
      </w:pPr>
      <w:r w:rsidRPr="00D83325">
        <w:rPr>
          <w:rFonts w:ascii="Arial Narrow" w:hAnsi="Arial Narrow"/>
          <w:lang w:val="en-US"/>
        </w:rPr>
        <w:t xml:space="preserve">Other physical and chemical parameters shall be indicated as necessary, such as miscibility, fat solubility (solvent – oil to be specified), conductivity, or gas group. </w:t>
      </w:r>
      <w:r w:rsidRPr="00981058">
        <w:rPr>
          <w:rFonts w:ascii="Arial Narrow" w:hAnsi="Arial Narrow"/>
          <w:lang w:val="en-US"/>
        </w:rPr>
        <w:t>Appropriate and available safety information on redox potential, radical formation potential and photocatalytic properties shall be indicated.</w:t>
      </w:r>
    </w:p>
  </w:comment>
  <w:comment w:id="100" w:author="Hillmer, Anita, Dr. (P1O/I); +49-5361-9-25712" w:date="2015-10-19T15:16:00Z" w:initials="HA">
    <w:p w14:paraId="1D74A1CF" w14:textId="77777777" w:rsidR="009759A6" w:rsidRPr="00D134F7" w:rsidRDefault="009759A6" w:rsidP="009759A6">
      <w:pPr>
        <w:pStyle w:val="CommentText"/>
        <w:rPr>
          <w:rFonts w:ascii="Arial Narrow" w:hAnsi="Arial Narrow"/>
          <w:lang w:val="en-US"/>
        </w:rPr>
      </w:pPr>
      <w:r w:rsidRPr="00EA44A8">
        <w:rPr>
          <w:rStyle w:val="CommentReference"/>
          <w:rFonts w:ascii="Arial Narrow" w:hAnsi="Arial Narrow"/>
        </w:rPr>
        <w:annotationRef/>
      </w:r>
      <w:r w:rsidRPr="00EA44A8">
        <w:rPr>
          <w:rFonts w:ascii="Arial Narrow" w:hAnsi="Arial Narrow"/>
          <w:lang w:val="en-GB"/>
        </w:rPr>
        <w:t>If data for any of these hazard classes is not available, these hazard classes shall still be listed in the safety data sheet with a statement that data is not available</w:t>
      </w:r>
      <w:r w:rsidRPr="00EA44A8">
        <w:rPr>
          <w:rFonts w:ascii="Arial Narrow" w:hAnsi="Arial Narrow"/>
          <w:noProof/>
          <w:lang w:val="en-GB"/>
        </w:rPr>
        <w:t xml:space="preserve"> or not applicable.</w:t>
      </w:r>
    </w:p>
  </w:comment>
  <w:comment w:id="101" w:author="PSchulte" w:date="2015-10-19T15:16:00Z" w:initials="P">
    <w:p w14:paraId="1E703C32" w14:textId="77777777" w:rsidR="009759A6" w:rsidRPr="00D134F7" w:rsidRDefault="009759A6" w:rsidP="00FA0251">
      <w:pPr>
        <w:pStyle w:val="CommentText"/>
        <w:rPr>
          <w:lang w:val="en-US"/>
        </w:rPr>
      </w:pPr>
      <w:r>
        <w:rPr>
          <w:rStyle w:val="CommentReference"/>
        </w:rPr>
        <w:annotationRef/>
      </w: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02" w:author="Hillmer, Anita, Dr. (PMP-L/G)" w:date="2015-10-19T15:16:00Z" w:initials="HAD(">
    <w:p w14:paraId="52C21444" w14:textId="77777777" w:rsidR="009759A6" w:rsidRPr="00D134F7" w:rsidRDefault="009759A6" w:rsidP="009759A6">
      <w:pPr>
        <w:pStyle w:val="CommentText"/>
        <w:rPr>
          <w:lang w:val="en-US"/>
        </w:rPr>
      </w:pPr>
      <w:r>
        <w:rPr>
          <w:rStyle w:val="CommentReference"/>
        </w:rPr>
        <w:annotationRef/>
      </w:r>
      <w:r w:rsidRPr="00EF272D">
        <w:rPr>
          <w:rFonts w:ascii="Arial" w:hAnsi="Arial" w:cs="Arial"/>
          <w:lang w:val="en-US" w:eastAsia="en-GB"/>
        </w:rPr>
        <w:t>For example:</w:t>
      </w:r>
    </w:p>
    <w:p w14:paraId="7A906731" w14:textId="77777777" w:rsidR="009759A6" w:rsidRPr="00EF272D" w:rsidRDefault="009759A6" w:rsidP="00EF272D">
      <w:pPr>
        <w:rPr>
          <w:rFonts w:ascii="Arial" w:hAnsi="Arial" w:cs="Arial"/>
          <w:sz w:val="20"/>
          <w:szCs w:val="20"/>
          <w:lang w:val="en-US" w:eastAsia="en-GB"/>
        </w:rPr>
      </w:pPr>
      <w:r w:rsidRPr="00EF272D">
        <w:rPr>
          <w:rFonts w:ascii="Arial" w:hAnsi="Arial" w:cs="Arial"/>
          <w:sz w:val="20"/>
          <w:szCs w:val="20"/>
          <w:lang w:val="en-US" w:eastAsia="en-GB"/>
        </w:rPr>
        <w:t>Molecular formula</w:t>
      </w:r>
    </w:p>
    <w:p w14:paraId="10D3B19F" w14:textId="77777777" w:rsidR="009759A6" w:rsidRPr="00EF272D" w:rsidRDefault="009759A6" w:rsidP="00EF272D">
      <w:pPr>
        <w:pStyle w:val="CommentText"/>
        <w:rPr>
          <w:rFonts w:ascii="Arial" w:hAnsi="Arial" w:cs="Arial"/>
          <w:lang w:val="en-US"/>
        </w:rPr>
      </w:pPr>
      <w:r w:rsidRPr="00EF272D">
        <w:rPr>
          <w:rFonts w:ascii="Arial" w:hAnsi="Arial" w:cs="Arial"/>
          <w:lang w:val="en-US" w:eastAsia="en-GB"/>
        </w:rPr>
        <w:t>Molecular weight</w:t>
      </w:r>
    </w:p>
  </w:comment>
  <w:comment w:id="103" w:author="Hillmer, Anita, Dr. (PMP-L/G)" w:date="2015-10-19T15:17:00Z" w:initials="HAD">
    <w:p w14:paraId="2451ED1E" w14:textId="77777777" w:rsidR="009759A6" w:rsidRPr="00D134F7" w:rsidRDefault="009759A6">
      <w:pPr>
        <w:pStyle w:val="CommentText"/>
        <w:rPr>
          <w:lang w:val="en-US"/>
        </w:rPr>
      </w:pPr>
      <w:r>
        <w:rPr>
          <w:rStyle w:val="CommentReference"/>
        </w:rPr>
        <w:annotationRef/>
      </w:r>
      <w:r w:rsidRPr="00357FE2">
        <w:rPr>
          <w:rFonts w:ascii="Arial" w:hAnsi="Arial" w:cs="Arial"/>
          <w:lang w:val="en-US"/>
        </w:rPr>
        <w:t>Only if hazard class applies, please give details on test data, e.g. as follows:</w:t>
      </w:r>
    </w:p>
  </w:comment>
  <w:comment w:id="104" w:author="Hillmer, Anita, Dr. (PMP-L/G)" w:date="2015-10-19T15:17:00Z" w:initials="HAD">
    <w:p w14:paraId="76024EE5" w14:textId="77777777" w:rsidR="009759A6" w:rsidRPr="00452AE1" w:rsidRDefault="009759A6">
      <w:pPr>
        <w:pStyle w:val="CommentText"/>
        <w:rPr>
          <w:lang w:val="en-US"/>
        </w:rPr>
      </w:pPr>
      <w:r>
        <w:rPr>
          <w:rStyle w:val="CommentReference"/>
        </w:rPr>
        <w:annotationRef/>
      </w:r>
      <w:r w:rsidRPr="00357FE2">
        <w:rPr>
          <w:rFonts w:ascii="Arial" w:hAnsi="Arial" w:cs="Arial"/>
          <w:lang w:val="en-US"/>
        </w:rPr>
        <w:t xml:space="preserve">Alternative test procedure: UN Manual of Tests and Criteria, Part I, UN Test 1 (b) </w:t>
      </w:r>
      <w:proofErr w:type="spellStart"/>
      <w:r w:rsidRPr="00357FE2">
        <w:rPr>
          <w:rFonts w:ascii="Arial" w:hAnsi="Arial" w:cs="Arial"/>
          <w:lang w:val="en-US"/>
        </w:rPr>
        <w:t>Koenen</w:t>
      </w:r>
      <w:proofErr w:type="spellEnd"/>
      <w:r w:rsidRPr="00357FE2">
        <w:rPr>
          <w:rFonts w:ascii="Arial" w:hAnsi="Arial" w:cs="Arial"/>
          <w:lang w:val="en-US"/>
        </w:rPr>
        <w:t xml:space="preserve"> test, UN Test 3 (a) (ii) BAM </w:t>
      </w:r>
      <w:proofErr w:type="spellStart"/>
      <w:r w:rsidRPr="00357FE2">
        <w:rPr>
          <w:rFonts w:ascii="Arial" w:hAnsi="Arial" w:cs="Arial"/>
          <w:lang w:val="en-US"/>
        </w:rPr>
        <w:t>Fallhammer</w:t>
      </w:r>
      <w:proofErr w:type="spellEnd"/>
      <w:r w:rsidRPr="00357FE2">
        <w:rPr>
          <w:rFonts w:ascii="Arial" w:hAnsi="Arial" w:cs="Arial"/>
          <w:lang w:val="en-US"/>
        </w:rPr>
        <w:t>, UN Test 3 (b) (i) BAM friction apparatus.</w:t>
      </w:r>
    </w:p>
  </w:comment>
  <w:comment w:id="105" w:author="PSchulte" w:date="2015-10-19T15:17:00Z" w:initials="P">
    <w:p w14:paraId="51998D78" w14:textId="77777777" w:rsidR="009759A6" w:rsidRPr="00D134F7" w:rsidRDefault="009759A6" w:rsidP="00FA0251">
      <w:pPr>
        <w:pStyle w:val="CommentText"/>
        <w:rPr>
          <w:lang w:val="en-US"/>
        </w:rPr>
      </w:pPr>
      <w:r>
        <w:rPr>
          <w:rStyle w:val="CommentReference"/>
        </w:rPr>
        <w:annotationRef/>
      </w: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06" w:author="Hillmer, Anita, Dr. (PMP-L/G)" w:date="2015-10-19T15:17:00Z" w:initials="HAD(">
    <w:p w14:paraId="0AD50C30" w14:textId="77777777" w:rsidR="009759A6" w:rsidRPr="00D134F7" w:rsidRDefault="009759A6" w:rsidP="00FA0251">
      <w:pPr>
        <w:pStyle w:val="CommentText"/>
        <w:rPr>
          <w:lang w:val="en-US"/>
        </w:rPr>
      </w:pPr>
      <w:r>
        <w:rPr>
          <w:rStyle w:val="CommentReference"/>
        </w:rPr>
        <w:annotationRef/>
      </w:r>
      <w:r w:rsidRPr="00357FE2">
        <w:rPr>
          <w:rFonts w:ascii="Arial" w:hAnsi="Arial" w:cs="Arial"/>
          <w:lang w:val="en-US"/>
        </w:rPr>
        <w:t>Only if hazard class applies, please give details on test data, e.g. as follows:</w:t>
      </w:r>
    </w:p>
  </w:comment>
  <w:comment w:id="107" w:author="PSchulte" w:date="2015-10-19T15:17:00Z" w:initials="P">
    <w:p w14:paraId="2A414DE1" w14:textId="77777777" w:rsidR="009759A6" w:rsidRPr="00D134F7" w:rsidRDefault="009759A6" w:rsidP="00FA0251">
      <w:pPr>
        <w:pStyle w:val="CommentText"/>
        <w:rPr>
          <w:lang w:val="en-US"/>
        </w:rPr>
      </w:pPr>
      <w:r>
        <w:rPr>
          <w:rStyle w:val="CommentReference"/>
        </w:rPr>
        <w:annotationRef/>
      </w: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08" w:author="PSchulte" w:date="2014-12-09T13:51:00Z" w:initials="P">
    <w:p w14:paraId="26556C4F" w14:textId="77777777" w:rsidR="009759A6" w:rsidRPr="003E2FCC" w:rsidRDefault="009759A6" w:rsidP="00EC6706">
      <w:pPr>
        <w:pStyle w:val="CommentText"/>
        <w:rPr>
          <w:lang w:val="en-US"/>
        </w:rPr>
      </w:pPr>
      <w:r>
        <w:rPr>
          <w:rStyle w:val="CommentReference"/>
        </w:rPr>
        <w:annotationRef/>
      </w:r>
    </w:p>
    <w:p w14:paraId="3628D5B0" w14:textId="77777777" w:rsidR="009759A6" w:rsidRPr="00EC6706" w:rsidRDefault="009759A6" w:rsidP="00EC6706">
      <w:pPr>
        <w:pStyle w:val="CommentText"/>
        <w:rPr>
          <w:rFonts w:ascii="Arial" w:hAnsi="Arial" w:cs="Arial"/>
          <w:lang w:val="en-US"/>
        </w:rPr>
      </w:pPr>
      <w:r w:rsidRPr="00357FE2">
        <w:rPr>
          <w:rFonts w:ascii="Arial" w:hAnsi="Arial" w:cs="Arial"/>
          <w:lang w:val="en-US"/>
        </w:rPr>
        <w:t>Only if hazard class applies, please give details</w:t>
      </w:r>
      <w:r>
        <w:rPr>
          <w:rFonts w:ascii="Arial" w:hAnsi="Arial" w:cs="Arial"/>
          <w:lang w:val="en-US"/>
        </w:rPr>
        <w:t xml:space="preserve"> on test data, e.g. as follows:</w:t>
      </w:r>
    </w:p>
  </w:comment>
  <w:comment w:id="109" w:author="Hillmer, Anita, Dr. (PMP-L/G)" w:date="2015-10-19T15:17:00Z" w:initials="HAD(">
    <w:p w14:paraId="579A833F" w14:textId="77777777" w:rsidR="009759A6" w:rsidRPr="00D134F7" w:rsidRDefault="009759A6" w:rsidP="00EC6706">
      <w:pPr>
        <w:pStyle w:val="CommentText"/>
        <w:rPr>
          <w:lang w:val="en-US"/>
        </w:rPr>
      </w:pPr>
      <w:r>
        <w:rPr>
          <w:rStyle w:val="CommentReference"/>
        </w:rPr>
        <w:annotationRef/>
      </w:r>
      <w:r w:rsidRPr="00357FE2">
        <w:rPr>
          <w:rFonts w:ascii="Arial" w:hAnsi="Arial" w:cs="Arial"/>
          <w:lang w:val="en-US"/>
        </w:rPr>
        <w:t>X % by mass of the contents are flammable</w:t>
      </w:r>
      <w:r w:rsidRPr="00FA0251">
        <w:rPr>
          <w:lang w:val="en-US"/>
        </w:rPr>
        <w:t>.</w:t>
      </w:r>
    </w:p>
  </w:comment>
  <w:comment w:id="110" w:author="Hillmer, Anita, Dr. (PMP-L/G)" w:date="2014-12-09T13:51:00Z" w:initials="HAD(">
    <w:p w14:paraId="5DA9FE92" w14:textId="77777777" w:rsidR="009759A6" w:rsidRPr="00EC6706" w:rsidRDefault="009759A6" w:rsidP="00EC6706">
      <w:pPr>
        <w:pStyle w:val="CommentText"/>
        <w:rPr>
          <w:lang w:val="en-US"/>
        </w:rPr>
      </w:pPr>
      <w:r>
        <w:rPr>
          <w:rStyle w:val="CommentReference"/>
        </w:rPr>
        <w:annotationRef/>
      </w:r>
    </w:p>
    <w:p w14:paraId="5D981C73" w14:textId="77777777" w:rsidR="009759A6" w:rsidRPr="00357FE2" w:rsidRDefault="009759A6" w:rsidP="00EC6706">
      <w:pPr>
        <w:pStyle w:val="CommentText"/>
        <w:rPr>
          <w:rFonts w:ascii="Arial" w:hAnsi="Arial" w:cs="Arial"/>
          <w:lang w:val="en-US"/>
        </w:rPr>
      </w:pPr>
      <w:r w:rsidRPr="00357FE2">
        <w:rPr>
          <w:rFonts w:ascii="Arial" w:hAnsi="Arial" w:cs="Arial"/>
          <w:lang w:val="en-US"/>
        </w:rPr>
        <w:t>For example</w:t>
      </w:r>
    </w:p>
    <w:p w14:paraId="2F8859D2" w14:textId="77777777" w:rsidR="009759A6" w:rsidRPr="00EC6706" w:rsidRDefault="009759A6" w:rsidP="00EC6706">
      <w:pPr>
        <w:pStyle w:val="CommentText"/>
        <w:rPr>
          <w:rFonts w:ascii="Arial" w:hAnsi="Arial" w:cs="Arial"/>
          <w:lang w:val="en-US"/>
        </w:rPr>
      </w:pPr>
      <w:r w:rsidRPr="00357FE2">
        <w:rPr>
          <w:rFonts w:ascii="Arial" w:hAnsi="Arial" w:cs="Arial"/>
        </w:rPr>
        <w:t>Δ</w:t>
      </w:r>
      <w:proofErr w:type="spellStart"/>
      <w:r w:rsidRPr="00357FE2">
        <w:rPr>
          <w:rFonts w:ascii="Arial" w:hAnsi="Arial" w:cs="Arial"/>
          <w:lang w:val="en-US"/>
        </w:rPr>
        <w:t>Hc</w:t>
      </w:r>
      <w:proofErr w:type="spellEnd"/>
      <w:r w:rsidRPr="00357FE2">
        <w:rPr>
          <w:rFonts w:ascii="Arial" w:hAnsi="Arial" w:cs="Arial"/>
          <w:lang w:val="en-US"/>
        </w:rPr>
        <w:t>(i) = Specific  heat of combustion (kJ/g):</w:t>
      </w:r>
    </w:p>
  </w:comment>
  <w:comment w:id="111" w:author="PSchulte" w:date="2013-08-16T11:58:00Z" w:initials="P">
    <w:p w14:paraId="1CEA924D" w14:textId="77777777" w:rsidR="009759A6" w:rsidRPr="00EC6706" w:rsidRDefault="009759A6" w:rsidP="00FA0251">
      <w:pPr>
        <w:pStyle w:val="CommentText"/>
        <w:rPr>
          <w:lang w:val="en-US"/>
        </w:rPr>
      </w:pPr>
      <w:r>
        <w:rPr>
          <w:rStyle w:val="CommentReference"/>
        </w:rPr>
        <w:annotationRef/>
      </w:r>
    </w:p>
    <w:p w14:paraId="6DFB529C" w14:textId="77777777" w:rsidR="009759A6" w:rsidRPr="00357FE2" w:rsidRDefault="009759A6" w:rsidP="00FA0251">
      <w:pPr>
        <w:pStyle w:val="CommentText"/>
        <w:rPr>
          <w:rFonts w:ascii="Arial" w:hAnsi="Arial" w:cs="Arial"/>
          <w:lang w:val="en-US"/>
        </w:rPr>
      </w:pP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12" w:author="PSchulte" w:date="2013-08-16T11:58:00Z" w:initials="P">
    <w:p w14:paraId="5D9D252E" w14:textId="77777777" w:rsidR="009759A6" w:rsidRPr="00357FE2" w:rsidRDefault="009759A6" w:rsidP="00FA0251">
      <w:pPr>
        <w:pStyle w:val="CommentText"/>
        <w:rPr>
          <w:rFonts w:ascii="Arial" w:hAnsi="Arial" w:cs="Arial"/>
          <w:lang w:val="en-US"/>
        </w:rPr>
      </w:pPr>
      <w:r w:rsidRPr="00357FE2">
        <w:rPr>
          <w:rStyle w:val="CommentReference"/>
          <w:rFonts w:ascii="Arial" w:hAnsi="Arial" w:cs="Arial"/>
        </w:rPr>
        <w:annotationRef/>
      </w:r>
    </w:p>
    <w:p w14:paraId="70A82EF3" w14:textId="77777777" w:rsidR="009759A6" w:rsidRPr="00357FE2" w:rsidRDefault="009759A6" w:rsidP="00FA0251">
      <w:pPr>
        <w:pStyle w:val="CommentText"/>
        <w:rPr>
          <w:rFonts w:ascii="Arial" w:hAnsi="Arial" w:cs="Arial"/>
          <w:lang w:val="en-US"/>
        </w:rPr>
      </w:pPr>
      <w:r w:rsidRPr="00357FE2">
        <w:rPr>
          <w:rFonts w:ascii="Arial" w:hAnsi="Arial" w:cs="Arial"/>
          <w:lang w:val="en-US"/>
        </w:rPr>
        <w:t>Only if hazard class applies, please give details on test data, e.g. as follows:</w:t>
      </w:r>
    </w:p>
  </w:comment>
  <w:comment w:id="113" w:author="PSchulte" w:date="2013-08-16T11:58:00Z" w:initials="P">
    <w:p w14:paraId="7F1E06ED" w14:textId="77777777" w:rsidR="009759A6" w:rsidRPr="00FA0251" w:rsidRDefault="009759A6" w:rsidP="00FA0251">
      <w:pPr>
        <w:pStyle w:val="CommentText"/>
        <w:rPr>
          <w:lang w:val="en-US"/>
        </w:rPr>
      </w:pPr>
      <w:r>
        <w:rPr>
          <w:rStyle w:val="CommentReference"/>
        </w:rPr>
        <w:annotationRef/>
      </w:r>
    </w:p>
    <w:p w14:paraId="3DFCAC9B" w14:textId="77777777" w:rsidR="009759A6" w:rsidRPr="00357FE2" w:rsidRDefault="009759A6" w:rsidP="00FA0251">
      <w:pPr>
        <w:pStyle w:val="CommentText"/>
        <w:rPr>
          <w:rFonts w:ascii="Arial" w:hAnsi="Arial" w:cs="Arial"/>
          <w:lang w:val="en-US"/>
        </w:rPr>
      </w:pP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14" w:author="PSchulte" w:date="2014-12-09T14:00:00Z" w:initials="P">
    <w:p w14:paraId="21768F8D" w14:textId="77777777" w:rsidR="009759A6" w:rsidRPr="003F372B" w:rsidRDefault="009759A6" w:rsidP="003F372B">
      <w:pPr>
        <w:pStyle w:val="CommentText"/>
        <w:rPr>
          <w:rFonts w:ascii="Arial" w:hAnsi="Arial" w:cs="Arial"/>
          <w:lang w:val="en-US"/>
        </w:rPr>
      </w:pPr>
      <w:r>
        <w:rPr>
          <w:rStyle w:val="CommentReference"/>
        </w:rPr>
        <w:annotationRef/>
      </w:r>
      <w:r w:rsidRPr="00357FE2">
        <w:rPr>
          <w:rFonts w:ascii="Arial" w:hAnsi="Arial" w:cs="Arial"/>
          <w:lang w:val="en-US"/>
        </w:rPr>
        <w:t>Only if hazard class applies, please give details</w:t>
      </w:r>
      <w:r>
        <w:rPr>
          <w:rFonts w:ascii="Arial" w:hAnsi="Arial" w:cs="Arial"/>
          <w:lang w:val="en-US"/>
        </w:rPr>
        <w:t xml:space="preserve"> on test data, e.g. as follows:</w:t>
      </w:r>
    </w:p>
  </w:comment>
  <w:comment w:id="115" w:author="Hillmer, Anita, Dr. (PMP-L/G)" w:date="2014-12-09T14:00:00Z" w:initials="HAD(">
    <w:p w14:paraId="5C6DD482" w14:textId="77777777" w:rsidR="009759A6" w:rsidRPr="003F372B" w:rsidRDefault="009759A6" w:rsidP="003F372B">
      <w:pPr>
        <w:pStyle w:val="CommentText"/>
        <w:rPr>
          <w:lang w:val="en-US"/>
        </w:rPr>
      </w:pPr>
      <w:r>
        <w:rPr>
          <w:rStyle w:val="CommentReference"/>
        </w:rPr>
        <w:annotationRef/>
      </w:r>
    </w:p>
    <w:p w14:paraId="7C7E7995" w14:textId="77777777" w:rsidR="009759A6" w:rsidRPr="00357FE2" w:rsidRDefault="009759A6" w:rsidP="003F372B">
      <w:pPr>
        <w:pStyle w:val="CommentText"/>
        <w:rPr>
          <w:rFonts w:ascii="Arial" w:hAnsi="Arial" w:cs="Arial"/>
          <w:lang w:val="en-US"/>
        </w:rPr>
      </w:pPr>
      <w:r w:rsidRPr="00357FE2">
        <w:rPr>
          <w:rFonts w:ascii="Arial" w:hAnsi="Arial" w:cs="Arial"/>
          <w:lang w:val="en-US"/>
        </w:rPr>
        <w:t>For example:</w:t>
      </w:r>
    </w:p>
    <w:p w14:paraId="1B0B3AB9" w14:textId="77777777" w:rsidR="009759A6" w:rsidRPr="00357FE2" w:rsidRDefault="009759A6" w:rsidP="003F372B">
      <w:pPr>
        <w:pStyle w:val="CommentText"/>
        <w:rPr>
          <w:rFonts w:ascii="Arial" w:hAnsi="Arial" w:cs="Arial"/>
          <w:lang w:val="en-US"/>
        </w:rPr>
      </w:pPr>
      <w:r w:rsidRPr="00357FE2">
        <w:rPr>
          <w:rFonts w:ascii="Arial" w:hAnsi="Arial" w:cs="Arial"/>
          <w:lang w:val="en-US"/>
        </w:rPr>
        <w:t>Compressed gas (Comp. Gas) or</w:t>
      </w:r>
    </w:p>
    <w:p w14:paraId="18D88CC6" w14:textId="77777777" w:rsidR="009759A6" w:rsidRPr="00357FE2" w:rsidRDefault="009759A6" w:rsidP="003F372B">
      <w:pPr>
        <w:pStyle w:val="CommentText"/>
        <w:rPr>
          <w:rFonts w:ascii="Arial" w:hAnsi="Arial" w:cs="Arial"/>
          <w:lang w:val="en-US"/>
        </w:rPr>
      </w:pPr>
      <w:r w:rsidRPr="00357FE2">
        <w:rPr>
          <w:rFonts w:ascii="Arial" w:hAnsi="Arial" w:cs="Arial"/>
          <w:lang w:val="en-US"/>
        </w:rPr>
        <w:t>Liquefied gas (Liq. Gas) or</w:t>
      </w:r>
    </w:p>
    <w:p w14:paraId="469D38EF" w14:textId="77777777" w:rsidR="009759A6" w:rsidRPr="00357FE2" w:rsidRDefault="009759A6" w:rsidP="003F372B">
      <w:pPr>
        <w:pStyle w:val="CommentText"/>
        <w:rPr>
          <w:rFonts w:ascii="Arial" w:hAnsi="Arial" w:cs="Arial"/>
          <w:lang w:val="en-US"/>
        </w:rPr>
      </w:pPr>
      <w:r w:rsidRPr="00357FE2">
        <w:rPr>
          <w:rFonts w:ascii="Arial" w:hAnsi="Arial" w:cs="Arial"/>
          <w:lang w:val="en-US"/>
        </w:rPr>
        <w:t>Refrigerated liquefied gas (Ref. Liq. Gas)</w:t>
      </w:r>
    </w:p>
    <w:p w14:paraId="189DFAB9" w14:textId="77777777" w:rsidR="009759A6" w:rsidRPr="00B9058F" w:rsidRDefault="009759A6" w:rsidP="003F372B">
      <w:pPr>
        <w:pStyle w:val="CommentText"/>
        <w:rPr>
          <w:rFonts w:ascii="Arial" w:hAnsi="Arial" w:cs="Arial"/>
          <w:lang w:val="en-US"/>
        </w:rPr>
      </w:pPr>
      <w:r w:rsidRPr="00357FE2">
        <w:rPr>
          <w:rFonts w:ascii="Arial" w:hAnsi="Arial" w:cs="Arial"/>
          <w:lang w:val="en-US"/>
        </w:rPr>
        <w:t>Dissolved gas (Diss. Gas)</w:t>
      </w:r>
    </w:p>
  </w:comment>
  <w:comment w:id="116" w:author="PSchulte" w:date="2013-08-16T11:59:00Z" w:initials="P">
    <w:p w14:paraId="7FA85322" w14:textId="77777777" w:rsidR="009759A6" w:rsidRPr="00FA0251" w:rsidRDefault="009759A6" w:rsidP="00FA0251">
      <w:pPr>
        <w:pStyle w:val="CommentText"/>
        <w:rPr>
          <w:lang w:val="en-US"/>
        </w:rPr>
      </w:pPr>
      <w:r>
        <w:rPr>
          <w:rStyle w:val="CommentReference"/>
        </w:rPr>
        <w:annotationRef/>
      </w:r>
    </w:p>
    <w:p w14:paraId="778A4DF0" w14:textId="77777777" w:rsidR="009759A6" w:rsidRPr="00357FE2" w:rsidRDefault="009759A6" w:rsidP="00FA0251">
      <w:pPr>
        <w:pStyle w:val="CommentText"/>
        <w:rPr>
          <w:rFonts w:ascii="Arial" w:hAnsi="Arial" w:cs="Arial"/>
          <w:lang w:val="en-US"/>
        </w:rPr>
      </w:pP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17" w:author="PSchulte" w:date="2013-08-16T11:59:00Z" w:initials="P">
    <w:p w14:paraId="0FDCE381" w14:textId="77777777" w:rsidR="009759A6" w:rsidRPr="00FA0251" w:rsidRDefault="009759A6" w:rsidP="00FA0251">
      <w:pPr>
        <w:pStyle w:val="CommentText"/>
        <w:rPr>
          <w:lang w:val="en-US"/>
        </w:rPr>
      </w:pPr>
      <w:r>
        <w:rPr>
          <w:rStyle w:val="CommentReference"/>
        </w:rPr>
        <w:annotationRef/>
      </w:r>
    </w:p>
    <w:p w14:paraId="28109452" w14:textId="77777777" w:rsidR="009759A6" w:rsidRPr="00357FE2" w:rsidRDefault="009759A6" w:rsidP="00FA0251">
      <w:pPr>
        <w:pStyle w:val="CommentText"/>
        <w:rPr>
          <w:rFonts w:ascii="Arial" w:hAnsi="Arial" w:cs="Arial"/>
          <w:lang w:val="en-US"/>
        </w:rPr>
      </w:pPr>
      <w:r w:rsidRPr="00357FE2">
        <w:rPr>
          <w:rFonts w:ascii="Arial" w:hAnsi="Arial" w:cs="Arial"/>
          <w:lang w:val="en-US"/>
        </w:rPr>
        <w:t>Only if hazard class applies, please give details on test data, e.g. as follows:</w:t>
      </w:r>
    </w:p>
  </w:comment>
  <w:comment w:id="118" w:author="PSchulte" w:date="2013-08-16T11:59:00Z" w:initials="P">
    <w:p w14:paraId="1F16DA12" w14:textId="77777777" w:rsidR="009759A6" w:rsidRPr="00FA0251" w:rsidRDefault="009759A6" w:rsidP="00FA0251">
      <w:pPr>
        <w:pStyle w:val="CommentText"/>
        <w:rPr>
          <w:lang w:val="en-US"/>
        </w:rPr>
      </w:pPr>
      <w:r>
        <w:rPr>
          <w:rStyle w:val="CommentReference"/>
        </w:rPr>
        <w:annotationRef/>
      </w:r>
    </w:p>
    <w:p w14:paraId="4AB89491" w14:textId="77777777" w:rsidR="009759A6" w:rsidRPr="00357FE2" w:rsidRDefault="009759A6" w:rsidP="00FA0251">
      <w:pPr>
        <w:pStyle w:val="CommentText"/>
        <w:rPr>
          <w:rFonts w:ascii="Arial" w:hAnsi="Arial" w:cs="Arial"/>
          <w:lang w:val="en-US"/>
        </w:rPr>
      </w:pP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19" w:author="PSchulte" w:date="2013-08-16T11:59:00Z" w:initials="P">
    <w:p w14:paraId="26286913" w14:textId="77777777" w:rsidR="009759A6" w:rsidRPr="00FA0251" w:rsidRDefault="009759A6" w:rsidP="00FA0251">
      <w:pPr>
        <w:pStyle w:val="CommentText"/>
        <w:rPr>
          <w:lang w:val="en-US"/>
        </w:rPr>
      </w:pPr>
      <w:r>
        <w:rPr>
          <w:rStyle w:val="CommentReference"/>
        </w:rPr>
        <w:annotationRef/>
      </w:r>
    </w:p>
    <w:p w14:paraId="7753D50A" w14:textId="77777777" w:rsidR="009759A6" w:rsidRPr="00357FE2" w:rsidRDefault="009759A6" w:rsidP="00FA0251">
      <w:pPr>
        <w:pStyle w:val="CommentText"/>
        <w:rPr>
          <w:rFonts w:ascii="Arial" w:hAnsi="Arial" w:cs="Arial"/>
          <w:lang w:val="en-US"/>
        </w:rPr>
      </w:pPr>
      <w:r w:rsidRPr="00357FE2">
        <w:rPr>
          <w:rFonts w:ascii="Arial" w:hAnsi="Arial" w:cs="Arial"/>
          <w:lang w:val="en-US"/>
        </w:rPr>
        <w:t>Only if hazard class applies, please give details on test data, e.g. as follows:</w:t>
      </w:r>
    </w:p>
  </w:comment>
  <w:comment w:id="120" w:author="PSchulte" w:date="2013-08-16T11:59:00Z" w:initials="P">
    <w:p w14:paraId="6620EA59" w14:textId="77777777" w:rsidR="009759A6" w:rsidRPr="00FA0251" w:rsidRDefault="009759A6" w:rsidP="00FA0251">
      <w:pPr>
        <w:pStyle w:val="CommentText"/>
        <w:rPr>
          <w:lang w:val="en-US"/>
        </w:rPr>
      </w:pPr>
      <w:r>
        <w:rPr>
          <w:rStyle w:val="CommentReference"/>
        </w:rPr>
        <w:annotationRef/>
      </w:r>
    </w:p>
    <w:p w14:paraId="17CB5324" w14:textId="77777777" w:rsidR="009759A6" w:rsidRPr="00357FE2" w:rsidRDefault="009759A6" w:rsidP="00FA0251">
      <w:pPr>
        <w:pStyle w:val="CommentText"/>
        <w:rPr>
          <w:rFonts w:ascii="Arial" w:hAnsi="Arial" w:cs="Arial"/>
          <w:lang w:val="en-US"/>
        </w:rPr>
      </w:pP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21" w:author="PSchulte" w:date="2013-08-16T11:59:00Z" w:initials="P">
    <w:p w14:paraId="6E415AC0" w14:textId="77777777" w:rsidR="009759A6" w:rsidRPr="00FA0251" w:rsidRDefault="009759A6" w:rsidP="00FA0251">
      <w:pPr>
        <w:pStyle w:val="CommentText"/>
        <w:rPr>
          <w:lang w:val="en-US"/>
        </w:rPr>
      </w:pPr>
      <w:r>
        <w:rPr>
          <w:rStyle w:val="CommentReference"/>
        </w:rPr>
        <w:annotationRef/>
      </w:r>
    </w:p>
    <w:p w14:paraId="5C436D50" w14:textId="77777777" w:rsidR="009759A6" w:rsidRPr="00357FE2" w:rsidRDefault="009759A6" w:rsidP="00FA0251">
      <w:pPr>
        <w:pStyle w:val="CommentText"/>
        <w:rPr>
          <w:rFonts w:ascii="Arial" w:hAnsi="Arial" w:cs="Arial"/>
          <w:lang w:val="en-US"/>
        </w:rPr>
      </w:pPr>
      <w:r w:rsidRPr="00357FE2">
        <w:rPr>
          <w:rFonts w:ascii="Arial" w:hAnsi="Arial" w:cs="Arial"/>
          <w:lang w:val="en-US"/>
        </w:rPr>
        <w:t>Only if hazard class applies, please give details on test data, e.g. as follows:</w:t>
      </w:r>
    </w:p>
  </w:comment>
  <w:comment w:id="122" w:author="Hillmer, Anita, Dr. (PMP-L/G)" w:date="2014-12-09T14:08:00Z" w:initials="HAD">
    <w:p w14:paraId="21C56FC1" w14:textId="77777777" w:rsidR="009759A6" w:rsidRPr="003E2FCC" w:rsidRDefault="009759A6">
      <w:pPr>
        <w:pStyle w:val="CommentText"/>
        <w:rPr>
          <w:lang w:val="en-US"/>
        </w:rPr>
      </w:pPr>
      <w:r>
        <w:rPr>
          <w:rStyle w:val="CommentReference"/>
        </w:rPr>
        <w:annotationRef/>
      </w:r>
    </w:p>
    <w:p w14:paraId="2E5D02DA" w14:textId="77777777" w:rsidR="009759A6" w:rsidRPr="00282B19" w:rsidRDefault="009759A6">
      <w:pPr>
        <w:pStyle w:val="CommentText"/>
        <w:rPr>
          <w:lang w:val="en-US"/>
        </w:rPr>
      </w:pPr>
      <w:r>
        <w:rPr>
          <w:rFonts w:ascii="Arial" w:hAnsi="Arial" w:cs="Arial"/>
          <w:lang w:val="en-US"/>
        </w:rPr>
        <w:t xml:space="preserve">Safety characteristic of </w:t>
      </w:r>
      <w:r w:rsidRPr="00357FE2">
        <w:rPr>
          <w:rFonts w:ascii="Arial" w:hAnsi="Arial" w:cs="Arial"/>
          <w:lang w:val="en-US"/>
        </w:rPr>
        <w:t>“Test Series A - H” as examples. Results of UN test series A to H should be included if tests have been performed.</w:t>
      </w:r>
    </w:p>
  </w:comment>
  <w:comment w:id="123" w:author="PSchulte" w:date="2013-08-16T11:59:00Z" w:initials="P">
    <w:p w14:paraId="41432077" w14:textId="77777777" w:rsidR="009759A6" w:rsidRDefault="009759A6" w:rsidP="00FA0251">
      <w:pPr>
        <w:pStyle w:val="CommentText"/>
        <w:rPr>
          <w:lang w:val="en-US"/>
        </w:rPr>
      </w:pPr>
      <w:r>
        <w:rPr>
          <w:rStyle w:val="CommentReference"/>
        </w:rPr>
        <w:annotationRef/>
      </w:r>
    </w:p>
    <w:p w14:paraId="474142B5" w14:textId="77777777" w:rsidR="009759A6" w:rsidRPr="00357FE2" w:rsidRDefault="009759A6" w:rsidP="00FA0251">
      <w:pPr>
        <w:pStyle w:val="CommentText"/>
        <w:rPr>
          <w:rFonts w:ascii="Arial" w:hAnsi="Arial" w:cs="Arial"/>
          <w:lang w:val="en-US"/>
        </w:rPr>
      </w:pP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24" w:author="PSchulte" w:date="2013-08-16T11:59:00Z" w:initials="P">
    <w:p w14:paraId="2DA8EC8D" w14:textId="77777777" w:rsidR="009759A6" w:rsidRDefault="009759A6" w:rsidP="00FA0251">
      <w:pPr>
        <w:pStyle w:val="CommentText"/>
        <w:rPr>
          <w:lang w:val="en-US"/>
        </w:rPr>
      </w:pPr>
      <w:r>
        <w:rPr>
          <w:rStyle w:val="CommentReference"/>
        </w:rPr>
        <w:annotationRef/>
      </w:r>
    </w:p>
    <w:p w14:paraId="4487AC0C" w14:textId="77777777" w:rsidR="009759A6" w:rsidRPr="00357FE2" w:rsidRDefault="009759A6" w:rsidP="00FA0251">
      <w:pPr>
        <w:pStyle w:val="CommentText"/>
        <w:rPr>
          <w:rFonts w:ascii="Arial" w:hAnsi="Arial" w:cs="Arial"/>
          <w:lang w:val="en-US"/>
        </w:rPr>
      </w:pPr>
      <w:r w:rsidRPr="00357FE2">
        <w:rPr>
          <w:rFonts w:ascii="Arial" w:hAnsi="Arial" w:cs="Arial"/>
          <w:lang w:val="en-US"/>
        </w:rPr>
        <w:t>Only if hazard class applies, please give details on test data, e.g. as follows:</w:t>
      </w:r>
    </w:p>
  </w:comment>
  <w:comment w:id="125" w:author="PSchulte" w:date="2013-08-16T12:00:00Z" w:initials="P">
    <w:p w14:paraId="23E0257F" w14:textId="77777777" w:rsidR="009759A6" w:rsidRDefault="009759A6" w:rsidP="00FA0251">
      <w:pPr>
        <w:pStyle w:val="CommentText"/>
        <w:rPr>
          <w:rFonts w:ascii="Arial" w:hAnsi="Arial" w:cs="Arial"/>
          <w:lang w:val="en-US"/>
        </w:rPr>
      </w:pPr>
      <w:r>
        <w:rPr>
          <w:rStyle w:val="CommentReference"/>
        </w:rPr>
        <w:annotationRef/>
      </w:r>
    </w:p>
    <w:p w14:paraId="690B4A82" w14:textId="77777777" w:rsidR="009759A6" w:rsidRPr="00357FE2" w:rsidRDefault="009759A6" w:rsidP="00FA0251">
      <w:pPr>
        <w:pStyle w:val="CommentText"/>
        <w:rPr>
          <w:rFonts w:ascii="Arial" w:hAnsi="Arial" w:cs="Arial"/>
          <w:lang w:val="en-US"/>
        </w:rPr>
      </w:pP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26" w:author="PSchulte" w:date="2013-08-16T12:00:00Z" w:initials="P">
    <w:p w14:paraId="7136411A" w14:textId="77777777" w:rsidR="009759A6" w:rsidRDefault="009759A6" w:rsidP="00FA0251">
      <w:pPr>
        <w:pStyle w:val="CommentText"/>
        <w:rPr>
          <w:lang w:val="en-US"/>
        </w:rPr>
      </w:pPr>
      <w:r>
        <w:rPr>
          <w:rStyle w:val="CommentReference"/>
        </w:rPr>
        <w:annotationRef/>
      </w:r>
    </w:p>
    <w:p w14:paraId="496C8785" w14:textId="77777777" w:rsidR="009759A6" w:rsidRPr="00357FE2" w:rsidRDefault="009759A6" w:rsidP="00FA0251">
      <w:pPr>
        <w:pStyle w:val="CommentText"/>
        <w:rPr>
          <w:rFonts w:ascii="Arial" w:hAnsi="Arial" w:cs="Arial"/>
          <w:lang w:val="en-US"/>
        </w:rPr>
      </w:pPr>
      <w:r w:rsidRPr="00357FE2">
        <w:rPr>
          <w:rFonts w:ascii="Arial" w:hAnsi="Arial" w:cs="Arial"/>
          <w:lang w:val="en-US"/>
        </w:rPr>
        <w:t>Only if hazard class applies, please give details on test data, e.g. as follows:</w:t>
      </w:r>
    </w:p>
  </w:comment>
  <w:comment w:id="127" w:author="PSchulte" w:date="2013-08-16T12:00:00Z" w:initials="P">
    <w:p w14:paraId="6397C392" w14:textId="77777777" w:rsidR="009759A6" w:rsidRPr="00357FE2" w:rsidRDefault="009759A6" w:rsidP="00FA0251">
      <w:pPr>
        <w:pStyle w:val="CommentText"/>
        <w:rPr>
          <w:rFonts w:ascii="Arial" w:hAnsi="Arial" w:cs="Arial"/>
          <w:lang w:val="en-US"/>
        </w:rPr>
      </w:pPr>
      <w:r w:rsidRPr="00357FE2">
        <w:rPr>
          <w:rStyle w:val="CommentReference"/>
          <w:rFonts w:ascii="Arial" w:hAnsi="Arial" w:cs="Arial"/>
        </w:rPr>
        <w:annotationRef/>
      </w:r>
    </w:p>
    <w:p w14:paraId="5036921A" w14:textId="77777777" w:rsidR="009759A6" w:rsidRPr="00357FE2" w:rsidRDefault="009759A6" w:rsidP="00FA0251">
      <w:pPr>
        <w:pStyle w:val="CommentText"/>
        <w:rPr>
          <w:rFonts w:ascii="Arial" w:hAnsi="Arial" w:cs="Arial"/>
          <w:lang w:val="en-US"/>
        </w:rPr>
      </w:pP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28" w:author="PSchulte" w:date="2014-12-10T11:57:00Z" w:initials="P">
    <w:p w14:paraId="588FD605" w14:textId="77777777" w:rsidR="009759A6" w:rsidRPr="00486599" w:rsidRDefault="009759A6" w:rsidP="00A61711">
      <w:pPr>
        <w:pStyle w:val="CommentText"/>
        <w:rPr>
          <w:lang w:val="en-US"/>
        </w:rPr>
      </w:pPr>
      <w:r>
        <w:rPr>
          <w:rStyle w:val="CommentReference"/>
        </w:rPr>
        <w:annotationRef/>
      </w:r>
    </w:p>
    <w:p w14:paraId="21127135" w14:textId="77777777" w:rsidR="009759A6" w:rsidRPr="00A61711" w:rsidRDefault="009759A6" w:rsidP="00A61711">
      <w:pPr>
        <w:pStyle w:val="CommentText"/>
        <w:rPr>
          <w:rFonts w:ascii="Arial" w:hAnsi="Arial" w:cs="Arial"/>
          <w:lang w:val="en-US"/>
        </w:rPr>
      </w:pPr>
      <w:r w:rsidRPr="00357FE2">
        <w:rPr>
          <w:rFonts w:ascii="Arial" w:hAnsi="Arial" w:cs="Arial"/>
          <w:lang w:val="en-US"/>
        </w:rPr>
        <w:t>Only if hazard class applies, please give details on test d</w:t>
      </w:r>
      <w:r>
        <w:rPr>
          <w:rFonts w:ascii="Arial" w:hAnsi="Arial" w:cs="Arial"/>
          <w:lang w:val="en-US"/>
        </w:rPr>
        <w:t>ata, e.g. as follows:</w:t>
      </w:r>
    </w:p>
  </w:comment>
  <w:comment w:id="129" w:author="Hillmer, Anita, Dr. (PMP-L/G)" w:date="2014-12-10T11:57:00Z" w:initials="HAD">
    <w:p w14:paraId="5B8DCD9A" w14:textId="77777777" w:rsidR="009759A6" w:rsidRPr="00486599" w:rsidRDefault="009759A6" w:rsidP="00A61711">
      <w:pPr>
        <w:pStyle w:val="CommentText"/>
        <w:rPr>
          <w:lang w:val="en-US"/>
        </w:rPr>
      </w:pPr>
      <w:r>
        <w:rPr>
          <w:rStyle w:val="CommentReference"/>
        </w:rPr>
        <w:annotationRef/>
      </w:r>
    </w:p>
    <w:p w14:paraId="6A15747E" w14:textId="77777777" w:rsidR="009759A6" w:rsidRPr="00A61711" w:rsidRDefault="009759A6" w:rsidP="00A61711">
      <w:pPr>
        <w:pStyle w:val="CommentText"/>
        <w:rPr>
          <w:lang w:val="en-US"/>
        </w:rPr>
      </w:pPr>
      <w:proofErr w:type="gramStart"/>
      <w:r w:rsidRPr="00357FE2">
        <w:rPr>
          <w:rFonts w:ascii="Arial" w:hAnsi="Arial" w:cs="Arial"/>
          <w:lang w:val="en-US"/>
        </w:rPr>
        <w:t>e.g</w:t>
      </w:r>
      <w:proofErr w:type="gramEnd"/>
      <w:r w:rsidRPr="00357FE2">
        <w:rPr>
          <w:rFonts w:ascii="Arial" w:hAnsi="Arial" w:cs="Arial"/>
          <w:lang w:val="en-US"/>
        </w:rPr>
        <w:t>. positive or  negative</w:t>
      </w:r>
    </w:p>
  </w:comment>
  <w:comment w:id="130" w:author="PSchulte" w:date="2013-08-16T12:00:00Z" w:initials="P">
    <w:p w14:paraId="54230706" w14:textId="77777777" w:rsidR="009759A6" w:rsidRDefault="009759A6" w:rsidP="00FA0251">
      <w:pPr>
        <w:pStyle w:val="CommentText"/>
        <w:rPr>
          <w:lang w:val="en-US"/>
        </w:rPr>
      </w:pPr>
      <w:r>
        <w:rPr>
          <w:rStyle w:val="CommentReference"/>
        </w:rPr>
        <w:annotationRef/>
      </w:r>
    </w:p>
    <w:p w14:paraId="5ED157AE" w14:textId="77777777" w:rsidR="009759A6" w:rsidRPr="00357FE2" w:rsidRDefault="009759A6" w:rsidP="00FA0251">
      <w:pPr>
        <w:pStyle w:val="CommentText"/>
        <w:rPr>
          <w:rFonts w:ascii="Arial" w:hAnsi="Arial" w:cs="Arial"/>
          <w:lang w:val="en-US"/>
        </w:rPr>
      </w:pP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31" w:author="PSchulte" w:date="2013-08-16T12:00:00Z" w:initials="P">
    <w:p w14:paraId="201D9AA2" w14:textId="77777777" w:rsidR="009759A6" w:rsidRDefault="009759A6" w:rsidP="00FA0251">
      <w:pPr>
        <w:pStyle w:val="CommentText"/>
        <w:rPr>
          <w:lang w:val="en-US"/>
        </w:rPr>
      </w:pPr>
      <w:r>
        <w:rPr>
          <w:rStyle w:val="CommentReference"/>
        </w:rPr>
        <w:annotationRef/>
      </w:r>
    </w:p>
    <w:p w14:paraId="2AC20C53" w14:textId="77777777" w:rsidR="009759A6" w:rsidRPr="00357FE2" w:rsidRDefault="009759A6" w:rsidP="00FA0251">
      <w:pPr>
        <w:pStyle w:val="CommentText"/>
        <w:rPr>
          <w:rFonts w:ascii="Arial" w:hAnsi="Arial" w:cs="Arial"/>
          <w:lang w:val="en-US"/>
        </w:rPr>
      </w:pPr>
      <w:r w:rsidRPr="00357FE2">
        <w:rPr>
          <w:rFonts w:ascii="Arial" w:hAnsi="Arial" w:cs="Arial"/>
          <w:lang w:val="en-US"/>
        </w:rPr>
        <w:t>Only if hazard class applies, please give details on test data, e.g. as follows:</w:t>
      </w:r>
    </w:p>
  </w:comment>
  <w:comment w:id="132" w:author="Hillmer, Anita, Dr. (PMP-L/G)" w:date="2013-08-16T12:00:00Z" w:initials="HAD(">
    <w:p w14:paraId="715F8CF6" w14:textId="77777777" w:rsidR="009759A6" w:rsidRPr="00FA0251" w:rsidRDefault="009759A6" w:rsidP="00FA0251">
      <w:pPr>
        <w:pStyle w:val="CommentText"/>
        <w:rPr>
          <w:lang w:val="en-US"/>
        </w:rPr>
      </w:pPr>
      <w:r>
        <w:rPr>
          <w:rStyle w:val="CommentReference"/>
        </w:rPr>
        <w:annotationRef/>
      </w:r>
    </w:p>
    <w:p w14:paraId="79AFBE23" w14:textId="77777777" w:rsidR="009759A6" w:rsidRPr="00357FE2" w:rsidRDefault="009759A6" w:rsidP="00FA0251">
      <w:pPr>
        <w:pStyle w:val="CommentText"/>
        <w:rPr>
          <w:rFonts w:ascii="Arial" w:hAnsi="Arial" w:cs="Arial"/>
          <w:lang w:val="en-US"/>
        </w:rPr>
      </w:pPr>
      <w:r w:rsidRPr="00357FE2">
        <w:rPr>
          <w:rFonts w:ascii="Arial" w:hAnsi="Arial" w:cs="Arial"/>
          <w:lang w:val="en-US"/>
        </w:rPr>
        <w:t>Reacts vigorously with water and spontaneous ignition of the evolved gas occurs.</w:t>
      </w:r>
    </w:p>
  </w:comment>
  <w:comment w:id="133" w:author="PSchulte" w:date="2014-12-10T12:11:00Z" w:initials="P">
    <w:p w14:paraId="661E3FD2" w14:textId="77777777" w:rsidR="009759A6" w:rsidRPr="00FA0251" w:rsidRDefault="009759A6" w:rsidP="00C363CB">
      <w:pPr>
        <w:pStyle w:val="CommentText"/>
        <w:rPr>
          <w:lang w:val="en-US"/>
        </w:rPr>
      </w:pPr>
      <w:r>
        <w:rPr>
          <w:rStyle w:val="CommentReference"/>
        </w:rPr>
        <w:annotationRef/>
      </w:r>
    </w:p>
    <w:p w14:paraId="318345EA" w14:textId="77777777" w:rsidR="009759A6" w:rsidRPr="00357FE2" w:rsidRDefault="009759A6" w:rsidP="00C363CB">
      <w:pPr>
        <w:pStyle w:val="CommentText"/>
        <w:rPr>
          <w:rFonts w:ascii="Arial" w:hAnsi="Arial" w:cs="Arial"/>
          <w:lang w:val="en-US"/>
        </w:rPr>
      </w:pP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34" w:author="PSchulte" w:date="2014-12-10T12:11:00Z" w:initials="P">
    <w:p w14:paraId="141DE7B2" w14:textId="77777777" w:rsidR="009759A6" w:rsidRPr="00C363CB" w:rsidRDefault="009759A6" w:rsidP="00C363CB">
      <w:pPr>
        <w:pStyle w:val="CommentText"/>
        <w:rPr>
          <w:lang w:val="en-US"/>
        </w:rPr>
      </w:pPr>
      <w:r w:rsidRPr="00C940D0">
        <w:rPr>
          <w:rStyle w:val="CommentReference"/>
          <w:rFonts w:ascii="Arial" w:hAnsi="Arial" w:cs="Arial"/>
        </w:rPr>
        <w:annotationRef/>
      </w:r>
    </w:p>
    <w:p w14:paraId="5A4E484B" w14:textId="77777777" w:rsidR="009759A6" w:rsidRPr="0070030F" w:rsidRDefault="009759A6" w:rsidP="00C363CB">
      <w:pPr>
        <w:pStyle w:val="CommentText"/>
        <w:rPr>
          <w:rFonts w:ascii="Arial" w:hAnsi="Arial" w:cs="Arial"/>
          <w:lang w:val="en-US"/>
        </w:rPr>
      </w:pPr>
      <w:r w:rsidRPr="00357FE2">
        <w:rPr>
          <w:rFonts w:ascii="Arial" w:hAnsi="Arial" w:cs="Arial"/>
          <w:lang w:val="en-US"/>
        </w:rPr>
        <w:t>Only if hazard class applies, please give details on test data, e.g. as follows:</w:t>
      </w:r>
    </w:p>
  </w:comment>
  <w:comment w:id="135" w:author="PSchulte" w:date="2013-08-16T12:01:00Z" w:initials="P">
    <w:p w14:paraId="08383AAB" w14:textId="77777777" w:rsidR="009759A6" w:rsidRDefault="009759A6" w:rsidP="00FA0251">
      <w:pPr>
        <w:pStyle w:val="CommentText"/>
        <w:rPr>
          <w:lang w:val="en-US"/>
        </w:rPr>
      </w:pPr>
      <w:r>
        <w:rPr>
          <w:rStyle w:val="CommentReference"/>
        </w:rPr>
        <w:annotationRef/>
      </w:r>
    </w:p>
    <w:p w14:paraId="702F684B" w14:textId="77777777" w:rsidR="009759A6" w:rsidRPr="00357FE2" w:rsidRDefault="009759A6" w:rsidP="00FA0251">
      <w:pPr>
        <w:pStyle w:val="CommentText"/>
        <w:rPr>
          <w:rFonts w:ascii="Arial" w:hAnsi="Arial" w:cs="Arial"/>
          <w:lang w:val="en-US"/>
        </w:rPr>
      </w:pP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36" w:author="PSchulte" w:date="2014-12-10T12:09:00Z" w:initials="P">
    <w:p w14:paraId="65C0EB99" w14:textId="77777777" w:rsidR="009759A6" w:rsidRPr="00C363CB" w:rsidRDefault="009759A6" w:rsidP="00C363CB">
      <w:pPr>
        <w:pStyle w:val="CommentText"/>
        <w:rPr>
          <w:lang w:val="en-US"/>
        </w:rPr>
      </w:pPr>
      <w:r>
        <w:rPr>
          <w:rStyle w:val="CommentReference"/>
        </w:rPr>
        <w:annotationRef/>
      </w:r>
      <w:r w:rsidRPr="00357FE2">
        <w:rPr>
          <w:rFonts w:ascii="Arial" w:hAnsi="Arial" w:cs="Arial"/>
          <w:lang w:val="en-US"/>
        </w:rPr>
        <w:t>Only if hazard class applies, please give details on test data, e.g. as follows:</w:t>
      </w:r>
    </w:p>
  </w:comment>
  <w:comment w:id="137" w:author="PSchulte" w:date="2013-08-16T12:01:00Z" w:initials="P">
    <w:p w14:paraId="351B2B38" w14:textId="77777777" w:rsidR="009759A6" w:rsidRDefault="009759A6" w:rsidP="00FA0251">
      <w:pPr>
        <w:pStyle w:val="CommentText"/>
        <w:rPr>
          <w:lang w:val="en-US"/>
        </w:rPr>
      </w:pPr>
      <w:r>
        <w:rPr>
          <w:rStyle w:val="CommentReference"/>
        </w:rPr>
        <w:annotationRef/>
      </w:r>
    </w:p>
    <w:p w14:paraId="6E55C6A0" w14:textId="77777777" w:rsidR="009759A6" w:rsidRPr="00357FE2" w:rsidRDefault="009759A6" w:rsidP="00FA0251">
      <w:pPr>
        <w:pStyle w:val="CommentText"/>
        <w:rPr>
          <w:rFonts w:ascii="Arial" w:hAnsi="Arial" w:cs="Arial"/>
          <w:lang w:val="en-US"/>
        </w:rPr>
      </w:pP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38" w:author="PSchulte" w:date="2014-12-10T12:59:00Z" w:initials="P">
    <w:p w14:paraId="6BB1ECAC" w14:textId="77777777" w:rsidR="009759A6" w:rsidRPr="00486599" w:rsidRDefault="009759A6" w:rsidP="00AF2207">
      <w:pPr>
        <w:pStyle w:val="CommentText"/>
        <w:rPr>
          <w:lang w:val="en-US"/>
        </w:rPr>
      </w:pPr>
      <w:r>
        <w:rPr>
          <w:rStyle w:val="CommentReference"/>
        </w:rPr>
        <w:annotationRef/>
      </w:r>
    </w:p>
    <w:p w14:paraId="23D168C3" w14:textId="77777777" w:rsidR="009759A6" w:rsidRPr="0083702D" w:rsidRDefault="009759A6" w:rsidP="00AF2207">
      <w:pPr>
        <w:pStyle w:val="CommentText"/>
        <w:rPr>
          <w:rFonts w:ascii="Arial" w:hAnsi="Arial" w:cs="Arial"/>
          <w:lang w:val="en-US"/>
        </w:rPr>
      </w:pPr>
      <w:r w:rsidRPr="00357FE2">
        <w:rPr>
          <w:rFonts w:ascii="Arial" w:hAnsi="Arial" w:cs="Arial"/>
          <w:lang w:val="en-US"/>
        </w:rPr>
        <w:t>Only if hazard class applies, please give details</w:t>
      </w:r>
      <w:r>
        <w:rPr>
          <w:rFonts w:ascii="Arial" w:hAnsi="Arial" w:cs="Arial"/>
          <w:lang w:val="en-US"/>
        </w:rPr>
        <w:t xml:space="preserve"> on test data, e.g. as follows:</w:t>
      </w:r>
    </w:p>
  </w:comment>
  <w:comment w:id="139" w:author="Hillmer, Anita, Dr. (PMP-L/G)" w:date="2014-12-10T12:59:00Z" w:initials="HAD">
    <w:p w14:paraId="33ACD86F" w14:textId="77777777" w:rsidR="009759A6" w:rsidRPr="0083702D" w:rsidRDefault="009759A6">
      <w:pPr>
        <w:pStyle w:val="CommentText"/>
        <w:rPr>
          <w:lang w:val="en-US"/>
        </w:rPr>
      </w:pPr>
      <w:r>
        <w:rPr>
          <w:rStyle w:val="CommentReference"/>
        </w:rPr>
        <w:annotationRef/>
      </w:r>
    </w:p>
    <w:p w14:paraId="08F7DAC4" w14:textId="77777777" w:rsidR="009759A6" w:rsidRPr="0083702D" w:rsidRDefault="009759A6">
      <w:pPr>
        <w:pStyle w:val="CommentText"/>
        <w:rPr>
          <w:lang w:val="en-US"/>
        </w:rPr>
      </w:pPr>
      <w:r w:rsidRPr="00357FE2">
        <w:rPr>
          <w:rFonts w:ascii="Arial" w:hAnsi="Arial" w:cs="Arial"/>
          <w:lang w:val="en-US"/>
        </w:rPr>
        <w:t>“Test Series A - H” as examples. Results of UN test series A to H should be included if tests have been performed.</w:t>
      </w:r>
    </w:p>
  </w:comment>
  <w:comment w:id="140" w:author="PSchulte" w:date="2014-12-10T12:11:00Z" w:initials="P">
    <w:p w14:paraId="27904CC6" w14:textId="77777777" w:rsidR="009759A6" w:rsidRDefault="009759A6" w:rsidP="00C363CB">
      <w:pPr>
        <w:pStyle w:val="CommentText"/>
        <w:rPr>
          <w:lang w:val="en-US"/>
        </w:rPr>
      </w:pPr>
      <w:r>
        <w:rPr>
          <w:rStyle w:val="CommentReference"/>
        </w:rPr>
        <w:annotationRef/>
      </w:r>
    </w:p>
    <w:p w14:paraId="65DE0AEA" w14:textId="77777777" w:rsidR="009759A6" w:rsidRPr="00357FE2" w:rsidRDefault="009759A6" w:rsidP="00C363CB">
      <w:pPr>
        <w:pStyle w:val="CommentText"/>
        <w:rPr>
          <w:rFonts w:ascii="Arial" w:hAnsi="Arial" w:cs="Arial"/>
          <w:lang w:val="en-US"/>
        </w:rPr>
      </w:pPr>
      <w:r w:rsidRPr="00357FE2">
        <w:rPr>
          <w:rFonts w:ascii="Arial" w:hAnsi="Arial" w:cs="Arial"/>
          <w:lang w:val="en-US"/>
        </w:rPr>
        <w:t xml:space="preserve">Option: A short standard phrase should be chosen from </w:t>
      </w:r>
      <w:proofErr w:type="spellStart"/>
      <w:r w:rsidRPr="00357FE2">
        <w:rPr>
          <w:rFonts w:ascii="Arial" w:hAnsi="Arial" w:cs="Arial"/>
          <w:lang w:val="en-US"/>
        </w:rPr>
        <w:t>EuPhraC</w:t>
      </w:r>
      <w:proofErr w:type="spellEnd"/>
      <w:r w:rsidRPr="00357FE2">
        <w:rPr>
          <w:rFonts w:ascii="Arial" w:hAnsi="Arial" w:cs="Arial"/>
          <w:lang w:val="en-US"/>
        </w:rPr>
        <w:t xml:space="preserve"> if hazard class is not applicable.</w:t>
      </w:r>
    </w:p>
  </w:comment>
  <w:comment w:id="141" w:author="PSchulte" w:date="2014-12-10T13:08:00Z" w:initials="P">
    <w:p w14:paraId="12559BB0" w14:textId="77777777" w:rsidR="009759A6" w:rsidRPr="00486599" w:rsidRDefault="009759A6" w:rsidP="00EA2CDE">
      <w:pPr>
        <w:pStyle w:val="CommentText"/>
        <w:rPr>
          <w:lang w:val="en-US"/>
        </w:rPr>
      </w:pPr>
      <w:r>
        <w:rPr>
          <w:rStyle w:val="CommentReference"/>
        </w:rPr>
        <w:annotationRef/>
      </w:r>
    </w:p>
    <w:p w14:paraId="794258E5" w14:textId="77777777" w:rsidR="009759A6" w:rsidRPr="00EA2CDE" w:rsidRDefault="009759A6" w:rsidP="00EA2CDE">
      <w:pPr>
        <w:pStyle w:val="CommentText"/>
        <w:rPr>
          <w:rFonts w:ascii="Arial" w:hAnsi="Arial" w:cs="Arial"/>
          <w:sz w:val="22"/>
          <w:szCs w:val="22"/>
          <w:lang w:val="en-US"/>
        </w:rPr>
      </w:pPr>
      <w:r w:rsidRPr="00EA2CDE">
        <w:rPr>
          <w:rFonts w:ascii="Arial" w:hAnsi="Arial" w:cs="Arial"/>
          <w:sz w:val="22"/>
          <w:szCs w:val="22"/>
          <w:lang w:val="en-US"/>
        </w:rPr>
        <w:t>Only if hazard class applies, please give details on test data, e.g. as follows:</w:t>
      </w:r>
    </w:p>
  </w:comment>
  <w:comment w:id="142" w:author="Hillmer, Anita, Dr. (P1O/I); +49-5361-9-25712" w:date="2013-04-22T21:11:00Z" w:initials="HA">
    <w:p w14:paraId="01593E9C" w14:textId="77777777" w:rsidR="009759A6" w:rsidRPr="00AB2623" w:rsidRDefault="009759A6" w:rsidP="00B413E5">
      <w:pPr>
        <w:pStyle w:val="Text2"/>
        <w:rPr>
          <w:rFonts w:ascii="Arial Narrow" w:hAnsi="Arial Narrow"/>
          <w:lang w:val="en-US"/>
        </w:rPr>
      </w:pPr>
      <w:r>
        <w:rPr>
          <w:rStyle w:val="CommentReference"/>
        </w:rPr>
        <w:annotationRef/>
      </w:r>
    </w:p>
    <w:p w14:paraId="57C38C0F" w14:textId="77777777" w:rsidR="009759A6" w:rsidRPr="00B413E5" w:rsidRDefault="009759A6" w:rsidP="008D36A9">
      <w:pPr>
        <w:pStyle w:val="Text2"/>
        <w:ind w:left="0"/>
        <w:rPr>
          <w:rFonts w:ascii="Arial Narrow" w:hAnsi="Arial Narrow"/>
        </w:rPr>
      </w:pPr>
      <w:r w:rsidRPr="00B413E5">
        <w:rPr>
          <w:rFonts w:ascii="Arial Narrow" w:hAnsi="Arial Narrow"/>
        </w:rPr>
        <w:t xml:space="preserve">This </w:t>
      </w:r>
      <w:r>
        <w:rPr>
          <w:rFonts w:ascii="Arial Narrow" w:hAnsi="Arial Narrow"/>
        </w:rPr>
        <w:t>section of the SDS</w:t>
      </w:r>
      <w:r w:rsidRPr="00B413E5">
        <w:rPr>
          <w:rFonts w:ascii="Arial Narrow" w:hAnsi="Arial Narrow"/>
        </w:rPr>
        <w:t xml:space="preserve"> shall describe the stabil</w:t>
      </w:r>
      <w:r>
        <w:rPr>
          <w:rFonts w:ascii="Arial Narrow" w:hAnsi="Arial Narrow"/>
        </w:rPr>
        <w:t>ity of the substance/</w:t>
      </w:r>
      <w:proofErr w:type="spellStart"/>
      <w:r>
        <w:rPr>
          <w:rFonts w:ascii="Arial Narrow" w:hAnsi="Arial Narrow"/>
        </w:rPr>
        <w:t>mix.</w:t>
      </w:r>
      <w:r w:rsidRPr="00B413E5">
        <w:rPr>
          <w:rFonts w:ascii="Arial Narrow" w:hAnsi="Arial Narrow"/>
        </w:rPr>
        <w:t>and</w:t>
      </w:r>
      <w:proofErr w:type="spellEnd"/>
      <w:r w:rsidRPr="00B413E5">
        <w:rPr>
          <w:rFonts w:ascii="Arial Narrow" w:hAnsi="Arial Narrow"/>
        </w:rPr>
        <w:t xml:space="preserve"> the possibility of hazardous reactions occurring under certain conditions of use and also if </w:t>
      </w:r>
      <w:proofErr w:type="spellStart"/>
      <w:r w:rsidRPr="00B413E5">
        <w:rPr>
          <w:rFonts w:ascii="Arial Narrow" w:hAnsi="Arial Narrow"/>
        </w:rPr>
        <w:t>rel</w:t>
      </w:r>
      <w:proofErr w:type="spellEnd"/>
      <w:r>
        <w:rPr>
          <w:rFonts w:ascii="Arial Narrow" w:hAnsi="Arial Narrow"/>
        </w:rPr>
        <w:t>-</w:t>
      </w:r>
      <w:r w:rsidRPr="00B413E5">
        <w:rPr>
          <w:rFonts w:ascii="Arial Narrow" w:hAnsi="Arial Narrow"/>
        </w:rPr>
        <w:t>eased</w:t>
      </w:r>
      <w:r>
        <w:rPr>
          <w:rFonts w:ascii="Arial Narrow" w:hAnsi="Arial Narrow"/>
        </w:rPr>
        <w:t xml:space="preserve"> into the environment, incl.</w:t>
      </w:r>
      <w:r w:rsidRPr="00B413E5">
        <w:rPr>
          <w:rFonts w:ascii="Arial Narrow" w:hAnsi="Arial Narrow"/>
        </w:rPr>
        <w:t>, where appropriate, a reference to the test me</w:t>
      </w:r>
      <w:r>
        <w:rPr>
          <w:rFonts w:ascii="Arial Narrow" w:hAnsi="Arial Narrow"/>
        </w:rPr>
        <w:t>-</w:t>
      </w:r>
      <w:proofErr w:type="spellStart"/>
      <w:r w:rsidRPr="00B413E5">
        <w:rPr>
          <w:rFonts w:ascii="Arial Narrow" w:hAnsi="Arial Narrow"/>
        </w:rPr>
        <w:t>thods</w:t>
      </w:r>
      <w:proofErr w:type="spellEnd"/>
      <w:r w:rsidRPr="00B413E5">
        <w:rPr>
          <w:rFonts w:ascii="Arial Narrow" w:hAnsi="Arial Narrow"/>
        </w:rPr>
        <w:t xml:space="preserve"> used. If it is stated that a </w:t>
      </w:r>
      <w:proofErr w:type="spellStart"/>
      <w:r w:rsidRPr="00B413E5">
        <w:rPr>
          <w:rFonts w:ascii="Arial Narrow" w:hAnsi="Arial Narrow"/>
        </w:rPr>
        <w:t>parti</w:t>
      </w:r>
      <w:r>
        <w:rPr>
          <w:rFonts w:ascii="Arial Narrow" w:hAnsi="Arial Narrow"/>
        </w:rPr>
        <w:t>-</w:t>
      </w:r>
      <w:r w:rsidRPr="00B413E5">
        <w:rPr>
          <w:rFonts w:ascii="Arial Narrow" w:hAnsi="Arial Narrow"/>
        </w:rPr>
        <w:t>cular</w:t>
      </w:r>
      <w:proofErr w:type="spellEnd"/>
      <w:r w:rsidRPr="00B413E5">
        <w:rPr>
          <w:rFonts w:ascii="Arial Narrow" w:hAnsi="Arial Narrow"/>
        </w:rPr>
        <w:t xml:space="preserve"> property </w:t>
      </w:r>
      <w:r>
        <w:rPr>
          <w:rFonts w:ascii="Arial Narrow" w:hAnsi="Arial Narrow"/>
        </w:rPr>
        <w:t>does not apply or if info</w:t>
      </w:r>
      <w:r w:rsidRPr="00B413E5">
        <w:rPr>
          <w:rFonts w:ascii="Arial Narrow" w:hAnsi="Arial Narrow"/>
        </w:rPr>
        <w:t xml:space="preserve"> on a particular property is not available, the reasons shall be given.</w:t>
      </w:r>
    </w:p>
  </w:comment>
  <w:comment w:id="143" w:author="Hillmer, Anita, Dr. (P1O/I); +49-5361-9-25712" w:date="2013-04-22T21:11:00Z" w:initials="HA">
    <w:p w14:paraId="03E10DCC" w14:textId="77777777" w:rsidR="009759A6" w:rsidRPr="00903595" w:rsidRDefault="009759A6" w:rsidP="00912312">
      <w:pPr>
        <w:pStyle w:val="CommentText"/>
        <w:rPr>
          <w:rFonts w:ascii="Arial Narrow" w:hAnsi="Arial Narrow"/>
          <w:lang w:val="en-US"/>
        </w:rPr>
      </w:pPr>
      <w:r>
        <w:rPr>
          <w:rStyle w:val="CommentReference"/>
        </w:rPr>
        <w:annotationRef/>
      </w:r>
      <w:r w:rsidRPr="00903595">
        <w:rPr>
          <w:rFonts w:ascii="Arial Narrow" w:hAnsi="Arial Narrow"/>
          <w:lang w:val="en-US"/>
        </w:rPr>
        <w:t xml:space="preserve">The reactivity hazards of the substance/mix. </w:t>
      </w:r>
      <w:proofErr w:type="gramStart"/>
      <w:r w:rsidRPr="00903595">
        <w:rPr>
          <w:rFonts w:ascii="Arial Narrow" w:hAnsi="Arial Narrow"/>
          <w:lang w:val="en-US"/>
        </w:rPr>
        <w:t>shall</w:t>
      </w:r>
      <w:proofErr w:type="gramEnd"/>
      <w:r w:rsidRPr="00903595">
        <w:rPr>
          <w:rFonts w:ascii="Arial Narrow" w:hAnsi="Arial Narrow"/>
          <w:lang w:val="en-US"/>
        </w:rPr>
        <w:t xml:space="preserve"> be </w:t>
      </w:r>
      <w:proofErr w:type="spellStart"/>
      <w:r w:rsidRPr="00903595">
        <w:rPr>
          <w:rFonts w:ascii="Arial Narrow" w:hAnsi="Arial Narrow"/>
          <w:lang w:val="en-US"/>
        </w:rPr>
        <w:t>descri</w:t>
      </w:r>
      <w:proofErr w:type="spellEnd"/>
      <w:r w:rsidRPr="00903595">
        <w:rPr>
          <w:rFonts w:ascii="Arial Narrow" w:hAnsi="Arial Narrow"/>
          <w:lang w:val="en-US"/>
        </w:rPr>
        <w:t xml:space="preserve">-bed. Specific test data shall be provided for the substance/mixture as a whole, where available. However, the info may also be based on general data for the class or family of substance/mix. </w:t>
      </w:r>
      <w:proofErr w:type="gramStart"/>
      <w:r w:rsidRPr="00903595">
        <w:rPr>
          <w:rFonts w:ascii="Arial Narrow" w:hAnsi="Arial Narrow"/>
          <w:lang w:val="en-US"/>
        </w:rPr>
        <w:t>if</w:t>
      </w:r>
      <w:proofErr w:type="gramEnd"/>
      <w:r w:rsidRPr="00903595">
        <w:rPr>
          <w:rFonts w:ascii="Arial Narrow" w:hAnsi="Arial Narrow"/>
          <w:lang w:val="en-US"/>
        </w:rPr>
        <w:t xml:space="preserve"> such data ade</w:t>
      </w:r>
      <w:r>
        <w:rPr>
          <w:rFonts w:ascii="Arial Narrow" w:hAnsi="Arial Narrow"/>
          <w:lang w:val="en-US"/>
        </w:rPr>
        <w:t>quately represent the anticipat</w:t>
      </w:r>
      <w:r w:rsidRPr="00903595">
        <w:rPr>
          <w:rFonts w:ascii="Arial Narrow" w:hAnsi="Arial Narrow"/>
          <w:lang w:val="en-US"/>
        </w:rPr>
        <w:t>ed hazard of the substance/mix. If data for mix.</w:t>
      </w:r>
      <w:r>
        <w:rPr>
          <w:rFonts w:ascii="Arial Narrow" w:hAnsi="Arial Narrow"/>
          <w:lang w:val="en-US"/>
        </w:rPr>
        <w:t xml:space="preserve"> </w:t>
      </w:r>
      <w:proofErr w:type="gramStart"/>
      <w:r>
        <w:rPr>
          <w:rFonts w:ascii="Arial Narrow" w:hAnsi="Arial Narrow"/>
          <w:lang w:val="en-US"/>
        </w:rPr>
        <w:t>are</w:t>
      </w:r>
      <w:proofErr w:type="gramEnd"/>
      <w:r>
        <w:rPr>
          <w:rFonts w:ascii="Arial Narrow" w:hAnsi="Arial Narrow"/>
          <w:lang w:val="en-US"/>
        </w:rPr>
        <w:t xml:space="preserve"> not available, data on sub</w:t>
      </w:r>
      <w:r w:rsidRPr="00903595">
        <w:rPr>
          <w:rFonts w:ascii="Arial Narrow" w:hAnsi="Arial Narrow"/>
          <w:lang w:val="en-US"/>
        </w:rPr>
        <w:t xml:space="preserve">stances in the mix. </w:t>
      </w:r>
      <w:proofErr w:type="gramStart"/>
      <w:r w:rsidRPr="00903595">
        <w:rPr>
          <w:rFonts w:ascii="Arial Narrow" w:hAnsi="Arial Narrow"/>
          <w:lang w:val="en-US"/>
        </w:rPr>
        <w:t>shall</w:t>
      </w:r>
      <w:proofErr w:type="gramEnd"/>
      <w:r w:rsidRPr="00903595">
        <w:rPr>
          <w:rFonts w:ascii="Arial Narrow" w:hAnsi="Arial Narrow"/>
          <w:lang w:val="en-US"/>
        </w:rPr>
        <w:t xml:space="preserve"> be provided. In deter</w:t>
      </w:r>
      <w:r>
        <w:rPr>
          <w:rFonts w:ascii="Arial Narrow" w:hAnsi="Arial Narrow"/>
          <w:lang w:val="en-US"/>
        </w:rPr>
        <w:t>mining incompatibility, the sub</w:t>
      </w:r>
      <w:r w:rsidRPr="00903595">
        <w:rPr>
          <w:rFonts w:ascii="Arial Narrow" w:hAnsi="Arial Narrow"/>
          <w:lang w:val="en-US"/>
        </w:rPr>
        <w:t xml:space="preserve">stances, containers and contaminants that the substance/mix. </w:t>
      </w:r>
      <w:proofErr w:type="gramStart"/>
      <w:r w:rsidRPr="00903595">
        <w:rPr>
          <w:rFonts w:ascii="Arial Narrow" w:hAnsi="Arial Narrow"/>
          <w:lang w:val="en-US"/>
        </w:rPr>
        <w:t>might</w:t>
      </w:r>
      <w:proofErr w:type="gramEnd"/>
      <w:r w:rsidRPr="00903595">
        <w:rPr>
          <w:rFonts w:ascii="Arial Narrow" w:hAnsi="Arial Narrow"/>
          <w:lang w:val="en-US"/>
        </w:rPr>
        <w:t xml:space="preserve"> be expo-</w:t>
      </w:r>
      <w:proofErr w:type="spellStart"/>
      <w:r w:rsidRPr="00903595">
        <w:rPr>
          <w:rFonts w:ascii="Arial Narrow" w:hAnsi="Arial Narrow"/>
          <w:lang w:val="en-US"/>
        </w:rPr>
        <w:t>sed</w:t>
      </w:r>
      <w:proofErr w:type="spellEnd"/>
      <w:r w:rsidRPr="00903595">
        <w:rPr>
          <w:rFonts w:ascii="Arial Narrow" w:hAnsi="Arial Narrow"/>
          <w:lang w:val="en-US"/>
        </w:rPr>
        <w:t xml:space="preserve"> to during transportation, storage and use shall be considered.</w:t>
      </w:r>
    </w:p>
  </w:comment>
  <w:comment w:id="144" w:author="Hillmer, Anita, Dr. (P1O/I); +49-5361-9-25712" w:date="2013-04-22T21:11:00Z" w:initials="HA">
    <w:p w14:paraId="6BDAEABA" w14:textId="77777777" w:rsidR="009759A6" w:rsidRDefault="009759A6" w:rsidP="00B413E5">
      <w:pPr>
        <w:pStyle w:val="Text2"/>
        <w:rPr>
          <w:rFonts w:ascii="Arial Narrow" w:hAnsi="Arial Narrow"/>
        </w:rPr>
      </w:pPr>
      <w:r>
        <w:rPr>
          <w:rStyle w:val="CommentReference"/>
        </w:rPr>
        <w:annotationRef/>
      </w:r>
    </w:p>
    <w:p w14:paraId="486BD46F" w14:textId="77777777" w:rsidR="009759A6" w:rsidRPr="00B413E5" w:rsidRDefault="009759A6" w:rsidP="008D36A9">
      <w:pPr>
        <w:pStyle w:val="Text2"/>
        <w:ind w:left="0"/>
        <w:rPr>
          <w:rFonts w:ascii="Arial Narrow" w:hAnsi="Arial Narrow"/>
        </w:rPr>
      </w:pPr>
      <w:r w:rsidRPr="00B413E5">
        <w:rPr>
          <w:rFonts w:ascii="Arial Narrow" w:hAnsi="Arial Narrow"/>
        </w:rPr>
        <w:t>It shall b</w:t>
      </w:r>
      <w:r>
        <w:rPr>
          <w:rFonts w:ascii="Arial Narrow" w:hAnsi="Arial Narrow"/>
        </w:rPr>
        <w:t>e indicated if the substance /mix.</w:t>
      </w:r>
      <w:r w:rsidRPr="00B413E5">
        <w:rPr>
          <w:rFonts w:ascii="Arial Narrow" w:hAnsi="Arial Narrow"/>
        </w:rPr>
        <w:t xml:space="preserve"> </w:t>
      </w:r>
      <w:proofErr w:type="gramStart"/>
      <w:r w:rsidRPr="00B413E5">
        <w:rPr>
          <w:rFonts w:ascii="Arial Narrow" w:hAnsi="Arial Narrow"/>
        </w:rPr>
        <w:t>is</w:t>
      </w:r>
      <w:proofErr w:type="gramEnd"/>
      <w:r w:rsidRPr="00B413E5">
        <w:rPr>
          <w:rFonts w:ascii="Arial Narrow" w:hAnsi="Arial Narrow"/>
        </w:rPr>
        <w:t xml:space="preserve"> stable or unstable under normal ambient and anticipated</w:t>
      </w:r>
      <w:r>
        <w:rPr>
          <w:rFonts w:ascii="Arial Narrow" w:hAnsi="Arial Narrow"/>
        </w:rPr>
        <w:t xml:space="preserve"> storage and handling </w:t>
      </w:r>
      <w:proofErr w:type="spellStart"/>
      <w:r>
        <w:rPr>
          <w:rFonts w:ascii="Arial Narrow" w:hAnsi="Arial Narrow"/>
        </w:rPr>
        <w:t>condis</w:t>
      </w:r>
      <w:proofErr w:type="spellEnd"/>
      <w:r>
        <w:rPr>
          <w:rFonts w:ascii="Arial Narrow" w:hAnsi="Arial Narrow"/>
        </w:rPr>
        <w:t xml:space="preserve"> of temp.</w:t>
      </w:r>
      <w:r w:rsidRPr="00B413E5">
        <w:rPr>
          <w:rFonts w:ascii="Arial Narrow" w:hAnsi="Arial Narrow"/>
        </w:rPr>
        <w:t xml:space="preserve"> </w:t>
      </w:r>
      <w:proofErr w:type="gramStart"/>
      <w:r w:rsidRPr="00B413E5">
        <w:rPr>
          <w:rFonts w:ascii="Arial Narrow" w:hAnsi="Arial Narrow"/>
        </w:rPr>
        <w:t>and</w:t>
      </w:r>
      <w:proofErr w:type="gramEnd"/>
      <w:r w:rsidRPr="00B413E5">
        <w:rPr>
          <w:rFonts w:ascii="Arial Narrow" w:hAnsi="Arial Narrow"/>
        </w:rPr>
        <w:t xml:space="preserve"> pressure. Any stabili</w:t>
      </w:r>
      <w:r>
        <w:rPr>
          <w:rFonts w:ascii="Arial Narrow" w:hAnsi="Arial Narrow"/>
        </w:rPr>
        <w:t xml:space="preserve">sers </w:t>
      </w:r>
      <w:r w:rsidRPr="00B413E5">
        <w:rPr>
          <w:rFonts w:ascii="Arial Narrow" w:hAnsi="Arial Narrow"/>
        </w:rPr>
        <w:t>which are, or may need to be, used to maintain the chemica</w:t>
      </w:r>
      <w:r>
        <w:rPr>
          <w:rFonts w:ascii="Arial Narrow" w:hAnsi="Arial Narrow"/>
        </w:rPr>
        <w:t>l stability of the substance/mix.</w:t>
      </w:r>
      <w:r w:rsidRPr="00B413E5">
        <w:rPr>
          <w:rFonts w:ascii="Arial Narrow" w:hAnsi="Arial Narrow"/>
        </w:rPr>
        <w:t xml:space="preserve"> </w:t>
      </w:r>
      <w:proofErr w:type="gramStart"/>
      <w:r w:rsidRPr="00B413E5">
        <w:rPr>
          <w:rFonts w:ascii="Arial Narrow" w:hAnsi="Arial Narrow"/>
        </w:rPr>
        <w:t>shall</w:t>
      </w:r>
      <w:proofErr w:type="gramEnd"/>
      <w:r w:rsidRPr="00B413E5">
        <w:rPr>
          <w:rFonts w:ascii="Arial Narrow" w:hAnsi="Arial Narrow"/>
        </w:rPr>
        <w:t xml:space="preserve"> be </w:t>
      </w:r>
      <w:r>
        <w:rPr>
          <w:rFonts w:ascii="Arial Narrow" w:hAnsi="Arial Narrow"/>
        </w:rPr>
        <w:t>descri</w:t>
      </w:r>
      <w:r w:rsidRPr="00B413E5">
        <w:rPr>
          <w:rFonts w:ascii="Arial Narrow" w:hAnsi="Arial Narrow"/>
        </w:rPr>
        <w:t>bed. The safety significan</w:t>
      </w:r>
      <w:r>
        <w:rPr>
          <w:rFonts w:ascii="Arial Narrow" w:hAnsi="Arial Narrow"/>
        </w:rPr>
        <w:t>ce of any change in the phys. appearance of the substance/</w:t>
      </w:r>
      <w:r w:rsidRPr="00B413E5">
        <w:rPr>
          <w:rFonts w:ascii="Arial Narrow" w:hAnsi="Arial Narrow"/>
        </w:rPr>
        <w:t>r mixture shall be indicated.</w:t>
      </w:r>
    </w:p>
  </w:comment>
  <w:comment w:id="145" w:author="Hillmer, Anita, Dr. (P1O/I); +49-5361-9-25712" w:date="2013-04-22T21:11:00Z" w:initials="HA">
    <w:p w14:paraId="6BC191B2" w14:textId="77777777" w:rsidR="009759A6" w:rsidRDefault="009759A6" w:rsidP="00B413E5">
      <w:pPr>
        <w:pStyle w:val="Text2"/>
        <w:rPr>
          <w:rFonts w:ascii="Arial Narrow" w:hAnsi="Arial Narrow"/>
        </w:rPr>
      </w:pPr>
      <w:r w:rsidRPr="00B413E5">
        <w:rPr>
          <w:rStyle w:val="CommentReference"/>
          <w:rFonts w:ascii="Arial Narrow" w:hAnsi="Arial Narrow"/>
        </w:rPr>
        <w:annotationRef/>
      </w:r>
    </w:p>
    <w:p w14:paraId="7BFF3EAA" w14:textId="77777777" w:rsidR="009759A6" w:rsidRPr="00B413E5" w:rsidRDefault="009759A6" w:rsidP="008D36A9">
      <w:pPr>
        <w:pStyle w:val="Text2"/>
        <w:ind w:left="0"/>
        <w:rPr>
          <w:rFonts w:ascii="Arial Narrow" w:hAnsi="Arial Narrow"/>
        </w:rPr>
      </w:pPr>
      <w:r w:rsidRPr="00B413E5">
        <w:rPr>
          <w:rFonts w:ascii="Arial Narrow" w:hAnsi="Arial Narrow"/>
        </w:rPr>
        <w:t>If relevant, it shall be stated if the substance or mixture will react or polymerise, releasing excess pressure or heat, or creating other hazardous con</w:t>
      </w:r>
      <w:r>
        <w:rPr>
          <w:rFonts w:ascii="Arial Narrow" w:hAnsi="Arial Narrow"/>
        </w:rPr>
        <w:t xml:space="preserve">ditions. The conditions </w:t>
      </w:r>
      <w:r w:rsidRPr="00B413E5">
        <w:rPr>
          <w:rFonts w:ascii="Arial Narrow" w:hAnsi="Arial Narrow"/>
        </w:rPr>
        <w:t>shall be described.</w:t>
      </w:r>
    </w:p>
  </w:comment>
  <w:comment w:id="146" w:author="Hillmer, Anita, Dr. (P1O/I); +49-5361-9-25712" w:date="2013-04-22T21:11:00Z" w:initials="HA">
    <w:p w14:paraId="0A13FA45" w14:textId="77777777" w:rsidR="009759A6" w:rsidRDefault="009759A6" w:rsidP="00B413E5">
      <w:pPr>
        <w:pStyle w:val="Text2"/>
        <w:rPr>
          <w:rFonts w:ascii="Arial Narrow" w:hAnsi="Arial Narrow"/>
        </w:rPr>
      </w:pPr>
      <w:r w:rsidRPr="00B413E5">
        <w:rPr>
          <w:rStyle w:val="CommentReference"/>
          <w:rFonts w:ascii="Arial Narrow" w:hAnsi="Arial Narrow"/>
        </w:rPr>
        <w:annotationRef/>
      </w:r>
    </w:p>
    <w:p w14:paraId="3B74DBF1" w14:textId="77777777" w:rsidR="009759A6" w:rsidRPr="00B413E5" w:rsidRDefault="009759A6" w:rsidP="008D36A9">
      <w:pPr>
        <w:pStyle w:val="Text2"/>
        <w:ind w:left="0"/>
        <w:rPr>
          <w:rFonts w:ascii="Arial Narrow" w:hAnsi="Arial Narrow"/>
        </w:rPr>
      </w:pPr>
      <w:proofErr w:type="spellStart"/>
      <w:r>
        <w:rPr>
          <w:rFonts w:ascii="Arial Narrow" w:hAnsi="Arial Narrow"/>
        </w:rPr>
        <w:t>Cond.such</w:t>
      </w:r>
      <w:proofErr w:type="spellEnd"/>
      <w:r>
        <w:rPr>
          <w:rFonts w:ascii="Arial Narrow" w:hAnsi="Arial Narrow"/>
        </w:rPr>
        <w:t xml:space="preserve"> as temp.</w:t>
      </w:r>
      <w:r w:rsidRPr="00B413E5">
        <w:rPr>
          <w:rFonts w:ascii="Arial Narrow" w:hAnsi="Arial Narrow"/>
        </w:rPr>
        <w:t xml:space="preserve">, pressure, light, shock, static discharge, vibrations or other </w:t>
      </w:r>
      <w:proofErr w:type="spellStart"/>
      <w:r>
        <w:rPr>
          <w:rFonts w:ascii="Arial Narrow" w:hAnsi="Arial Narrow"/>
        </w:rPr>
        <w:t>physic</w:t>
      </w:r>
      <w:r w:rsidRPr="00B413E5">
        <w:rPr>
          <w:rFonts w:ascii="Arial Narrow" w:hAnsi="Arial Narrow"/>
        </w:rPr>
        <w:t>cal</w:t>
      </w:r>
      <w:proofErr w:type="spellEnd"/>
      <w:r w:rsidRPr="00B413E5">
        <w:rPr>
          <w:rFonts w:ascii="Arial Narrow" w:hAnsi="Arial Narrow"/>
        </w:rPr>
        <w:t xml:space="preserve"> stresses that might result in a hazardous situ</w:t>
      </w:r>
      <w:r>
        <w:rPr>
          <w:rFonts w:ascii="Arial Narrow" w:hAnsi="Arial Narrow"/>
        </w:rPr>
        <w:t>-</w:t>
      </w:r>
      <w:proofErr w:type="spellStart"/>
      <w:r w:rsidRPr="00B413E5">
        <w:rPr>
          <w:rFonts w:ascii="Arial Narrow" w:hAnsi="Arial Narrow"/>
        </w:rPr>
        <w:t>ation</w:t>
      </w:r>
      <w:proofErr w:type="spellEnd"/>
      <w:r w:rsidRPr="00B413E5">
        <w:rPr>
          <w:rFonts w:ascii="Arial Narrow" w:hAnsi="Arial Narrow"/>
        </w:rPr>
        <w:t xml:space="preserve"> shall be listed and if </w:t>
      </w:r>
      <w:proofErr w:type="spellStart"/>
      <w:r w:rsidRPr="00B413E5">
        <w:rPr>
          <w:rFonts w:ascii="Arial Narrow" w:hAnsi="Arial Narrow"/>
        </w:rPr>
        <w:t>ap</w:t>
      </w:r>
      <w:r>
        <w:rPr>
          <w:rFonts w:ascii="Arial Narrow" w:hAnsi="Arial Narrow"/>
        </w:rPr>
        <w:t>pr</w:t>
      </w:r>
      <w:proofErr w:type="spellEnd"/>
      <w:r>
        <w:rPr>
          <w:rFonts w:ascii="Arial Narrow" w:hAnsi="Arial Narrow"/>
        </w:rPr>
        <w:t xml:space="preserve">. </w:t>
      </w:r>
      <w:proofErr w:type="gramStart"/>
      <w:r>
        <w:rPr>
          <w:rFonts w:ascii="Arial Narrow" w:hAnsi="Arial Narrow"/>
        </w:rPr>
        <w:t>a</w:t>
      </w:r>
      <w:proofErr w:type="gramEnd"/>
      <w:r>
        <w:rPr>
          <w:rFonts w:ascii="Arial Narrow" w:hAnsi="Arial Narrow"/>
        </w:rPr>
        <w:t xml:space="preserve"> brief </w:t>
      </w:r>
      <w:proofErr w:type="spellStart"/>
      <w:r>
        <w:rPr>
          <w:rFonts w:ascii="Arial Narrow" w:hAnsi="Arial Narrow"/>
        </w:rPr>
        <w:t>descr</w:t>
      </w:r>
      <w:proofErr w:type="spellEnd"/>
      <w:r>
        <w:rPr>
          <w:rFonts w:ascii="Arial Narrow" w:hAnsi="Arial Narrow"/>
        </w:rPr>
        <w:t>.</w:t>
      </w:r>
      <w:r w:rsidRPr="00B413E5">
        <w:rPr>
          <w:rFonts w:ascii="Arial Narrow" w:hAnsi="Arial Narrow"/>
        </w:rPr>
        <w:t xml:space="preserve"> </w:t>
      </w:r>
      <w:proofErr w:type="gramStart"/>
      <w:r w:rsidRPr="00B413E5">
        <w:rPr>
          <w:rFonts w:ascii="Arial Narrow" w:hAnsi="Arial Narrow"/>
        </w:rPr>
        <w:t>of</w:t>
      </w:r>
      <w:proofErr w:type="gramEnd"/>
      <w:r w:rsidRPr="00B413E5">
        <w:rPr>
          <w:rFonts w:ascii="Arial Narrow" w:hAnsi="Arial Narrow"/>
        </w:rPr>
        <w:t xml:space="preserve"> measures to be taken to manage risks associated with such hazards shall be given.</w:t>
      </w:r>
    </w:p>
  </w:comment>
  <w:comment w:id="147" w:author="Hillmer, Anita, Dr. (P1O/I); +49-5361-9-25712" w:date="2013-04-22T21:11:00Z" w:initials="HA">
    <w:p w14:paraId="0D269335" w14:textId="77777777" w:rsidR="009759A6" w:rsidRDefault="009759A6" w:rsidP="0024434C">
      <w:pPr>
        <w:pStyle w:val="Text2"/>
        <w:rPr>
          <w:rFonts w:ascii="Arial Narrow" w:hAnsi="Arial Narrow"/>
        </w:rPr>
      </w:pPr>
      <w:r>
        <w:rPr>
          <w:rStyle w:val="CommentReference"/>
        </w:rPr>
        <w:annotationRef/>
      </w:r>
    </w:p>
    <w:p w14:paraId="1BEA05E3" w14:textId="77777777" w:rsidR="009759A6" w:rsidRPr="00FB3A79" w:rsidRDefault="009759A6" w:rsidP="008D36A9">
      <w:pPr>
        <w:pStyle w:val="Text2"/>
        <w:ind w:left="0"/>
        <w:rPr>
          <w:rFonts w:ascii="Arial Narrow" w:hAnsi="Arial Narrow"/>
          <w:sz w:val="20"/>
          <w:szCs w:val="20"/>
        </w:rPr>
      </w:pPr>
      <w:r>
        <w:rPr>
          <w:rFonts w:ascii="Arial Narrow" w:hAnsi="Arial Narrow"/>
        </w:rPr>
        <w:t>Families of sub</w:t>
      </w:r>
      <w:r w:rsidRPr="00FB3A79">
        <w:rPr>
          <w:rFonts w:ascii="Arial Narrow" w:hAnsi="Arial Narrow"/>
        </w:rPr>
        <w:t xml:space="preserve">stances/mix. </w:t>
      </w:r>
      <w:proofErr w:type="gramStart"/>
      <w:r w:rsidRPr="00FB3A79">
        <w:rPr>
          <w:rFonts w:ascii="Arial Narrow" w:hAnsi="Arial Narrow"/>
        </w:rPr>
        <w:t>or</w:t>
      </w:r>
      <w:proofErr w:type="gramEnd"/>
      <w:r w:rsidRPr="00FB3A79">
        <w:rPr>
          <w:rFonts w:ascii="Arial Narrow" w:hAnsi="Arial Narrow"/>
        </w:rPr>
        <w:t xml:space="preserve"> specific substances, e.g. water, a</w:t>
      </w:r>
      <w:r>
        <w:rPr>
          <w:rFonts w:ascii="Arial Narrow" w:hAnsi="Arial Narrow"/>
        </w:rPr>
        <w:t>ir, acids, bases, oxidising age</w:t>
      </w:r>
      <w:r w:rsidRPr="00FB3A79">
        <w:rPr>
          <w:rFonts w:ascii="Arial Narrow" w:hAnsi="Arial Narrow"/>
        </w:rPr>
        <w:t xml:space="preserve">nts, with which the substance/ mixture could react to produce a hazardous situ- shall be listed and if </w:t>
      </w:r>
      <w:proofErr w:type="spellStart"/>
      <w:r w:rsidRPr="00FB3A79">
        <w:rPr>
          <w:rFonts w:ascii="Arial Narrow" w:hAnsi="Arial Narrow"/>
        </w:rPr>
        <w:t>appr</w:t>
      </w:r>
      <w:proofErr w:type="spellEnd"/>
      <w:r w:rsidRPr="00FB3A79">
        <w:rPr>
          <w:rFonts w:ascii="Arial Narrow" w:hAnsi="Arial Narrow"/>
        </w:rPr>
        <w:t xml:space="preserve">. </w:t>
      </w:r>
      <w:proofErr w:type="gramStart"/>
      <w:r w:rsidRPr="00FB3A79">
        <w:rPr>
          <w:rFonts w:ascii="Arial Narrow" w:hAnsi="Arial Narrow"/>
        </w:rPr>
        <w:t>a</w:t>
      </w:r>
      <w:proofErr w:type="gramEnd"/>
      <w:r w:rsidRPr="00FB3A79">
        <w:rPr>
          <w:rFonts w:ascii="Arial Narrow" w:hAnsi="Arial Narrow"/>
        </w:rPr>
        <w:t xml:space="preserve"> brief </w:t>
      </w:r>
      <w:proofErr w:type="spellStart"/>
      <w:r w:rsidRPr="00FB3A79">
        <w:rPr>
          <w:rFonts w:ascii="Arial Narrow" w:hAnsi="Arial Narrow"/>
        </w:rPr>
        <w:t>descr</w:t>
      </w:r>
      <w:proofErr w:type="spellEnd"/>
      <w:r w:rsidRPr="00FB3A79">
        <w:rPr>
          <w:rFonts w:ascii="Arial Narrow" w:hAnsi="Arial Narrow"/>
        </w:rPr>
        <w:t xml:space="preserve">. </w:t>
      </w:r>
      <w:proofErr w:type="gramStart"/>
      <w:r w:rsidRPr="00FB3A79">
        <w:rPr>
          <w:rFonts w:ascii="Arial Narrow" w:hAnsi="Arial Narrow"/>
        </w:rPr>
        <w:t>of</w:t>
      </w:r>
      <w:proofErr w:type="gramEnd"/>
      <w:r w:rsidRPr="00FB3A79">
        <w:rPr>
          <w:rFonts w:ascii="Arial Narrow" w:hAnsi="Arial Narrow"/>
        </w:rPr>
        <w:t xml:space="preserve"> measures to be taken to manage risks associated with such hazards</w:t>
      </w:r>
      <w:r>
        <w:t xml:space="preserve"> </w:t>
      </w:r>
      <w:r w:rsidRPr="00FB3A79">
        <w:rPr>
          <w:rFonts w:ascii="Arial Narrow" w:hAnsi="Arial Narrow"/>
        </w:rPr>
        <w:t>shall be given.</w:t>
      </w:r>
    </w:p>
  </w:comment>
  <w:comment w:id="148" w:author="Hillmer, Anita, Dr. (P1O/I); +49-5361-9-25712" w:date="2014-03-26T12:12:00Z" w:initials="HA">
    <w:p w14:paraId="7BF0A0B1" w14:textId="77777777" w:rsidR="009759A6" w:rsidRDefault="009759A6" w:rsidP="00B413E5">
      <w:pPr>
        <w:pStyle w:val="Text2"/>
        <w:rPr>
          <w:rFonts w:ascii="Arial Narrow" w:hAnsi="Arial Narrow"/>
        </w:rPr>
      </w:pPr>
      <w:r>
        <w:rPr>
          <w:rStyle w:val="CommentReference"/>
        </w:rPr>
        <w:annotationRef/>
      </w:r>
    </w:p>
    <w:p w14:paraId="59518E3A" w14:textId="77777777" w:rsidR="009759A6" w:rsidRPr="00B413E5" w:rsidRDefault="009759A6" w:rsidP="008D36A9">
      <w:pPr>
        <w:pStyle w:val="Text2"/>
        <w:ind w:left="0"/>
        <w:rPr>
          <w:rFonts w:ascii="Arial Narrow" w:hAnsi="Arial Narrow"/>
        </w:rPr>
      </w:pPr>
      <w:r w:rsidRPr="00B413E5">
        <w:rPr>
          <w:rFonts w:ascii="Arial Narrow" w:hAnsi="Arial Narrow"/>
        </w:rPr>
        <w:t>Known and reasonably anticipated hazardous decomposition products produced as a result of use, storage, spill and heating shall be listed. Hazardous combustion products shall be included in Section 5 of SDS.</w:t>
      </w:r>
    </w:p>
  </w:comment>
  <w:comment w:id="149" w:author="Hillmer, Anita, Dr. (P1O/I); +49-5361-9-25712" w:date="2014-03-26T12:14:00Z" w:initials="HA">
    <w:p w14:paraId="28CA1E83" w14:textId="77777777" w:rsidR="009759A6" w:rsidRPr="00903595" w:rsidRDefault="009759A6" w:rsidP="00CA29F6">
      <w:pPr>
        <w:pStyle w:val="CommentText"/>
        <w:rPr>
          <w:rFonts w:ascii="Arial Narrow" w:hAnsi="Arial Narrow"/>
          <w:lang w:val="en-US"/>
        </w:rPr>
      </w:pPr>
      <w:r>
        <w:rPr>
          <w:rStyle w:val="CommentReference"/>
        </w:rPr>
        <w:annotationRef/>
      </w:r>
      <w:r w:rsidRPr="00903595">
        <w:rPr>
          <w:rFonts w:ascii="Arial Narrow" w:hAnsi="Arial Narrow"/>
          <w:lang w:val="en-US"/>
        </w:rPr>
        <w:t xml:space="preserve">This section of the SDS is </w:t>
      </w:r>
      <w:r>
        <w:rPr>
          <w:rFonts w:ascii="Arial Narrow" w:hAnsi="Arial Narrow"/>
          <w:lang w:val="en-US"/>
        </w:rPr>
        <w:t>meant for use primarily by medi</w:t>
      </w:r>
      <w:r w:rsidRPr="00903595">
        <w:rPr>
          <w:rFonts w:ascii="Arial Narrow" w:hAnsi="Arial Narrow"/>
          <w:lang w:val="en-US"/>
        </w:rPr>
        <w:t>cal professionals, occupational health and safe</w:t>
      </w:r>
      <w:r>
        <w:rPr>
          <w:rFonts w:ascii="Arial Narrow" w:hAnsi="Arial Narrow"/>
          <w:lang w:val="en-US"/>
        </w:rPr>
        <w:t>ty professionals and toxicolo</w:t>
      </w:r>
      <w:r w:rsidRPr="00903595">
        <w:rPr>
          <w:rFonts w:ascii="Arial Narrow" w:hAnsi="Arial Narrow"/>
          <w:lang w:val="en-US"/>
        </w:rPr>
        <w:t>gists.</w:t>
      </w:r>
      <w:r>
        <w:rPr>
          <w:rFonts w:ascii="Arial Narrow" w:hAnsi="Arial Narrow"/>
          <w:lang w:val="en-US"/>
        </w:rPr>
        <w:t xml:space="preserve"> A concise but complete and </w:t>
      </w:r>
      <w:proofErr w:type="spellStart"/>
      <w:r>
        <w:rPr>
          <w:rFonts w:ascii="Arial Narrow" w:hAnsi="Arial Narrow"/>
          <w:lang w:val="en-US"/>
        </w:rPr>
        <w:t>com</w:t>
      </w:r>
      <w:r w:rsidRPr="00903595">
        <w:rPr>
          <w:rFonts w:ascii="Arial Narrow" w:hAnsi="Arial Narrow"/>
          <w:lang w:val="en-US"/>
        </w:rPr>
        <w:t>prehendsible</w:t>
      </w:r>
      <w:proofErr w:type="spellEnd"/>
      <w:r w:rsidRPr="00903595">
        <w:rPr>
          <w:rFonts w:ascii="Arial Narrow" w:hAnsi="Arial Narrow"/>
          <w:lang w:val="en-US"/>
        </w:rPr>
        <w:t xml:space="preserve"> description of the various toxicologi</w:t>
      </w:r>
      <w:r>
        <w:rPr>
          <w:rFonts w:ascii="Arial Narrow" w:hAnsi="Arial Narrow"/>
          <w:lang w:val="en-US"/>
        </w:rPr>
        <w:t>cal (health) effects and the av</w:t>
      </w:r>
      <w:r w:rsidRPr="00903595">
        <w:rPr>
          <w:rFonts w:ascii="Arial Narrow" w:hAnsi="Arial Narrow"/>
          <w:lang w:val="en-US"/>
        </w:rPr>
        <w:t>ailable d</w:t>
      </w:r>
      <w:r>
        <w:rPr>
          <w:rFonts w:ascii="Arial Narrow" w:hAnsi="Arial Narrow"/>
          <w:lang w:val="en-US"/>
        </w:rPr>
        <w:t>ata used to identify those effe</w:t>
      </w:r>
      <w:r w:rsidRPr="00903595">
        <w:rPr>
          <w:rFonts w:ascii="Arial Narrow" w:hAnsi="Arial Narrow"/>
          <w:lang w:val="en-US"/>
        </w:rPr>
        <w:t>cts shall be provided, including where appropria</w:t>
      </w:r>
      <w:r>
        <w:rPr>
          <w:rFonts w:ascii="Arial Narrow" w:hAnsi="Arial Narrow"/>
          <w:lang w:val="en-US"/>
        </w:rPr>
        <w:t xml:space="preserve">te info on </w:t>
      </w:r>
      <w:proofErr w:type="spellStart"/>
      <w:r>
        <w:rPr>
          <w:rFonts w:ascii="Arial Narrow" w:hAnsi="Arial Narrow"/>
          <w:lang w:val="en-US"/>
        </w:rPr>
        <w:t>toxicokinetics</w:t>
      </w:r>
      <w:proofErr w:type="spellEnd"/>
      <w:r>
        <w:rPr>
          <w:rFonts w:ascii="Arial Narrow" w:hAnsi="Arial Narrow"/>
          <w:lang w:val="en-US"/>
        </w:rPr>
        <w:t>, meta</w:t>
      </w:r>
      <w:r w:rsidRPr="00903595">
        <w:rPr>
          <w:rFonts w:ascii="Arial Narrow" w:hAnsi="Arial Narrow"/>
          <w:lang w:val="en-US"/>
        </w:rPr>
        <w:t>bolism and distribution. The info in this section shall be consistent with the info provided in the registration and/or in the CSR where required, and with the classification of the substance or mix.</w:t>
      </w:r>
    </w:p>
  </w:comment>
  <w:comment w:id="150" w:author="Hillmer, Anita, Dr. (P1O/I); +49-5361-9-25712" w:date="2013-08-26T11:00:00Z" w:initials="HA">
    <w:p w14:paraId="6D016074" w14:textId="77777777" w:rsidR="009759A6" w:rsidRDefault="009759A6" w:rsidP="00D23655">
      <w:pPr>
        <w:pStyle w:val="Text1"/>
        <w:rPr>
          <w:rFonts w:ascii="Arial Narrow" w:hAnsi="Arial Narrow"/>
        </w:rPr>
      </w:pPr>
      <w:r>
        <w:rPr>
          <w:rStyle w:val="CommentReference"/>
        </w:rPr>
        <w:annotationRef/>
      </w:r>
    </w:p>
    <w:p w14:paraId="68DE2C50" w14:textId="77777777" w:rsidR="009759A6" w:rsidRPr="00D23655" w:rsidRDefault="009759A6" w:rsidP="005C6C7E">
      <w:pPr>
        <w:pStyle w:val="Text1"/>
        <w:ind w:left="0"/>
        <w:rPr>
          <w:rFonts w:ascii="Arial Narrow" w:hAnsi="Arial Narrow"/>
        </w:rPr>
      </w:pPr>
      <w:r w:rsidRPr="00181DC4">
        <w:rPr>
          <w:rFonts w:ascii="Arial Narrow" w:hAnsi="Arial Narrow"/>
        </w:rPr>
        <w:t xml:space="preserve">Info shall be provided </w:t>
      </w:r>
      <w:r>
        <w:rPr>
          <w:rFonts w:ascii="Arial Narrow" w:hAnsi="Arial Narrow"/>
        </w:rPr>
        <w:t>for each hazard class, differen</w:t>
      </w:r>
      <w:r w:rsidRPr="00181DC4">
        <w:rPr>
          <w:rFonts w:ascii="Arial Narrow" w:hAnsi="Arial Narrow"/>
        </w:rPr>
        <w:t>tiation or effect. If it is stated that the substance or mix. is not classified for a particular hazard class, differentiation or effect, the SDS shall clearly state whether this is due to lack of data, technical impossibility to obtain the data, inconclusive data or data which are conclusive alt</w:t>
      </w:r>
      <w:r>
        <w:rPr>
          <w:rFonts w:ascii="Arial Narrow" w:hAnsi="Arial Narrow"/>
        </w:rPr>
        <w:t>hough insufficient for classifi</w:t>
      </w:r>
      <w:r w:rsidRPr="00181DC4">
        <w:rPr>
          <w:rFonts w:ascii="Arial Narrow" w:hAnsi="Arial Narrow"/>
        </w:rPr>
        <w:t xml:space="preserve">cation; in the latter case the SDS shall specify “based </w:t>
      </w:r>
      <w:r>
        <w:rPr>
          <w:rFonts w:ascii="Arial Narrow" w:hAnsi="Arial Narrow"/>
        </w:rPr>
        <w:t>on available data, the classifi</w:t>
      </w:r>
      <w:r w:rsidRPr="00181DC4">
        <w:rPr>
          <w:rFonts w:ascii="Arial Narrow" w:hAnsi="Arial Narrow"/>
        </w:rPr>
        <w:t xml:space="preserve">cation criteria are not met.”. The data included in this subsection shall apply to the substance or mix. </w:t>
      </w:r>
      <w:proofErr w:type="gramStart"/>
      <w:r w:rsidRPr="00181DC4">
        <w:rPr>
          <w:rFonts w:ascii="Arial Narrow" w:hAnsi="Arial Narrow"/>
        </w:rPr>
        <w:t>as</w:t>
      </w:r>
      <w:proofErr w:type="gramEnd"/>
      <w:r w:rsidRPr="00181DC4">
        <w:rPr>
          <w:rFonts w:ascii="Arial Narrow" w:hAnsi="Arial Narrow"/>
        </w:rPr>
        <w:t xml:space="preserve"> placed on the market. If available, the relevant t</w:t>
      </w:r>
      <w:r>
        <w:rPr>
          <w:rFonts w:ascii="Arial Narrow" w:hAnsi="Arial Narrow"/>
        </w:rPr>
        <w:t>oxico</w:t>
      </w:r>
      <w:r w:rsidRPr="00181DC4">
        <w:rPr>
          <w:rFonts w:ascii="Arial Narrow" w:hAnsi="Arial Narrow"/>
        </w:rPr>
        <w:t xml:space="preserve">logical properties of the hazardous sub-stances in a mix. </w:t>
      </w:r>
      <w:proofErr w:type="gramStart"/>
      <w:r w:rsidRPr="00181DC4">
        <w:rPr>
          <w:rFonts w:ascii="Arial Narrow" w:hAnsi="Arial Narrow"/>
        </w:rPr>
        <w:t>shall</w:t>
      </w:r>
      <w:proofErr w:type="gramEnd"/>
      <w:r w:rsidRPr="00181DC4">
        <w:rPr>
          <w:rFonts w:ascii="Arial Narrow" w:hAnsi="Arial Narrow"/>
        </w:rPr>
        <w:t xml:space="preserve"> also be prov</w:t>
      </w:r>
      <w:r>
        <w:rPr>
          <w:rFonts w:ascii="Arial Narrow" w:hAnsi="Arial Narrow"/>
        </w:rPr>
        <w:t>ided, such as the LD50, ATE</w:t>
      </w:r>
      <w:r w:rsidRPr="00181DC4">
        <w:rPr>
          <w:rFonts w:ascii="Arial Narrow" w:hAnsi="Arial Narrow"/>
        </w:rPr>
        <w:t xml:space="preserve"> or LC50. Where there is a substantial amount of test data on the substance or </w:t>
      </w:r>
      <w:proofErr w:type="gramStart"/>
      <w:r w:rsidRPr="00181DC4">
        <w:rPr>
          <w:rFonts w:ascii="Arial Narrow" w:hAnsi="Arial Narrow"/>
        </w:rPr>
        <w:t>mix.,</w:t>
      </w:r>
      <w:proofErr w:type="gramEnd"/>
      <w:r w:rsidRPr="00181DC4">
        <w:rPr>
          <w:rFonts w:ascii="Arial Narrow" w:hAnsi="Arial Narrow"/>
        </w:rPr>
        <w:t xml:space="preserve"> it may be necessary to summarise results of the critical studies used, for example by route of exposure. Where the classification criteria for a particular hazard class are not met, info supporting this conclusion shall be provided</w:t>
      </w:r>
      <w:r>
        <w:rPr>
          <w:rFonts w:ascii="Arial Narrow" w:hAnsi="Arial Narrow"/>
        </w:rPr>
        <w:t>.</w:t>
      </w:r>
    </w:p>
  </w:comment>
  <w:comment w:id="151" w:author="Hillmer, Anita, Dr. (PMP-L/G)" w:date="2013-04-22T21:11:00Z" w:initials="HAD(">
    <w:p w14:paraId="2E56E1BD" w14:textId="77777777" w:rsidR="009759A6" w:rsidRPr="00E17DE7" w:rsidRDefault="009759A6" w:rsidP="00E01B43">
      <w:pPr>
        <w:pStyle w:val="CommentText"/>
        <w:rPr>
          <w:lang w:val="en-US"/>
        </w:rPr>
      </w:pPr>
      <w:r>
        <w:rPr>
          <w:rStyle w:val="CommentReference"/>
        </w:rPr>
        <w:annotationRef/>
      </w:r>
    </w:p>
    <w:p w14:paraId="561EDFFB" w14:textId="77777777" w:rsidR="009759A6" w:rsidRPr="00E17DE7" w:rsidRDefault="009759A6" w:rsidP="00E01B43">
      <w:pPr>
        <w:pStyle w:val="CommentText"/>
        <w:rPr>
          <w:rFonts w:ascii="Arial Narrow" w:hAnsi="Arial Narrow"/>
          <w:i/>
          <w:lang w:val="en-US"/>
        </w:rPr>
      </w:pPr>
      <w:r w:rsidRPr="00E17DE7">
        <w:rPr>
          <w:rFonts w:ascii="Arial Narrow" w:hAnsi="Arial Narrow"/>
          <w:i/>
          <w:lang w:val="en-US"/>
        </w:rPr>
        <w:t>Absence of specific data:</w:t>
      </w:r>
    </w:p>
    <w:p w14:paraId="79839598" w14:textId="77777777" w:rsidR="009759A6" w:rsidRDefault="009759A6" w:rsidP="00E01B43">
      <w:pPr>
        <w:pStyle w:val="CommentText"/>
        <w:rPr>
          <w:rFonts w:ascii="Arial Narrow" w:hAnsi="Arial Narrow"/>
          <w:lang w:val="en-US"/>
        </w:rPr>
      </w:pPr>
      <w:r w:rsidRPr="00E01B43">
        <w:rPr>
          <w:rFonts w:ascii="Arial Narrow" w:hAnsi="Arial Narrow"/>
          <w:lang w:val="en-US"/>
        </w:rPr>
        <w:t>It may not always be possible to obtain information on the hazards of a substance or mixture. In cases where data on the specific substance or mixture are not available, data on similar substances or mixtures, if appropriate, may be used, provided the relevant similar substance or mixture is identified. Where specific data are not used, or where data are not available, this shall be clearly stated</w:t>
      </w:r>
    </w:p>
    <w:p w14:paraId="480EDA42" w14:textId="77777777" w:rsidR="009759A6" w:rsidRDefault="009759A6" w:rsidP="00E01B43">
      <w:pPr>
        <w:pStyle w:val="CommentText"/>
        <w:rPr>
          <w:rFonts w:ascii="Arial Narrow" w:hAnsi="Arial Narrow"/>
          <w:lang w:val="en-US"/>
        </w:rPr>
      </w:pPr>
    </w:p>
    <w:p w14:paraId="7CD8017F" w14:textId="77777777" w:rsidR="009759A6" w:rsidRPr="00E01B43" w:rsidRDefault="009759A6" w:rsidP="00E01B43">
      <w:pPr>
        <w:pStyle w:val="CommentText"/>
        <w:rPr>
          <w:rFonts w:ascii="Arial Narrow" w:hAnsi="Arial Narrow"/>
          <w:i/>
          <w:lang w:val="en-US"/>
        </w:rPr>
      </w:pPr>
      <w:r w:rsidRPr="00E01B43">
        <w:rPr>
          <w:rFonts w:ascii="Arial Narrow" w:hAnsi="Arial Narrow"/>
          <w:i/>
          <w:lang w:val="en-US"/>
        </w:rPr>
        <w:t xml:space="preserve">Interactive effects </w:t>
      </w:r>
    </w:p>
    <w:p w14:paraId="05BE5815" w14:textId="77777777" w:rsidR="009759A6" w:rsidRPr="00E01B43" w:rsidRDefault="009759A6" w:rsidP="00E01B43">
      <w:pPr>
        <w:pStyle w:val="CommentText"/>
        <w:rPr>
          <w:rFonts w:ascii="Arial Narrow" w:hAnsi="Arial Narrow"/>
          <w:lang w:val="en-US"/>
        </w:rPr>
      </w:pPr>
      <w:r w:rsidRPr="00E01B43">
        <w:rPr>
          <w:rFonts w:ascii="Arial Narrow" w:hAnsi="Arial Narrow"/>
          <w:lang w:val="en-US"/>
        </w:rPr>
        <w:t>Information on interactions shall be included if relevant and available.</w:t>
      </w:r>
    </w:p>
  </w:comment>
  <w:comment w:id="152" w:author="Hillmer, Anita, Dr. (P1O/I); +49-5361-9-25712" w:date="2013-04-22T21:11:00Z" w:initials="HA">
    <w:p w14:paraId="7245C351" w14:textId="77777777" w:rsidR="009759A6" w:rsidRPr="00903595" w:rsidRDefault="009759A6">
      <w:pPr>
        <w:pStyle w:val="CommentText"/>
        <w:rPr>
          <w:rFonts w:ascii="Arial Narrow" w:hAnsi="Arial Narrow"/>
          <w:lang w:val="en-US"/>
        </w:rPr>
      </w:pPr>
      <w:r w:rsidRPr="0065214C">
        <w:rPr>
          <w:rStyle w:val="CommentReference"/>
          <w:rFonts w:ascii="Arial Narrow" w:hAnsi="Arial Narrow"/>
        </w:rPr>
        <w:annotationRef/>
      </w:r>
    </w:p>
    <w:p w14:paraId="7962E246" w14:textId="77777777" w:rsidR="009759A6" w:rsidRPr="00903595" w:rsidRDefault="009759A6">
      <w:pPr>
        <w:pStyle w:val="CommentText"/>
        <w:rPr>
          <w:rFonts w:ascii="Arial Narrow" w:hAnsi="Arial Narrow"/>
          <w:lang w:val="en-US"/>
        </w:rPr>
      </w:pPr>
      <w:r w:rsidRPr="00903595">
        <w:rPr>
          <w:rFonts w:ascii="Arial Narrow" w:hAnsi="Arial Narrow"/>
          <w:lang w:val="en-US"/>
        </w:rPr>
        <w:t>For substances subject to registration, brief summaries of the information derived from the application of Annexes VII to XI shall be given, including, where appropriate, a reference to the test methods used.</w:t>
      </w:r>
    </w:p>
  </w:comment>
  <w:comment w:id="153" w:author="Hillmer, Anita, Dr. (PMP-L/G)" w:date="2013-04-22T21:11:00Z" w:initials="HAD(">
    <w:p w14:paraId="618F8E57" w14:textId="77777777" w:rsidR="009759A6" w:rsidRPr="00E17DE7" w:rsidRDefault="009759A6">
      <w:pPr>
        <w:pStyle w:val="CommentText"/>
        <w:rPr>
          <w:lang w:val="en-US"/>
        </w:rPr>
      </w:pPr>
      <w:r>
        <w:rPr>
          <w:rStyle w:val="CommentReference"/>
        </w:rPr>
        <w:annotationRef/>
      </w:r>
    </w:p>
    <w:p w14:paraId="5B5483A2" w14:textId="77777777" w:rsidR="009759A6" w:rsidRDefault="009759A6" w:rsidP="002F37FC">
      <w:pPr>
        <w:rPr>
          <w:rFonts w:ascii="Arial Narrow" w:hAnsi="Arial Narrow" w:cs="Arial"/>
          <w:bCs/>
          <w:sz w:val="22"/>
          <w:szCs w:val="22"/>
          <w:lang w:val="en-GB"/>
        </w:rPr>
      </w:pPr>
      <w:r w:rsidRPr="00D8319F">
        <w:rPr>
          <w:rFonts w:ascii="Arial Narrow" w:hAnsi="Arial Narrow" w:cs="Arial"/>
          <w:bCs/>
          <w:sz w:val="22"/>
          <w:szCs w:val="22"/>
          <w:lang w:val="en-GB"/>
        </w:rPr>
        <w:t>LD50</w:t>
      </w:r>
      <w:r>
        <w:rPr>
          <w:rFonts w:ascii="Arial Narrow" w:hAnsi="Arial Narrow" w:cs="Arial"/>
          <w:bCs/>
          <w:sz w:val="22"/>
          <w:szCs w:val="22"/>
          <w:lang w:val="en-GB"/>
        </w:rPr>
        <w:t xml:space="preserve"> or</w:t>
      </w:r>
    </w:p>
    <w:p w14:paraId="544ACA7F" w14:textId="77777777" w:rsidR="009759A6" w:rsidRPr="002F37FC" w:rsidRDefault="009759A6" w:rsidP="002F37FC">
      <w:pPr>
        <w:pStyle w:val="CommentText"/>
        <w:rPr>
          <w:lang w:val="en-US"/>
        </w:rPr>
      </w:pPr>
      <w:proofErr w:type="spellStart"/>
      <w:r w:rsidRPr="00D8319F">
        <w:rPr>
          <w:rFonts w:ascii="Arial Narrow" w:hAnsi="Arial Narrow" w:cs="Arial"/>
          <w:b/>
          <w:bCs/>
          <w:color w:val="800080"/>
          <w:sz w:val="22"/>
          <w:szCs w:val="22"/>
          <w:lang w:val="en-GB"/>
        </w:rPr>
        <w:t>ATpE</w:t>
      </w:r>
      <w:proofErr w:type="spellEnd"/>
      <w:r w:rsidRPr="00D8319F">
        <w:rPr>
          <w:rFonts w:ascii="Arial Narrow" w:hAnsi="Arial Narrow" w:cs="Arial"/>
          <w:bCs/>
          <w:sz w:val="22"/>
          <w:szCs w:val="22"/>
          <w:lang w:val="en-GB"/>
        </w:rPr>
        <w:t>/</w:t>
      </w:r>
      <w:proofErr w:type="spellStart"/>
      <w:r w:rsidRPr="00D8319F">
        <w:rPr>
          <w:rFonts w:ascii="Arial Narrow" w:hAnsi="Arial Narrow" w:cs="Arial"/>
          <w:b/>
          <w:bCs/>
          <w:color w:val="800080"/>
          <w:sz w:val="22"/>
          <w:szCs w:val="22"/>
          <w:lang w:val="en-US"/>
        </w:rPr>
        <w:t>ATE</w:t>
      </w:r>
      <w:r w:rsidRPr="00D8319F">
        <w:rPr>
          <w:rFonts w:ascii="Arial Narrow" w:hAnsi="Arial Narrow" w:cs="Arial"/>
          <w:b/>
          <w:bCs/>
          <w:color w:val="800080"/>
          <w:sz w:val="22"/>
          <w:szCs w:val="22"/>
          <w:vertAlign w:val="subscript"/>
          <w:lang w:val="en-US"/>
        </w:rPr>
        <w:t>mix</w:t>
      </w:r>
      <w:proofErr w:type="spellEnd"/>
    </w:p>
  </w:comment>
  <w:comment w:id="154" w:author="Hillmer, Anita, Dr. (PMP-L/G)" w:date="2013-04-22T21:11:00Z" w:initials="HAD(">
    <w:p w14:paraId="54475283" w14:textId="77777777" w:rsidR="009759A6" w:rsidRPr="002F37FC" w:rsidRDefault="009759A6">
      <w:pPr>
        <w:pStyle w:val="CommentText"/>
        <w:rPr>
          <w:lang w:val="en-US"/>
        </w:rPr>
      </w:pPr>
      <w:r>
        <w:rPr>
          <w:rStyle w:val="CommentReference"/>
        </w:rPr>
        <w:annotationRef/>
      </w:r>
    </w:p>
    <w:p w14:paraId="4F354667" w14:textId="77777777" w:rsidR="009759A6" w:rsidRPr="002F37FC" w:rsidRDefault="009759A6">
      <w:pPr>
        <w:pStyle w:val="CommentText"/>
        <w:rPr>
          <w:rFonts w:ascii="Arial Narrow" w:hAnsi="Arial Narrow" w:cs="Arial"/>
          <w:lang w:val="en-US"/>
        </w:rPr>
      </w:pPr>
      <w:proofErr w:type="gramStart"/>
      <w:r w:rsidRPr="002F37FC">
        <w:rPr>
          <w:rFonts w:ascii="Arial Narrow" w:hAnsi="Arial Narrow" w:cs="Arial"/>
          <w:lang w:val="en-US"/>
        </w:rPr>
        <w:t>if</w:t>
      </w:r>
      <w:proofErr w:type="gramEnd"/>
      <w:r w:rsidRPr="002F37FC">
        <w:rPr>
          <w:rFonts w:ascii="Arial Narrow" w:hAnsi="Arial Narrow" w:cs="Arial"/>
          <w:lang w:val="en-US"/>
        </w:rPr>
        <w:t xml:space="preserve"> any/relevant</w:t>
      </w:r>
    </w:p>
  </w:comment>
  <w:comment w:id="155" w:author="Hillmer, Anita, Dr. (PMP-L/G)" w:date="2013-04-22T21:11:00Z" w:initials="HAD(">
    <w:p w14:paraId="49DABCF4" w14:textId="77777777" w:rsidR="009759A6" w:rsidRPr="00E17DE7" w:rsidRDefault="009759A6">
      <w:pPr>
        <w:pStyle w:val="CommentText"/>
        <w:rPr>
          <w:lang w:val="en-US"/>
        </w:rPr>
      </w:pPr>
      <w:r>
        <w:rPr>
          <w:rStyle w:val="CommentReference"/>
        </w:rPr>
        <w:annotationRef/>
      </w:r>
    </w:p>
    <w:p w14:paraId="678FA6D1" w14:textId="77777777" w:rsidR="009759A6" w:rsidRPr="001A0729" w:rsidRDefault="009759A6">
      <w:pPr>
        <w:pStyle w:val="CommentText"/>
        <w:rPr>
          <w:lang w:val="en-US"/>
        </w:rPr>
      </w:pPr>
      <w:r w:rsidRPr="000A5B64">
        <w:rPr>
          <w:rFonts w:ascii="Arial Narrow" w:hAnsi="Arial Narrow" w:cs="Arial"/>
          <w:lang w:val="en-US"/>
        </w:rPr>
        <w:t>Information shall be provided on likely routes of exposure and the effects of the substance or mixture via each possible route of exposure, that is, through ingestion (swallowing), inhalation or skin/eye exposure. If health effects are not known, this shall be stated.</w:t>
      </w:r>
    </w:p>
  </w:comment>
  <w:comment w:id="156" w:author="Hillmer, Anita, Dr. (PMP-L/G)" w:date="2013-04-22T21:11:00Z" w:initials="HAD(">
    <w:p w14:paraId="0CFF9963" w14:textId="77777777" w:rsidR="009759A6" w:rsidRPr="00127FAA" w:rsidRDefault="009759A6">
      <w:pPr>
        <w:pStyle w:val="CommentText"/>
        <w:rPr>
          <w:lang w:val="en-US"/>
        </w:rPr>
      </w:pPr>
      <w:r>
        <w:rPr>
          <w:rStyle w:val="CommentReference"/>
        </w:rPr>
        <w:annotationRef/>
      </w:r>
    </w:p>
    <w:p w14:paraId="44AC2F4D" w14:textId="77777777" w:rsidR="009759A6" w:rsidRPr="00127FAA" w:rsidRDefault="009759A6" w:rsidP="00B55BB2">
      <w:pPr>
        <w:rPr>
          <w:rFonts w:ascii="Arial Narrow" w:hAnsi="Arial Narrow" w:cs="Arial"/>
          <w:bCs/>
          <w:sz w:val="22"/>
          <w:szCs w:val="22"/>
          <w:lang w:val="en-US"/>
        </w:rPr>
      </w:pPr>
      <w:r w:rsidRPr="00127FAA">
        <w:rPr>
          <w:rFonts w:ascii="Arial Narrow" w:hAnsi="Arial Narrow" w:cs="Arial"/>
          <w:bCs/>
          <w:sz w:val="22"/>
          <w:szCs w:val="22"/>
          <w:lang w:val="en-US"/>
        </w:rPr>
        <w:t xml:space="preserve">LD50 </w:t>
      </w:r>
      <w:proofErr w:type="spellStart"/>
      <w:r w:rsidRPr="00127FAA">
        <w:rPr>
          <w:rFonts w:ascii="Arial Narrow" w:hAnsi="Arial Narrow" w:cs="Arial"/>
          <w:bCs/>
          <w:sz w:val="22"/>
          <w:szCs w:val="22"/>
          <w:lang w:val="en-US"/>
        </w:rPr>
        <w:t>oder</w:t>
      </w:r>
      <w:proofErr w:type="spellEnd"/>
    </w:p>
    <w:p w14:paraId="1C9F69A0" w14:textId="77777777" w:rsidR="009759A6" w:rsidRPr="00127FAA" w:rsidRDefault="009759A6" w:rsidP="00B55BB2">
      <w:pPr>
        <w:pStyle w:val="CommentText"/>
        <w:rPr>
          <w:lang w:val="en-US"/>
        </w:rPr>
      </w:pPr>
      <w:proofErr w:type="spellStart"/>
      <w:r w:rsidRPr="00127FAA">
        <w:rPr>
          <w:rFonts w:ascii="Arial Narrow" w:hAnsi="Arial Narrow" w:cs="Arial"/>
          <w:b/>
          <w:bCs/>
          <w:color w:val="800080"/>
          <w:sz w:val="22"/>
          <w:szCs w:val="22"/>
          <w:lang w:val="en-US"/>
        </w:rPr>
        <w:t>ATpE</w:t>
      </w:r>
      <w:proofErr w:type="spellEnd"/>
      <w:r w:rsidRPr="00127FAA">
        <w:rPr>
          <w:rFonts w:ascii="Arial Narrow" w:hAnsi="Arial Narrow" w:cs="Arial"/>
          <w:bCs/>
          <w:sz w:val="22"/>
          <w:szCs w:val="22"/>
          <w:lang w:val="en-US"/>
        </w:rPr>
        <w:t>/</w:t>
      </w:r>
      <w:r>
        <w:rPr>
          <w:rFonts w:ascii="Arial Narrow" w:hAnsi="Arial Narrow" w:cs="Arial"/>
          <w:bCs/>
          <w:sz w:val="22"/>
          <w:szCs w:val="22"/>
          <w:lang w:val="en-US"/>
        </w:rPr>
        <w:t xml:space="preserve"> for mixtures: </w:t>
      </w:r>
      <w:proofErr w:type="spellStart"/>
      <w:r w:rsidRPr="00127FAA">
        <w:rPr>
          <w:rFonts w:ascii="Arial Narrow" w:hAnsi="Arial Narrow" w:cs="Arial"/>
          <w:b/>
          <w:bCs/>
          <w:color w:val="800080"/>
          <w:sz w:val="22"/>
          <w:szCs w:val="22"/>
          <w:lang w:val="en-US"/>
        </w:rPr>
        <w:t>ATE</w:t>
      </w:r>
      <w:r w:rsidRPr="00127FAA">
        <w:rPr>
          <w:rFonts w:ascii="Arial Narrow" w:hAnsi="Arial Narrow" w:cs="Arial"/>
          <w:b/>
          <w:bCs/>
          <w:color w:val="800080"/>
          <w:sz w:val="22"/>
          <w:szCs w:val="22"/>
          <w:vertAlign w:val="subscript"/>
          <w:lang w:val="en-US"/>
        </w:rPr>
        <w:t>mix</w:t>
      </w:r>
      <w:proofErr w:type="spellEnd"/>
    </w:p>
  </w:comment>
  <w:comment w:id="157" w:author="Hillmer, Anita, Dr. (PMP-L/G)" w:date="2013-04-22T21:11:00Z" w:initials="HAD(">
    <w:p w14:paraId="2AA3F1FF" w14:textId="77777777" w:rsidR="009759A6" w:rsidRPr="001A0729" w:rsidRDefault="009759A6">
      <w:pPr>
        <w:pStyle w:val="CommentText"/>
        <w:rPr>
          <w:lang w:val="en-US"/>
        </w:rPr>
      </w:pPr>
      <w:r>
        <w:rPr>
          <w:rStyle w:val="CommentReference"/>
        </w:rPr>
        <w:annotationRef/>
      </w:r>
    </w:p>
    <w:p w14:paraId="6E87996D" w14:textId="77777777" w:rsidR="009759A6" w:rsidRDefault="009759A6" w:rsidP="002F37FC">
      <w:pPr>
        <w:rPr>
          <w:rFonts w:ascii="Arial Narrow" w:hAnsi="Arial Narrow" w:cs="Arial"/>
          <w:sz w:val="22"/>
          <w:szCs w:val="22"/>
          <w:lang w:val="en-GB"/>
        </w:rPr>
      </w:pPr>
      <w:r>
        <w:rPr>
          <w:rFonts w:ascii="Arial Narrow" w:hAnsi="Arial Narrow" w:cs="Arial"/>
          <w:sz w:val="22"/>
          <w:szCs w:val="22"/>
          <w:lang w:val="en-GB"/>
        </w:rPr>
        <w:t>LC50 or</w:t>
      </w:r>
    </w:p>
    <w:p w14:paraId="6315E9F9" w14:textId="77777777" w:rsidR="009759A6" w:rsidRPr="00E17DE7" w:rsidRDefault="009759A6" w:rsidP="002F37FC">
      <w:pPr>
        <w:pStyle w:val="CommentText"/>
        <w:rPr>
          <w:lang w:val="en-US"/>
        </w:rPr>
      </w:pPr>
      <w:r w:rsidRPr="00D8319F">
        <w:rPr>
          <w:rStyle w:val="CommentReference"/>
          <w:rFonts w:ascii="Arial Narrow" w:hAnsi="Arial Narrow" w:cs="Arial"/>
          <w:vanish/>
          <w:sz w:val="22"/>
          <w:szCs w:val="22"/>
        </w:rPr>
        <w:annotationRef/>
      </w:r>
      <w:proofErr w:type="spellStart"/>
      <w:proofErr w:type="gramStart"/>
      <w:r w:rsidRPr="00D8319F">
        <w:rPr>
          <w:rFonts w:ascii="Arial Narrow" w:hAnsi="Arial Narrow" w:cs="Arial"/>
          <w:b/>
          <w:bCs/>
          <w:color w:val="800080"/>
          <w:sz w:val="22"/>
          <w:szCs w:val="22"/>
          <w:lang w:val="en-GB"/>
        </w:rPr>
        <w:t>cATpE</w:t>
      </w:r>
      <w:proofErr w:type="spellEnd"/>
      <w:r w:rsidRPr="00D8319F">
        <w:rPr>
          <w:rFonts w:ascii="Arial Narrow" w:hAnsi="Arial Narrow" w:cs="Arial"/>
          <w:b/>
          <w:bCs/>
          <w:color w:val="800080"/>
          <w:sz w:val="22"/>
          <w:szCs w:val="22"/>
          <w:lang w:val="en-US"/>
        </w:rPr>
        <w:t>/</w:t>
      </w:r>
      <w:proofErr w:type="spellStart"/>
      <w:r w:rsidRPr="00D8319F">
        <w:rPr>
          <w:rFonts w:ascii="Arial Narrow" w:hAnsi="Arial Narrow" w:cs="Arial"/>
          <w:b/>
          <w:bCs/>
          <w:color w:val="800080"/>
          <w:sz w:val="22"/>
          <w:szCs w:val="22"/>
          <w:lang w:val="en-US"/>
        </w:rPr>
        <w:t>ATE</w:t>
      </w:r>
      <w:r w:rsidRPr="00D8319F">
        <w:rPr>
          <w:rFonts w:ascii="Arial Narrow" w:hAnsi="Arial Narrow" w:cs="Arial"/>
          <w:b/>
          <w:bCs/>
          <w:color w:val="800080"/>
          <w:sz w:val="22"/>
          <w:szCs w:val="22"/>
          <w:vertAlign w:val="subscript"/>
          <w:lang w:val="en-US"/>
        </w:rPr>
        <w:t>mix</w:t>
      </w:r>
      <w:proofErr w:type="spellEnd"/>
      <w:proofErr w:type="gramEnd"/>
    </w:p>
  </w:comment>
  <w:comment w:id="158" w:author="Hillmer, Anita, Dr. (PMP-L/G)" w:date="2013-04-22T21:11:00Z" w:initials="HAD(">
    <w:p w14:paraId="5ABDED91" w14:textId="77777777" w:rsidR="009759A6" w:rsidRPr="00E17DE7" w:rsidRDefault="009759A6">
      <w:pPr>
        <w:pStyle w:val="CommentText"/>
        <w:rPr>
          <w:lang w:val="en-US"/>
        </w:rPr>
      </w:pPr>
      <w:r>
        <w:rPr>
          <w:rStyle w:val="CommentReference"/>
        </w:rPr>
        <w:annotationRef/>
      </w:r>
    </w:p>
    <w:p w14:paraId="434FB409" w14:textId="77777777" w:rsidR="009759A6" w:rsidRPr="002F37FC" w:rsidRDefault="009759A6">
      <w:pPr>
        <w:pStyle w:val="CommentText"/>
        <w:rPr>
          <w:rFonts w:ascii="Arial" w:hAnsi="Arial" w:cs="Arial"/>
          <w:lang w:val="en-US"/>
        </w:rPr>
      </w:pPr>
      <w:proofErr w:type="gramStart"/>
      <w:r w:rsidRPr="002F37FC">
        <w:rPr>
          <w:rFonts w:ascii="Arial" w:hAnsi="Arial" w:cs="Arial"/>
          <w:lang w:val="en-US"/>
        </w:rPr>
        <w:t>e.g</w:t>
      </w:r>
      <w:proofErr w:type="gramEnd"/>
      <w:r w:rsidRPr="002F37FC">
        <w:rPr>
          <w:rFonts w:ascii="Arial" w:hAnsi="Arial" w:cs="Arial"/>
          <w:lang w:val="en-US"/>
        </w:rPr>
        <w:t xml:space="preserve">. exposure time for </w:t>
      </w:r>
      <w:proofErr w:type="spellStart"/>
      <w:r w:rsidRPr="002F37FC">
        <w:rPr>
          <w:rFonts w:ascii="Arial" w:hAnsi="Arial" w:cs="Arial"/>
          <w:lang w:val="en-US"/>
        </w:rPr>
        <w:t>inhalative</w:t>
      </w:r>
      <w:proofErr w:type="spellEnd"/>
      <w:r w:rsidRPr="002F37FC">
        <w:rPr>
          <w:rFonts w:ascii="Arial" w:hAnsi="Arial" w:cs="Arial"/>
          <w:lang w:val="en-US"/>
        </w:rPr>
        <w:t xml:space="preserve"> toxicity:</w:t>
      </w:r>
      <w:r w:rsidRPr="002F37FC">
        <w:rPr>
          <w:rFonts w:ascii="Arial" w:hAnsi="Arial" w:cs="Arial"/>
          <w:bCs/>
          <w:sz w:val="22"/>
          <w:szCs w:val="22"/>
          <w:lang w:val="en-GB"/>
        </w:rPr>
        <w:t>4 h</w:t>
      </w:r>
    </w:p>
  </w:comment>
  <w:comment w:id="159" w:author="Hillmer, Anita, Dr. (PMP-L/G)" w:date="2013-04-22T21:11:00Z" w:initials="HAD(">
    <w:p w14:paraId="63BA875F" w14:textId="77777777" w:rsidR="009759A6" w:rsidRPr="00020B17" w:rsidRDefault="009759A6" w:rsidP="00715490">
      <w:pPr>
        <w:pStyle w:val="CommentText"/>
        <w:rPr>
          <w:lang w:val="en-US"/>
        </w:rPr>
      </w:pPr>
      <w:r>
        <w:rPr>
          <w:rStyle w:val="CommentReference"/>
        </w:rPr>
        <w:annotationRef/>
      </w:r>
    </w:p>
    <w:p w14:paraId="05E83A02" w14:textId="77777777" w:rsidR="009759A6" w:rsidRPr="00C043DF" w:rsidRDefault="009759A6" w:rsidP="00715490">
      <w:pPr>
        <w:pStyle w:val="CommentText"/>
        <w:rPr>
          <w:rFonts w:ascii="Arial Narrow" w:hAnsi="Arial Narrow"/>
          <w:lang w:val="en-US"/>
        </w:rPr>
      </w:pPr>
      <w:r w:rsidRPr="00C043DF">
        <w:rPr>
          <w:rFonts w:ascii="Arial Narrow" w:hAnsi="Arial Narrow" w:cs="Arial"/>
          <w:lang w:val="en-US"/>
        </w:rPr>
        <w:t>If appropriate, give mean scores for erythema /</w:t>
      </w:r>
      <w:proofErr w:type="spellStart"/>
      <w:r w:rsidRPr="00C043DF">
        <w:rPr>
          <w:rFonts w:ascii="Arial Narrow" w:hAnsi="Arial Narrow" w:cs="Arial"/>
          <w:lang w:val="en-US"/>
        </w:rPr>
        <w:t>oedema</w:t>
      </w:r>
      <w:proofErr w:type="spellEnd"/>
      <w:r w:rsidRPr="00C043DF">
        <w:rPr>
          <w:rFonts w:ascii="Arial Narrow" w:hAnsi="Arial Narrow" w:cs="Arial"/>
          <w:lang w:val="en-US"/>
        </w:rPr>
        <w:t>.</w:t>
      </w:r>
    </w:p>
  </w:comment>
  <w:comment w:id="160" w:author="Hillmer, Anita, Dr. (PMP-L/G)" w:date="2013-04-22T21:11:00Z" w:initials="HAD(">
    <w:p w14:paraId="390600D2" w14:textId="77777777" w:rsidR="009759A6" w:rsidRPr="002F37FC" w:rsidRDefault="009759A6">
      <w:pPr>
        <w:pStyle w:val="CommentText"/>
        <w:rPr>
          <w:lang w:val="en-US"/>
        </w:rPr>
      </w:pPr>
      <w:r>
        <w:rPr>
          <w:rStyle w:val="CommentReference"/>
        </w:rPr>
        <w:annotationRef/>
      </w:r>
    </w:p>
    <w:p w14:paraId="365A4491" w14:textId="77777777" w:rsidR="009759A6" w:rsidRPr="008601BB" w:rsidRDefault="009759A6">
      <w:pPr>
        <w:pStyle w:val="CommentText"/>
        <w:rPr>
          <w:rFonts w:ascii="Arial Narrow" w:hAnsi="Arial Narrow"/>
          <w:lang w:val="en-US"/>
        </w:rPr>
      </w:pPr>
      <w:r w:rsidRPr="008601BB">
        <w:rPr>
          <w:rFonts w:ascii="Arial Narrow" w:hAnsi="Arial Narrow"/>
          <w:lang w:val="en-US"/>
        </w:rPr>
        <w:t>(Q)SAR and/or e.g. in vitro test results</w:t>
      </w:r>
    </w:p>
  </w:comment>
  <w:comment w:id="161" w:author="Hillmer, Anita, Dr. (PMP-L/G)" w:date="2013-04-22T21:11:00Z" w:initials="HAD(">
    <w:p w14:paraId="40054512" w14:textId="77777777" w:rsidR="009759A6" w:rsidRPr="002F37FC" w:rsidRDefault="009759A6">
      <w:pPr>
        <w:pStyle w:val="CommentText"/>
        <w:rPr>
          <w:rFonts w:ascii="Arial Narrow" w:hAnsi="Arial Narrow"/>
          <w:lang w:val="en-US"/>
        </w:rPr>
      </w:pPr>
      <w:r>
        <w:rPr>
          <w:rStyle w:val="CommentReference"/>
        </w:rPr>
        <w:annotationRef/>
      </w:r>
    </w:p>
    <w:p w14:paraId="25378793" w14:textId="77777777" w:rsidR="009759A6" w:rsidRPr="005C4F58" w:rsidRDefault="009759A6">
      <w:pPr>
        <w:pStyle w:val="CommentText"/>
        <w:rPr>
          <w:lang w:val="en-US"/>
        </w:rPr>
      </w:pPr>
      <w:r w:rsidRPr="008601BB">
        <w:rPr>
          <w:rFonts w:ascii="Arial Narrow" w:hAnsi="Arial Narrow"/>
          <w:lang w:val="en-US"/>
        </w:rPr>
        <w:t>Inclusive special effect, e. g. defatting properties (R66/EUH66), indication of ** subcategory 1A, 1B, 1C, if possible.</w:t>
      </w:r>
    </w:p>
  </w:comment>
  <w:comment w:id="162" w:author="Hillmer, Anita, Dr. (PMP-L/G)" w:date="2013-04-22T21:11:00Z" w:initials="HAD(">
    <w:p w14:paraId="5E58E98B" w14:textId="77777777" w:rsidR="009759A6" w:rsidRPr="00020B17" w:rsidRDefault="009759A6" w:rsidP="00C11464">
      <w:pPr>
        <w:pStyle w:val="CommentText"/>
        <w:rPr>
          <w:lang w:val="en-US"/>
        </w:rPr>
      </w:pPr>
      <w:r>
        <w:rPr>
          <w:rStyle w:val="CommentReference"/>
        </w:rPr>
        <w:annotationRef/>
      </w:r>
    </w:p>
    <w:p w14:paraId="14045CDB" w14:textId="77777777" w:rsidR="009759A6" w:rsidRPr="00861276" w:rsidRDefault="009759A6" w:rsidP="00C11464">
      <w:pPr>
        <w:pStyle w:val="CommentText"/>
        <w:rPr>
          <w:rFonts w:ascii="Arial" w:hAnsi="Arial" w:cs="Arial"/>
          <w:lang w:val="en-US"/>
        </w:rPr>
      </w:pPr>
      <w:r w:rsidRPr="00861276">
        <w:rPr>
          <w:rFonts w:ascii="Arial" w:hAnsi="Arial" w:cs="Arial"/>
          <w:lang w:val="en-US"/>
        </w:rPr>
        <w:t>If appropriate, give mean scores.</w:t>
      </w:r>
    </w:p>
  </w:comment>
  <w:comment w:id="163" w:author="Hillmer, Anita, Dr. (PMP-L/G)" w:date="2013-04-22T21:11:00Z" w:initials="HAD(">
    <w:p w14:paraId="066AEB7E" w14:textId="77777777" w:rsidR="009759A6" w:rsidRPr="00E17DE7" w:rsidRDefault="009759A6">
      <w:pPr>
        <w:pStyle w:val="CommentText"/>
        <w:rPr>
          <w:lang w:val="en-US"/>
        </w:rPr>
      </w:pPr>
      <w:r>
        <w:rPr>
          <w:rStyle w:val="CommentReference"/>
        </w:rPr>
        <w:annotationRef/>
      </w:r>
    </w:p>
    <w:p w14:paraId="4ED90183" w14:textId="77777777" w:rsidR="009759A6" w:rsidRPr="00861276" w:rsidRDefault="009759A6">
      <w:pPr>
        <w:pStyle w:val="CommentText"/>
        <w:rPr>
          <w:rFonts w:ascii="Arial" w:hAnsi="Arial" w:cs="Arial"/>
          <w:lang w:val="en-US"/>
        </w:rPr>
      </w:pPr>
      <w:r w:rsidRPr="00861276">
        <w:rPr>
          <w:rFonts w:ascii="Arial" w:hAnsi="Arial" w:cs="Arial"/>
          <w:lang w:val="en-US"/>
        </w:rPr>
        <w:t xml:space="preserve">(Q)SAR and/or </w:t>
      </w:r>
      <w:r w:rsidRPr="00861276">
        <w:rPr>
          <w:rFonts w:ascii="Arial" w:hAnsi="Arial" w:cs="Arial"/>
          <w:sz w:val="22"/>
          <w:szCs w:val="22"/>
          <w:lang w:val="en-US"/>
        </w:rPr>
        <w:t>e.g. in vitro test results</w:t>
      </w:r>
    </w:p>
  </w:comment>
  <w:comment w:id="164" w:author="Hillmer, Anita, Dr. (PMP-L/G)" w:date="2013-04-22T21:11:00Z" w:initials="HAD(">
    <w:p w14:paraId="761BD607" w14:textId="77777777" w:rsidR="009759A6" w:rsidRPr="00E17DE7" w:rsidRDefault="009759A6" w:rsidP="00042CDC">
      <w:pPr>
        <w:pStyle w:val="CommentText"/>
        <w:rPr>
          <w:lang w:val="en-US"/>
        </w:rPr>
      </w:pPr>
      <w:r>
        <w:rPr>
          <w:rStyle w:val="CommentReference"/>
        </w:rPr>
        <w:annotationRef/>
      </w:r>
    </w:p>
    <w:p w14:paraId="24EEC9C6" w14:textId="77777777" w:rsidR="009759A6" w:rsidRDefault="009759A6" w:rsidP="00042CDC">
      <w:pPr>
        <w:pStyle w:val="CommentText"/>
        <w:rPr>
          <w:rFonts w:ascii="Arial" w:hAnsi="Arial" w:cs="Arial"/>
          <w:lang w:val="en-US"/>
        </w:rPr>
      </w:pPr>
      <w:r w:rsidRPr="00E17DE7">
        <w:rPr>
          <w:rFonts w:ascii="Arial" w:hAnsi="Arial" w:cs="Arial"/>
          <w:lang w:val="en-US"/>
        </w:rPr>
        <w:t>e.g. (Q</w:t>
      </w:r>
      <w:proofErr w:type="gramStart"/>
      <w:r w:rsidRPr="00E17DE7">
        <w:rPr>
          <w:rFonts w:ascii="Arial" w:hAnsi="Arial" w:cs="Arial"/>
          <w:lang w:val="en-US"/>
        </w:rPr>
        <w:t>)SAR</w:t>
      </w:r>
      <w:proofErr w:type="gramEnd"/>
      <w:r w:rsidRPr="00E17DE7">
        <w:rPr>
          <w:rFonts w:ascii="Arial" w:hAnsi="Arial" w:cs="Arial"/>
          <w:lang w:val="en-US"/>
        </w:rPr>
        <w:t>)</w:t>
      </w:r>
    </w:p>
    <w:p w14:paraId="77BF74E3" w14:textId="77777777" w:rsidR="009759A6" w:rsidRPr="00E17DE7" w:rsidRDefault="009759A6" w:rsidP="00042CDC">
      <w:pPr>
        <w:pStyle w:val="CommentText"/>
        <w:rPr>
          <w:rFonts w:ascii="Arial" w:hAnsi="Arial" w:cs="Arial"/>
          <w:lang w:val="en-US"/>
        </w:rPr>
      </w:pPr>
      <w:r>
        <w:rPr>
          <w:rFonts w:ascii="Arial" w:hAnsi="Arial" w:cs="Arial"/>
          <w:lang w:val="en-US"/>
        </w:rPr>
        <w:t>Test results from animal test studies may give valuable indications but by now there are no validated animal test models established.</w:t>
      </w:r>
    </w:p>
  </w:comment>
  <w:comment w:id="165" w:author="Hillmer, Anita, Dr. (PMP-L/G)" w:date="2013-04-22T21:11:00Z" w:initials="HAD(">
    <w:p w14:paraId="06F41F01" w14:textId="77777777" w:rsidR="009759A6" w:rsidRPr="00E17DE7" w:rsidRDefault="009759A6" w:rsidP="00C11464">
      <w:pPr>
        <w:pStyle w:val="CommentText"/>
        <w:rPr>
          <w:lang w:val="en-US"/>
        </w:rPr>
      </w:pPr>
      <w:r>
        <w:rPr>
          <w:rStyle w:val="CommentReference"/>
        </w:rPr>
        <w:annotationRef/>
      </w:r>
    </w:p>
    <w:p w14:paraId="5E562AA0" w14:textId="77777777" w:rsidR="009759A6" w:rsidRPr="00861276" w:rsidRDefault="009759A6" w:rsidP="00C11464">
      <w:pPr>
        <w:pStyle w:val="CommentText"/>
        <w:rPr>
          <w:rFonts w:ascii="Arial" w:hAnsi="Arial" w:cs="Arial"/>
          <w:lang w:val="en-US"/>
        </w:rPr>
      </w:pPr>
      <w:proofErr w:type="gramStart"/>
      <w:r w:rsidRPr="00861276">
        <w:rPr>
          <w:rFonts w:ascii="Arial" w:hAnsi="Arial" w:cs="Arial"/>
          <w:lang w:val="en-US"/>
        </w:rPr>
        <w:t>e.g</w:t>
      </w:r>
      <w:proofErr w:type="gramEnd"/>
      <w:r w:rsidRPr="00861276">
        <w:rPr>
          <w:rFonts w:ascii="Arial" w:hAnsi="Arial" w:cs="Arial"/>
          <w:lang w:val="en-US"/>
        </w:rPr>
        <w:t>. cell lines like mouse lymphoma cells; bacteria</w:t>
      </w:r>
    </w:p>
  </w:comment>
  <w:comment w:id="166" w:author="Hillmer, Anita, Dr. (PMP-L/G)" w:date="2013-04-22T21:11:00Z" w:initials="HAD(">
    <w:p w14:paraId="2AAE1DFC" w14:textId="77777777" w:rsidR="009759A6" w:rsidRPr="00E17DE7" w:rsidRDefault="009759A6" w:rsidP="00C11464">
      <w:pPr>
        <w:pStyle w:val="CommentText"/>
        <w:rPr>
          <w:rFonts w:ascii="Arial Narrow" w:hAnsi="Arial Narrow"/>
          <w:lang w:val="en-US"/>
        </w:rPr>
      </w:pPr>
      <w:r>
        <w:rPr>
          <w:rStyle w:val="CommentReference"/>
        </w:rPr>
        <w:annotationRef/>
      </w:r>
    </w:p>
    <w:p w14:paraId="74C10890" w14:textId="77777777" w:rsidR="009759A6" w:rsidRPr="00861276" w:rsidRDefault="009759A6" w:rsidP="00C11464">
      <w:pPr>
        <w:rPr>
          <w:rFonts w:ascii="Arial" w:hAnsi="Arial" w:cs="Arial"/>
          <w:lang w:val="en-US"/>
        </w:rPr>
      </w:pPr>
      <w:proofErr w:type="gramStart"/>
      <w:r w:rsidRPr="00861276">
        <w:rPr>
          <w:rFonts w:ascii="Arial" w:hAnsi="Arial" w:cs="Arial"/>
          <w:lang w:val="en-US"/>
        </w:rPr>
        <w:t>e.g</w:t>
      </w:r>
      <w:proofErr w:type="gramEnd"/>
      <w:r w:rsidRPr="00861276">
        <w:rPr>
          <w:rFonts w:ascii="Arial" w:hAnsi="Arial" w:cs="Arial"/>
          <w:lang w:val="en-US"/>
        </w:rPr>
        <w:t xml:space="preserve">. bone marrow or liver cells; </w:t>
      </w:r>
      <w:proofErr w:type="spellStart"/>
      <w:r w:rsidRPr="00861276">
        <w:rPr>
          <w:rFonts w:ascii="Arial" w:hAnsi="Arial" w:cs="Arial"/>
          <w:lang w:val="en-US"/>
        </w:rPr>
        <w:t>chinese</w:t>
      </w:r>
      <w:proofErr w:type="spellEnd"/>
      <w:r w:rsidRPr="00861276">
        <w:rPr>
          <w:rFonts w:ascii="Arial" w:hAnsi="Arial" w:cs="Arial"/>
          <w:lang w:val="en-US"/>
        </w:rPr>
        <w:t xml:space="preserve"> hamster, mouse or rat</w:t>
      </w:r>
    </w:p>
  </w:comment>
  <w:comment w:id="167" w:author="Hillmer, Anita, Dr. (PMP-L/G)" w:date="2013-04-22T21:11:00Z" w:initials="HAD(">
    <w:p w14:paraId="2C72691C" w14:textId="77777777" w:rsidR="009759A6" w:rsidRPr="00E17DE7" w:rsidRDefault="009759A6" w:rsidP="00C11464">
      <w:pPr>
        <w:pStyle w:val="CommentText"/>
        <w:rPr>
          <w:rFonts w:ascii="Arial" w:hAnsi="Arial" w:cs="Arial"/>
          <w:lang w:val="en-US"/>
        </w:rPr>
      </w:pPr>
      <w:r>
        <w:rPr>
          <w:rStyle w:val="CommentReference"/>
        </w:rPr>
        <w:annotationRef/>
      </w:r>
    </w:p>
    <w:p w14:paraId="3C37271F" w14:textId="77777777" w:rsidR="009759A6" w:rsidRPr="009B7C4C" w:rsidRDefault="009759A6" w:rsidP="00C11464">
      <w:pPr>
        <w:pStyle w:val="CommentText"/>
        <w:rPr>
          <w:lang w:val="en-US"/>
        </w:rPr>
      </w:pPr>
      <w:proofErr w:type="gramStart"/>
      <w:r>
        <w:rPr>
          <w:rFonts w:ascii="Arial" w:hAnsi="Arial" w:cs="Arial"/>
          <w:lang w:val="en-US"/>
        </w:rPr>
        <w:t>e.g</w:t>
      </w:r>
      <w:proofErr w:type="gramEnd"/>
      <w:r>
        <w:rPr>
          <w:rFonts w:ascii="Arial" w:hAnsi="Arial" w:cs="Arial"/>
          <w:lang w:val="en-US"/>
        </w:rPr>
        <w:t xml:space="preserve">. </w:t>
      </w:r>
      <w:r w:rsidRPr="00861276">
        <w:rPr>
          <w:rFonts w:ascii="Arial" w:hAnsi="Arial" w:cs="Arial"/>
          <w:lang w:val="en-US"/>
        </w:rPr>
        <w:t>gene mutation, structural or numeric chromosome aberration, DNA-damage</w:t>
      </w:r>
    </w:p>
  </w:comment>
  <w:comment w:id="168" w:author="Hillmer, Anita, Dr. (PMP-L/G)" w:date="2013-04-22T21:11:00Z" w:initials="HAD(">
    <w:p w14:paraId="2AE4A2D6" w14:textId="77777777" w:rsidR="009759A6" w:rsidRPr="009B7C4C" w:rsidRDefault="009759A6" w:rsidP="009B7C4C">
      <w:pPr>
        <w:pStyle w:val="CommentText"/>
        <w:rPr>
          <w:lang w:val="en-US"/>
        </w:rPr>
      </w:pPr>
      <w:r>
        <w:rPr>
          <w:rStyle w:val="CommentReference"/>
        </w:rPr>
        <w:annotationRef/>
      </w:r>
    </w:p>
    <w:p w14:paraId="2047A5AA" w14:textId="77777777" w:rsidR="009759A6" w:rsidRPr="009D540D" w:rsidRDefault="009759A6" w:rsidP="009B7C4C">
      <w:pPr>
        <w:pStyle w:val="CommentText"/>
        <w:rPr>
          <w:lang w:val="en-US"/>
        </w:rPr>
      </w:pPr>
      <w:proofErr w:type="gramStart"/>
      <w:r w:rsidRPr="009D540D">
        <w:rPr>
          <w:rFonts w:ascii="Arial" w:hAnsi="Arial" w:cs="Arial"/>
          <w:sz w:val="22"/>
          <w:szCs w:val="22"/>
          <w:lang w:val="en-US"/>
        </w:rPr>
        <w:t>e.g</w:t>
      </w:r>
      <w:proofErr w:type="gramEnd"/>
      <w:r w:rsidRPr="009D540D">
        <w:rPr>
          <w:rFonts w:ascii="Arial" w:hAnsi="Arial" w:cs="Arial"/>
          <w:sz w:val="22"/>
          <w:szCs w:val="22"/>
          <w:lang w:val="en-US"/>
        </w:rPr>
        <w:t>. interaction with genetic material of germ cells</w:t>
      </w:r>
      <w:r>
        <w:rPr>
          <w:rFonts w:ascii="Arial" w:hAnsi="Arial" w:cs="Arial"/>
          <w:sz w:val="22"/>
          <w:szCs w:val="22"/>
          <w:lang w:val="en-US"/>
        </w:rPr>
        <w:t xml:space="preserve"> or (Q)SAR</w:t>
      </w:r>
    </w:p>
  </w:comment>
  <w:comment w:id="169" w:author="Hillmer, Anita, Dr. (PMP-L/G)" w:date="2013-04-22T21:11:00Z" w:initials="HAD(">
    <w:p w14:paraId="77AB2DE4" w14:textId="77777777" w:rsidR="009759A6" w:rsidRPr="009B7C4C" w:rsidRDefault="009759A6">
      <w:pPr>
        <w:pStyle w:val="CommentText"/>
        <w:rPr>
          <w:lang w:val="en-US"/>
        </w:rPr>
      </w:pPr>
      <w:r>
        <w:rPr>
          <w:rStyle w:val="CommentReference"/>
        </w:rPr>
        <w:annotationRef/>
      </w:r>
    </w:p>
    <w:p w14:paraId="7D0C7A70" w14:textId="77777777" w:rsidR="009759A6" w:rsidRPr="00F35BCC" w:rsidRDefault="009759A6">
      <w:pPr>
        <w:pStyle w:val="CommentText"/>
        <w:rPr>
          <w:rFonts w:ascii="Arial" w:hAnsi="Arial" w:cs="Arial"/>
          <w:lang w:val="en-US"/>
        </w:rPr>
      </w:pPr>
      <w:r w:rsidRPr="009D540D">
        <w:rPr>
          <w:rFonts w:ascii="Arial" w:hAnsi="Arial" w:cs="Arial"/>
          <w:lang w:val="en-US"/>
        </w:rPr>
        <w:t xml:space="preserve">The term "Carcinogenicity" is not the correct </w:t>
      </w:r>
      <w:proofErr w:type="spellStart"/>
      <w:r w:rsidRPr="009D540D">
        <w:rPr>
          <w:rFonts w:ascii="Arial" w:hAnsi="Arial" w:cs="Arial"/>
          <w:lang w:val="en-US"/>
        </w:rPr>
        <w:t>scientificial</w:t>
      </w:r>
      <w:proofErr w:type="spellEnd"/>
      <w:r w:rsidRPr="009D540D">
        <w:rPr>
          <w:rFonts w:ascii="Arial" w:hAnsi="Arial" w:cs="Arial"/>
          <w:lang w:val="en-US"/>
        </w:rPr>
        <w:t xml:space="preserve"> term. </w:t>
      </w:r>
      <w:r w:rsidRPr="00F35BCC">
        <w:rPr>
          <w:rFonts w:ascii="Arial" w:hAnsi="Arial" w:cs="Arial"/>
          <w:lang w:val="en-US"/>
        </w:rPr>
        <w:t>Correct term "</w:t>
      </w:r>
      <w:proofErr w:type="spellStart"/>
      <w:r w:rsidRPr="00F35BCC">
        <w:rPr>
          <w:rFonts w:ascii="Arial" w:hAnsi="Arial" w:cs="Arial"/>
          <w:lang w:val="en-US"/>
        </w:rPr>
        <w:t>Cancerogenicity</w:t>
      </w:r>
      <w:proofErr w:type="spellEnd"/>
      <w:r w:rsidRPr="00F35BCC">
        <w:rPr>
          <w:rFonts w:ascii="Arial" w:hAnsi="Arial" w:cs="Arial"/>
          <w:lang w:val="en-US"/>
        </w:rPr>
        <w:t>".</w:t>
      </w:r>
    </w:p>
  </w:comment>
  <w:comment w:id="170" w:author="Hillmer, Anita, Dr. (PMP-L/G)" w:date="2013-04-22T21:11:00Z" w:initials="HAD(">
    <w:p w14:paraId="62C20934" w14:textId="77777777" w:rsidR="009759A6" w:rsidRPr="00DC4071" w:rsidRDefault="009759A6" w:rsidP="00C11464">
      <w:pPr>
        <w:pStyle w:val="CommentText"/>
        <w:rPr>
          <w:rFonts w:ascii="Arial" w:hAnsi="Arial" w:cs="Arial"/>
          <w:lang w:val="en-US"/>
        </w:rPr>
      </w:pPr>
      <w:r>
        <w:rPr>
          <w:rStyle w:val="CommentReference"/>
        </w:rPr>
        <w:annotationRef/>
      </w:r>
    </w:p>
    <w:p w14:paraId="48E80D18" w14:textId="77777777" w:rsidR="009759A6" w:rsidRPr="00DC4071" w:rsidRDefault="009759A6" w:rsidP="00C11464">
      <w:pPr>
        <w:pStyle w:val="CommentText"/>
        <w:rPr>
          <w:rFonts w:ascii="Arial" w:hAnsi="Arial" w:cs="Arial"/>
          <w:lang w:val="en-US"/>
        </w:rPr>
      </w:pPr>
      <w:r w:rsidRPr="00DC4071">
        <w:rPr>
          <w:rFonts w:ascii="Arial" w:hAnsi="Arial" w:cs="Arial"/>
          <w:lang w:val="en-US"/>
        </w:rPr>
        <w:t>e.g. 1 or 2 a (years)</w:t>
      </w:r>
    </w:p>
    <w:p w14:paraId="094B3F91" w14:textId="77777777" w:rsidR="009759A6" w:rsidRPr="00DC4071" w:rsidRDefault="009759A6" w:rsidP="00C11464">
      <w:pPr>
        <w:pStyle w:val="CommentText"/>
        <w:rPr>
          <w:rFonts w:ascii="Arial" w:hAnsi="Arial" w:cs="Arial"/>
          <w:lang w:val="en-US"/>
        </w:rPr>
      </w:pPr>
    </w:p>
    <w:p w14:paraId="26D25C18" w14:textId="77777777" w:rsidR="009759A6" w:rsidRPr="00F35BCC" w:rsidRDefault="009759A6" w:rsidP="00C11464">
      <w:pPr>
        <w:pStyle w:val="CommentText"/>
        <w:rPr>
          <w:lang w:val="en-US"/>
        </w:rPr>
      </w:pPr>
      <w:r w:rsidRPr="00DC4071">
        <w:rPr>
          <w:rFonts w:ascii="Arial" w:hAnsi="Arial" w:cs="Arial"/>
          <w:lang w:val="en-US"/>
        </w:rPr>
        <w:t>In contrary: Exposure frequency e.g. 5 x per week</w:t>
      </w:r>
    </w:p>
  </w:comment>
  <w:comment w:id="171" w:author="Hillmer, Anita, Dr. (PMP-L/G)" w:date="2013-04-22T21:11:00Z" w:initials="HAD(">
    <w:p w14:paraId="6F23C3F5" w14:textId="77777777" w:rsidR="009759A6" w:rsidRPr="00E17DE7" w:rsidRDefault="009759A6">
      <w:pPr>
        <w:pStyle w:val="CommentText"/>
        <w:rPr>
          <w:lang w:val="en-US"/>
        </w:rPr>
      </w:pPr>
      <w:r>
        <w:rPr>
          <w:rStyle w:val="CommentReference"/>
        </w:rPr>
        <w:annotationRef/>
      </w:r>
    </w:p>
    <w:p w14:paraId="4A217388" w14:textId="77777777" w:rsidR="009759A6" w:rsidRPr="00E17DE7" w:rsidRDefault="009759A6">
      <w:pPr>
        <w:pStyle w:val="CommentText"/>
        <w:rPr>
          <w:rFonts w:ascii="Arial" w:hAnsi="Arial" w:cs="Arial"/>
          <w:lang w:val="en-US"/>
        </w:rPr>
      </w:pPr>
      <w:r w:rsidRPr="00E17DE7">
        <w:rPr>
          <w:rFonts w:ascii="Arial" w:hAnsi="Arial" w:cs="Arial"/>
          <w:lang w:val="en-US"/>
        </w:rPr>
        <w:t>QSAR or non-standard methods</w:t>
      </w:r>
    </w:p>
  </w:comment>
  <w:comment w:id="172" w:author="Hillmer, Anita, Dr. (PMP-L/G)" w:date="2013-04-22T21:11:00Z" w:initials="HAD(">
    <w:p w14:paraId="005A070B" w14:textId="77777777" w:rsidR="009759A6" w:rsidRDefault="009759A6" w:rsidP="00DB656D">
      <w:pPr>
        <w:pStyle w:val="CommentText"/>
        <w:rPr>
          <w:rFonts w:ascii="Arial" w:hAnsi="Arial" w:cs="Arial"/>
          <w:sz w:val="22"/>
          <w:szCs w:val="22"/>
          <w:lang w:val="en-US"/>
        </w:rPr>
      </w:pPr>
      <w:r>
        <w:rPr>
          <w:rStyle w:val="CommentReference"/>
        </w:rPr>
        <w:annotationRef/>
      </w:r>
    </w:p>
    <w:p w14:paraId="18CCF449" w14:textId="77777777" w:rsidR="009759A6" w:rsidRPr="00DB656D" w:rsidRDefault="009759A6" w:rsidP="00DB656D">
      <w:pPr>
        <w:pStyle w:val="CommentText"/>
        <w:rPr>
          <w:lang w:val="en-US"/>
        </w:rPr>
      </w:pPr>
      <w:r>
        <w:rPr>
          <w:rFonts w:ascii="Arial" w:hAnsi="Arial" w:cs="Arial"/>
          <w:sz w:val="22"/>
          <w:szCs w:val="22"/>
          <w:lang w:val="en-US"/>
        </w:rPr>
        <w:t xml:space="preserve">DSD and REACH, Annex II: </w:t>
      </w:r>
      <w:r>
        <w:rPr>
          <w:vanish/>
          <w:lang w:val="en-US"/>
        </w:rPr>
        <w:t xml:space="preserve"> f carcinogenicity, mutagegenici____________________________________________________</w:t>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sidRPr="009D540D">
        <w:rPr>
          <w:rFonts w:ascii="Arial" w:hAnsi="Arial" w:cs="Arial"/>
          <w:sz w:val="22"/>
          <w:szCs w:val="22"/>
          <w:lang w:val="en-US"/>
        </w:rPr>
        <w:t>Toxicity for reproduction</w:t>
      </w:r>
    </w:p>
  </w:comment>
  <w:comment w:id="173" w:author="Hillmer, Anita, Dr. (PMP-L/G)" w:date="2013-04-22T21:11:00Z" w:initials="HAD(">
    <w:p w14:paraId="09C44C59" w14:textId="77777777" w:rsidR="009759A6" w:rsidRPr="00E17DE7" w:rsidRDefault="009759A6" w:rsidP="00037F0B">
      <w:pPr>
        <w:pStyle w:val="CommentText"/>
        <w:rPr>
          <w:rFonts w:ascii="Arial" w:hAnsi="Arial" w:cs="Arial"/>
          <w:lang w:val="en-US"/>
        </w:rPr>
      </w:pPr>
      <w:r>
        <w:rPr>
          <w:rStyle w:val="CommentReference"/>
        </w:rPr>
        <w:annotationRef/>
      </w:r>
    </w:p>
    <w:p w14:paraId="4AB19A2D" w14:textId="77777777" w:rsidR="009759A6" w:rsidRDefault="009759A6" w:rsidP="00037F0B">
      <w:pPr>
        <w:pStyle w:val="CommentText"/>
        <w:rPr>
          <w:rFonts w:ascii="Arial" w:hAnsi="Arial" w:cs="Arial"/>
        </w:rPr>
      </w:pPr>
      <w:r>
        <w:rPr>
          <w:rFonts w:ascii="Arial" w:hAnsi="Arial" w:cs="Arial"/>
        </w:rPr>
        <w:t>-e</w:t>
      </w:r>
      <w:r w:rsidRPr="00A956E9">
        <w:rPr>
          <w:rFonts w:ascii="Arial" w:hAnsi="Arial" w:cs="Arial"/>
        </w:rPr>
        <w:t>ffects / Observations</w:t>
      </w:r>
    </w:p>
    <w:p w14:paraId="1A7483F4" w14:textId="77777777" w:rsidR="009759A6" w:rsidRDefault="009759A6" w:rsidP="00037F0B">
      <w:pPr>
        <w:pStyle w:val="CommentText"/>
        <w:numPr>
          <w:ilvl w:val="0"/>
          <w:numId w:val="26"/>
        </w:numPr>
        <w:rPr>
          <w:rFonts w:ascii="Arial" w:hAnsi="Arial" w:cs="Arial"/>
          <w:sz w:val="22"/>
          <w:szCs w:val="22"/>
          <w:lang w:val="en-US"/>
        </w:rPr>
      </w:pPr>
      <w:r w:rsidRPr="00E93B8A">
        <w:rPr>
          <w:rFonts w:ascii="Arial" w:hAnsi="Arial" w:cs="Arial"/>
          <w:sz w:val="22"/>
          <w:szCs w:val="22"/>
          <w:lang w:val="en-US"/>
        </w:rPr>
        <w:t>Impairment of fertility/sexual function</w:t>
      </w:r>
    </w:p>
    <w:p w14:paraId="02F6D7E6" w14:textId="77777777" w:rsidR="009759A6" w:rsidRPr="00E93B8A" w:rsidRDefault="009759A6" w:rsidP="00037F0B">
      <w:pPr>
        <w:numPr>
          <w:ilvl w:val="0"/>
          <w:numId w:val="26"/>
        </w:numPr>
        <w:jc w:val="both"/>
        <w:rPr>
          <w:rFonts w:ascii="Arial" w:hAnsi="Arial" w:cs="Arial"/>
          <w:sz w:val="22"/>
          <w:szCs w:val="22"/>
          <w:lang w:val="en-US"/>
        </w:rPr>
      </w:pPr>
      <w:r w:rsidRPr="00E93B8A">
        <w:rPr>
          <w:rFonts w:ascii="Arial" w:hAnsi="Arial" w:cs="Arial"/>
          <w:sz w:val="22"/>
          <w:szCs w:val="22"/>
          <w:lang w:val="en-US"/>
        </w:rPr>
        <w:t>Developmental toxicity</w:t>
      </w:r>
    </w:p>
    <w:p w14:paraId="52C54521" w14:textId="77777777" w:rsidR="009759A6" w:rsidRPr="00A956E9" w:rsidRDefault="009759A6" w:rsidP="00037F0B">
      <w:pPr>
        <w:pStyle w:val="CommentText"/>
        <w:rPr>
          <w:lang w:val="en-US"/>
        </w:rPr>
      </w:pPr>
      <w:r w:rsidRPr="00E93B8A">
        <w:rPr>
          <w:rFonts w:ascii="Arial" w:hAnsi="Arial" w:cs="Arial"/>
          <w:sz w:val="22"/>
          <w:szCs w:val="22"/>
          <w:lang w:val="en-US"/>
        </w:rPr>
        <w:t xml:space="preserve">Effects on or via </w:t>
      </w:r>
      <w:proofErr w:type="gramStart"/>
      <w:r w:rsidRPr="00E93B8A">
        <w:rPr>
          <w:rFonts w:ascii="Arial" w:hAnsi="Arial" w:cs="Arial"/>
          <w:sz w:val="22"/>
          <w:szCs w:val="22"/>
          <w:lang w:val="en-US"/>
        </w:rPr>
        <w:t>lactation(</w:t>
      </w:r>
      <w:proofErr w:type="gramEnd"/>
      <w:r w:rsidRPr="00E93B8A">
        <w:rPr>
          <w:rFonts w:ascii="Arial" w:hAnsi="Arial" w:cs="Arial"/>
          <w:sz w:val="22"/>
          <w:szCs w:val="22"/>
          <w:lang w:val="en-US"/>
        </w:rPr>
        <w:t xml:space="preserve"> DSD:  R 64)</w:t>
      </w:r>
    </w:p>
  </w:comment>
  <w:comment w:id="174" w:author="Hillmer, Anita, Dr. (PMP-L/G)" w:date="2013-04-22T21:11:00Z" w:initials="HAD(">
    <w:p w14:paraId="74F9F421" w14:textId="77777777" w:rsidR="009759A6" w:rsidRPr="00E17DE7" w:rsidRDefault="009759A6" w:rsidP="00037F0B">
      <w:pPr>
        <w:pStyle w:val="CommentText"/>
        <w:rPr>
          <w:rFonts w:ascii="Arial" w:hAnsi="Arial" w:cs="Arial"/>
          <w:lang w:val="en-US"/>
        </w:rPr>
      </w:pPr>
      <w:r>
        <w:rPr>
          <w:rStyle w:val="CommentReference"/>
        </w:rPr>
        <w:annotationRef/>
      </w:r>
    </w:p>
    <w:p w14:paraId="34179179" w14:textId="77777777" w:rsidR="009759A6" w:rsidRDefault="009759A6" w:rsidP="00037F0B">
      <w:pPr>
        <w:pStyle w:val="CommentText"/>
        <w:rPr>
          <w:rFonts w:ascii="Arial" w:hAnsi="Arial" w:cs="Arial"/>
        </w:rPr>
      </w:pPr>
      <w:r>
        <w:rPr>
          <w:rFonts w:ascii="Arial" w:hAnsi="Arial" w:cs="Arial"/>
        </w:rPr>
        <w:t>-e</w:t>
      </w:r>
      <w:r w:rsidRPr="00A956E9">
        <w:rPr>
          <w:rFonts w:ascii="Arial" w:hAnsi="Arial" w:cs="Arial"/>
        </w:rPr>
        <w:t>ffects / Observations</w:t>
      </w:r>
    </w:p>
    <w:p w14:paraId="07348FA0" w14:textId="77777777" w:rsidR="009759A6" w:rsidRDefault="009759A6" w:rsidP="00037F0B">
      <w:pPr>
        <w:pStyle w:val="CommentText"/>
        <w:numPr>
          <w:ilvl w:val="0"/>
          <w:numId w:val="26"/>
        </w:numPr>
        <w:rPr>
          <w:rFonts w:ascii="Arial" w:hAnsi="Arial" w:cs="Arial"/>
          <w:sz w:val="22"/>
          <w:szCs w:val="22"/>
          <w:lang w:val="en-US"/>
        </w:rPr>
      </w:pPr>
      <w:r w:rsidRPr="00E93B8A">
        <w:rPr>
          <w:rFonts w:ascii="Arial" w:hAnsi="Arial" w:cs="Arial"/>
          <w:sz w:val="22"/>
          <w:szCs w:val="22"/>
          <w:lang w:val="en-US"/>
        </w:rPr>
        <w:t>Impairment of fertility/sexual function</w:t>
      </w:r>
    </w:p>
    <w:p w14:paraId="0676973D" w14:textId="77777777" w:rsidR="009759A6" w:rsidRPr="00E93B8A" w:rsidRDefault="009759A6" w:rsidP="00037F0B">
      <w:pPr>
        <w:numPr>
          <w:ilvl w:val="0"/>
          <w:numId w:val="26"/>
        </w:numPr>
        <w:jc w:val="both"/>
        <w:rPr>
          <w:rFonts w:ascii="Arial" w:hAnsi="Arial" w:cs="Arial"/>
          <w:sz w:val="22"/>
          <w:szCs w:val="22"/>
          <w:lang w:val="en-US"/>
        </w:rPr>
      </w:pPr>
      <w:r w:rsidRPr="00E93B8A">
        <w:rPr>
          <w:rFonts w:ascii="Arial" w:hAnsi="Arial" w:cs="Arial"/>
          <w:sz w:val="22"/>
          <w:szCs w:val="22"/>
          <w:lang w:val="en-US"/>
        </w:rPr>
        <w:t>Developmental toxicity</w:t>
      </w:r>
    </w:p>
    <w:p w14:paraId="0E94B5C9" w14:textId="77777777" w:rsidR="009759A6" w:rsidRPr="00A956E9" w:rsidRDefault="009759A6" w:rsidP="00037F0B">
      <w:pPr>
        <w:pStyle w:val="CommentText"/>
        <w:rPr>
          <w:lang w:val="en-US"/>
        </w:rPr>
      </w:pPr>
      <w:r w:rsidRPr="00E93B8A">
        <w:rPr>
          <w:rFonts w:ascii="Arial" w:hAnsi="Arial" w:cs="Arial"/>
          <w:sz w:val="22"/>
          <w:szCs w:val="22"/>
          <w:lang w:val="en-US"/>
        </w:rPr>
        <w:t xml:space="preserve">Effects on or via </w:t>
      </w:r>
      <w:proofErr w:type="gramStart"/>
      <w:r w:rsidRPr="00E93B8A">
        <w:rPr>
          <w:rFonts w:ascii="Arial" w:hAnsi="Arial" w:cs="Arial"/>
          <w:sz w:val="22"/>
          <w:szCs w:val="22"/>
          <w:lang w:val="en-US"/>
        </w:rPr>
        <w:t>lactation(</w:t>
      </w:r>
      <w:proofErr w:type="gramEnd"/>
      <w:r w:rsidRPr="00E93B8A">
        <w:rPr>
          <w:rFonts w:ascii="Arial" w:hAnsi="Arial" w:cs="Arial"/>
          <w:sz w:val="22"/>
          <w:szCs w:val="22"/>
          <w:lang w:val="en-US"/>
        </w:rPr>
        <w:t xml:space="preserve"> DSD:  R 64)</w:t>
      </w:r>
    </w:p>
  </w:comment>
  <w:comment w:id="175" w:author="Hillmer, Anita, Dr. (PMP-L/G)" w:date="2013-04-22T21:11:00Z" w:initials="HAD(">
    <w:p w14:paraId="7A0EA374" w14:textId="77777777" w:rsidR="009759A6" w:rsidRPr="002C5930" w:rsidRDefault="009759A6" w:rsidP="00037F0B">
      <w:pPr>
        <w:pStyle w:val="CommentText"/>
        <w:rPr>
          <w:rFonts w:ascii="Arial" w:hAnsi="Arial" w:cs="Arial"/>
          <w:lang w:val="en-US"/>
        </w:rPr>
      </w:pPr>
      <w:r>
        <w:rPr>
          <w:rStyle w:val="CommentReference"/>
        </w:rPr>
        <w:annotationRef/>
      </w:r>
    </w:p>
    <w:p w14:paraId="1EA18544" w14:textId="77777777" w:rsidR="009759A6" w:rsidRDefault="009759A6" w:rsidP="00037F0B">
      <w:pPr>
        <w:pStyle w:val="CommentText"/>
        <w:rPr>
          <w:rFonts w:ascii="Arial" w:hAnsi="Arial" w:cs="Arial"/>
        </w:rPr>
      </w:pPr>
      <w:r>
        <w:rPr>
          <w:rFonts w:ascii="Arial" w:hAnsi="Arial" w:cs="Arial"/>
        </w:rPr>
        <w:t>-e</w:t>
      </w:r>
      <w:r w:rsidRPr="00A956E9">
        <w:rPr>
          <w:rFonts w:ascii="Arial" w:hAnsi="Arial" w:cs="Arial"/>
        </w:rPr>
        <w:t>ffects / Observations</w:t>
      </w:r>
    </w:p>
    <w:p w14:paraId="35823960" w14:textId="77777777" w:rsidR="009759A6" w:rsidRDefault="009759A6" w:rsidP="00037F0B">
      <w:pPr>
        <w:pStyle w:val="CommentText"/>
        <w:numPr>
          <w:ilvl w:val="0"/>
          <w:numId w:val="26"/>
        </w:numPr>
        <w:rPr>
          <w:rFonts w:ascii="Arial" w:hAnsi="Arial" w:cs="Arial"/>
          <w:sz w:val="22"/>
          <w:szCs w:val="22"/>
          <w:lang w:val="en-US"/>
        </w:rPr>
      </w:pPr>
      <w:r w:rsidRPr="00E93B8A">
        <w:rPr>
          <w:rFonts w:ascii="Arial" w:hAnsi="Arial" w:cs="Arial"/>
          <w:sz w:val="22"/>
          <w:szCs w:val="22"/>
          <w:lang w:val="en-US"/>
        </w:rPr>
        <w:t>Impairment of fertility/sexual function</w:t>
      </w:r>
    </w:p>
    <w:p w14:paraId="5FDFF024" w14:textId="77777777" w:rsidR="009759A6" w:rsidRPr="00E93B8A" w:rsidRDefault="009759A6" w:rsidP="00037F0B">
      <w:pPr>
        <w:numPr>
          <w:ilvl w:val="0"/>
          <w:numId w:val="26"/>
        </w:numPr>
        <w:jc w:val="both"/>
        <w:rPr>
          <w:rFonts w:ascii="Arial" w:hAnsi="Arial" w:cs="Arial"/>
          <w:sz w:val="22"/>
          <w:szCs w:val="22"/>
          <w:lang w:val="en-US"/>
        </w:rPr>
      </w:pPr>
      <w:r w:rsidRPr="00E93B8A">
        <w:rPr>
          <w:rFonts w:ascii="Arial" w:hAnsi="Arial" w:cs="Arial"/>
          <w:sz w:val="22"/>
          <w:szCs w:val="22"/>
          <w:lang w:val="en-US"/>
        </w:rPr>
        <w:t>Developmental toxicity</w:t>
      </w:r>
    </w:p>
    <w:p w14:paraId="2D0C6DDF" w14:textId="77777777" w:rsidR="009759A6" w:rsidRPr="00A956E9" w:rsidRDefault="009759A6" w:rsidP="00037F0B">
      <w:pPr>
        <w:pStyle w:val="CommentText"/>
        <w:rPr>
          <w:lang w:val="en-US"/>
        </w:rPr>
      </w:pPr>
      <w:r w:rsidRPr="00E93B8A">
        <w:rPr>
          <w:rFonts w:ascii="Arial" w:hAnsi="Arial" w:cs="Arial"/>
          <w:sz w:val="22"/>
          <w:szCs w:val="22"/>
          <w:lang w:val="en-US"/>
        </w:rPr>
        <w:t>Effects on or via lactation</w:t>
      </w:r>
      <w:r>
        <w:rPr>
          <w:rFonts w:ascii="Arial" w:hAnsi="Arial" w:cs="Arial"/>
          <w:sz w:val="22"/>
          <w:szCs w:val="22"/>
          <w:lang w:val="en-US"/>
        </w:rPr>
        <w:t xml:space="preserve"> (</w:t>
      </w:r>
      <w:r w:rsidRPr="00E93B8A">
        <w:rPr>
          <w:rFonts w:ascii="Arial" w:hAnsi="Arial" w:cs="Arial"/>
          <w:sz w:val="22"/>
          <w:szCs w:val="22"/>
          <w:lang w:val="en-US"/>
        </w:rPr>
        <w:t>DSD:  R 64)</w:t>
      </w:r>
    </w:p>
  </w:comment>
  <w:comment w:id="176" w:author="Hillmer, Anita, Dr. (P1O/I); +49-5361-9-25712" w:date="2013-04-22T21:11:00Z" w:initials="HA">
    <w:p w14:paraId="50DFC0DA" w14:textId="77777777" w:rsidR="009759A6" w:rsidRPr="00903595" w:rsidRDefault="009759A6" w:rsidP="00BF28C2">
      <w:pPr>
        <w:pStyle w:val="CommentText"/>
        <w:rPr>
          <w:lang w:val="en-US"/>
        </w:rPr>
      </w:pPr>
      <w:r>
        <w:rPr>
          <w:rStyle w:val="CommentReference"/>
        </w:rPr>
        <w:annotationRef/>
      </w:r>
    </w:p>
    <w:p w14:paraId="32F657EB" w14:textId="77777777" w:rsidR="009759A6" w:rsidRPr="00BF28C2" w:rsidRDefault="009759A6" w:rsidP="005C6C7E">
      <w:pPr>
        <w:pStyle w:val="Text2"/>
        <w:ind w:left="0"/>
        <w:rPr>
          <w:rFonts w:ascii="Arial Narrow" w:hAnsi="Arial Narrow"/>
        </w:rPr>
      </w:pPr>
      <w:r w:rsidRPr="00BF28C2">
        <w:rPr>
          <w:rFonts w:ascii="Arial Narrow" w:hAnsi="Arial Narrow" w:cs="EUAlbertina"/>
          <w:color w:val="000000"/>
          <w:sz w:val="17"/>
          <w:szCs w:val="17"/>
        </w:rPr>
        <w:t>For substances subject to registration, the information shall also include the result of the comparison of the available data with the criteria given in Regulation (EC) No 1272/2008 for CMR, categories 1A and 1B, following point 1.3.1 of Annex I to this Regulation.</w:t>
      </w:r>
    </w:p>
  </w:comment>
  <w:comment w:id="177" w:author="Hillmer, Anita, Dr. (PMP-L/G)" w:date="2013-04-22T21:11:00Z" w:initials="HAD(">
    <w:p w14:paraId="2F979B5A" w14:textId="77777777" w:rsidR="009759A6" w:rsidRPr="00E17DE7" w:rsidRDefault="009759A6">
      <w:pPr>
        <w:pStyle w:val="CommentText"/>
        <w:rPr>
          <w:lang w:val="en-US"/>
        </w:rPr>
      </w:pPr>
      <w:r w:rsidRPr="00CB5792">
        <w:rPr>
          <w:rStyle w:val="CommentReference"/>
        </w:rPr>
        <w:annotationRef/>
      </w:r>
    </w:p>
    <w:p w14:paraId="662FA263" w14:textId="77777777" w:rsidR="009759A6" w:rsidRPr="00E17DE7" w:rsidRDefault="009759A6">
      <w:pPr>
        <w:pStyle w:val="CommentText"/>
        <w:rPr>
          <w:lang w:val="en-US"/>
        </w:rPr>
      </w:pPr>
      <w:r w:rsidRPr="00CB5792">
        <w:rPr>
          <w:rFonts w:ascii="Arial" w:hAnsi="Arial" w:cs="Arial"/>
          <w:lang w:val="en-US"/>
        </w:rPr>
        <w:t xml:space="preserve">Serious </w:t>
      </w:r>
      <w:proofErr w:type="spellStart"/>
      <w:r w:rsidRPr="00CB5792">
        <w:rPr>
          <w:rFonts w:ascii="Arial" w:hAnsi="Arial" w:cs="Arial"/>
          <w:lang w:val="en-US"/>
        </w:rPr>
        <w:t xml:space="preserve">Non </w:t>
      </w:r>
      <w:proofErr w:type="gramStart"/>
      <w:r w:rsidRPr="00CB5792">
        <w:rPr>
          <w:rFonts w:ascii="Arial" w:hAnsi="Arial" w:cs="Arial"/>
          <w:lang w:val="en-US"/>
        </w:rPr>
        <w:t>lethal</w:t>
      </w:r>
      <w:proofErr w:type="spellEnd"/>
      <w:r w:rsidRPr="00CB5792">
        <w:rPr>
          <w:rFonts w:ascii="Arial" w:hAnsi="Arial" w:cs="Arial"/>
          <w:lang w:val="en-US"/>
        </w:rPr>
        <w:t xml:space="preserve">  effects</w:t>
      </w:r>
      <w:proofErr w:type="gramEnd"/>
    </w:p>
  </w:comment>
  <w:comment w:id="178" w:author="Hillmer, Anita, Dr. (PMP-L/G)" w:date="2013-04-22T21:11:00Z" w:initials="HAD(">
    <w:p w14:paraId="4C758FDF" w14:textId="77777777" w:rsidR="009759A6" w:rsidRPr="00E17DE7" w:rsidRDefault="009759A6" w:rsidP="00E9375C">
      <w:pPr>
        <w:pStyle w:val="CommentText"/>
        <w:rPr>
          <w:rFonts w:ascii="Arial" w:hAnsi="Arial" w:cs="Arial"/>
          <w:lang w:val="en-US"/>
        </w:rPr>
      </w:pPr>
      <w:r>
        <w:rPr>
          <w:rStyle w:val="CommentReference"/>
        </w:rPr>
        <w:annotationRef/>
      </w:r>
    </w:p>
    <w:p w14:paraId="551D4B08" w14:textId="77777777" w:rsidR="009759A6" w:rsidRPr="00F4001B" w:rsidRDefault="009759A6" w:rsidP="00E9375C">
      <w:pPr>
        <w:pStyle w:val="CommentText"/>
        <w:rPr>
          <w:rFonts w:ascii="Arial" w:hAnsi="Arial" w:cs="Arial"/>
          <w:lang w:val="en-US"/>
        </w:rPr>
      </w:pPr>
      <w:r w:rsidRPr="00F4001B">
        <w:rPr>
          <w:rFonts w:ascii="Arial" w:hAnsi="Arial" w:cs="Arial"/>
          <w:lang w:val="en-US"/>
        </w:rPr>
        <w:t>Delayed and immediate effects as well as chronic effects from short and long-term exposure</w:t>
      </w:r>
      <w:r>
        <w:rPr>
          <w:rFonts w:ascii="Arial" w:hAnsi="Arial" w:cs="Arial"/>
          <w:lang w:val="en-US"/>
        </w:rPr>
        <w:t>.</w:t>
      </w:r>
      <w:r w:rsidRPr="00F4001B">
        <w:rPr>
          <w:rFonts w:ascii="Arial" w:hAnsi="Arial" w:cs="Arial"/>
          <w:lang w:val="en-US"/>
        </w:rPr>
        <w:t xml:space="preserve"> </w:t>
      </w:r>
      <w:r>
        <w:rPr>
          <w:rFonts w:ascii="Arial" w:hAnsi="Arial" w:cs="Arial"/>
          <w:lang w:val="en-US"/>
        </w:rPr>
        <w:t>I</w:t>
      </w:r>
      <w:r w:rsidRPr="00F4001B">
        <w:rPr>
          <w:rFonts w:ascii="Arial" w:hAnsi="Arial" w:cs="Arial"/>
          <w:lang w:val="en-US"/>
        </w:rPr>
        <w:t xml:space="preserve">nformation shall be provided on whether delayed or immediate effects can be expected after short or long- term exposure. Information on acute and chronic health effects relating to human exposure to the substance or mixture shall also be provided. Where human data are not available, animal data shall be </w:t>
      </w:r>
      <w:proofErr w:type="spellStart"/>
      <w:r w:rsidRPr="00F4001B">
        <w:rPr>
          <w:rFonts w:ascii="Arial" w:hAnsi="Arial" w:cs="Arial"/>
          <w:lang w:val="en-US"/>
        </w:rPr>
        <w:t>summarised</w:t>
      </w:r>
      <w:proofErr w:type="spellEnd"/>
      <w:r w:rsidRPr="00F4001B">
        <w:rPr>
          <w:rFonts w:ascii="Arial" w:hAnsi="Arial" w:cs="Arial"/>
          <w:lang w:val="en-US"/>
        </w:rPr>
        <w:t xml:space="preserve"> and the species clearly identified. It shall be indicated whether toxicological data is based on human or animal data.</w:t>
      </w:r>
    </w:p>
  </w:comment>
  <w:comment w:id="179" w:author="Hillmer, Anita, Dr. (PMP-L/G)" w:date="2013-04-22T21:11:00Z" w:initials="HAD(">
    <w:p w14:paraId="5FD456C2" w14:textId="77777777" w:rsidR="009759A6" w:rsidRPr="00E17DE7" w:rsidRDefault="009759A6">
      <w:pPr>
        <w:pStyle w:val="CommentText"/>
        <w:rPr>
          <w:lang w:val="en-US"/>
        </w:rPr>
      </w:pPr>
      <w:r>
        <w:rPr>
          <w:rStyle w:val="CommentReference"/>
        </w:rPr>
        <w:annotationRef/>
      </w:r>
    </w:p>
    <w:p w14:paraId="70113D0C" w14:textId="77777777" w:rsidR="009759A6" w:rsidRPr="00CB5792" w:rsidRDefault="009759A6" w:rsidP="00CB5792">
      <w:pPr>
        <w:ind w:left="705"/>
        <w:rPr>
          <w:rFonts w:ascii="Arial" w:hAnsi="Arial" w:cs="Arial"/>
          <w:sz w:val="22"/>
          <w:szCs w:val="22"/>
          <w:lang w:val="en-GB"/>
        </w:rPr>
      </w:pPr>
      <w:r w:rsidRPr="00CB5792">
        <w:rPr>
          <w:rFonts w:ascii="Arial" w:hAnsi="Arial" w:cs="Arial"/>
          <w:sz w:val="22"/>
          <w:szCs w:val="22"/>
          <w:lang w:val="en-GB"/>
        </w:rPr>
        <w:t>Transient effects (Cat 3):</w:t>
      </w:r>
    </w:p>
    <w:p w14:paraId="605FD6C4" w14:textId="77777777" w:rsidR="009759A6" w:rsidRPr="00CB5792" w:rsidRDefault="009759A6" w:rsidP="00CB5792">
      <w:pPr>
        <w:rPr>
          <w:rFonts w:ascii="Arial" w:hAnsi="Arial" w:cs="Arial"/>
          <w:sz w:val="22"/>
          <w:szCs w:val="22"/>
          <w:lang w:val="en-GB"/>
        </w:rPr>
      </w:pPr>
      <w:r>
        <w:rPr>
          <w:rFonts w:ascii="Arial" w:hAnsi="Arial" w:cs="Arial"/>
          <w:sz w:val="22"/>
          <w:szCs w:val="22"/>
          <w:lang w:val="en-GB"/>
        </w:rPr>
        <w:t>-</w:t>
      </w:r>
      <w:r w:rsidRPr="00CB5792">
        <w:rPr>
          <w:rFonts w:ascii="Arial" w:hAnsi="Arial" w:cs="Arial"/>
          <w:sz w:val="22"/>
          <w:szCs w:val="22"/>
          <w:lang w:val="en-GB"/>
        </w:rPr>
        <w:t>Respir</w:t>
      </w:r>
      <w:r>
        <w:rPr>
          <w:rFonts w:ascii="Arial" w:hAnsi="Arial" w:cs="Arial"/>
          <w:sz w:val="22"/>
          <w:szCs w:val="22"/>
          <w:lang w:val="en-GB"/>
        </w:rPr>
        <w:t xml:space="preserve">atory tract irritation (DSD: R </w:t>
      </w:r>
      <w:r w:rsidRPr="00CB5792">
        <w:rPr>
          <w:rFonts w:ascii="Arial" w:hAnsi="Arial" w:cs="Arial"/>
          <w:sz w:val="22"/>
          <w:szCs w:val="22"/>
          <w:lang w:val="en-GB"/>
        </w:rPr>
        <w:t>37)</w:t>
      </w:r>
    </w:p>
    <w:p w14:paraId="57BEFC23" w14:textId="77777777" w:rsidR="009759A6" w:rsidRPr="00CB5792" w:rsidRDefault="009759A6" w:rsidP="00CB5792">
      <w:pPr>
        <w:rPr>
          <w:rFonts w:ascii="Arial" w:hAnsi="Arial" w:cs="Arial"/>
          <w:sz w:val="22"/>
          <w:szCs w:val="22"/>
          <w:lang w:val="en-GB"/>
        </w:rPr>
      </w:pPr>
      <w:r>
        <w:rPr>
          <w:rFonts w:ascii="Arial" w:hAnsi="Arial" w:cs="Arial"/>
          <w:sz w:val="22"/>
          <w:szCs w:val="22"/>
          <w:lang w:val="en-GB"/>
        </w:rPr>
        <w:t>-Narcotic effects (</w:t>
      </w:r>
      <w:r w:rsidRPr="00CB5792">
        <w:rPr>
          <w:rFonts w:ascii="Arial" w:hAnsi="Arial" w:cs="Arial"/>
          <w:sz w:val="22"/>
          <w:szCs w:val="22"/>
          <w:lang w:val="en-GB"/>
        </w:rPr>
        <w:t>DSD: R 67)</w:t>
      </w:r>
    </w:p>
  </w:comment>
  <w:comment w:id="180" w:author="Hillmer, Anita, Dr. (PMP-L/G)" w:date="2013-04-22T21:11:00Z" w:initials="HAD(">
    <w:p w14:paraId="54DBA9DF" w14:textId="77777777" w:rsidR="009759A6" w:rsidRPr="00E17DE7" w:rsidRDefault="009759A6" w:rsidP="009414AD">
      <w:pPr>
        <w:pStyle w:val="CommentText"/>
        <w:rPr>
          <w:lang w:val="en-US"/>
        </w:rPr>
      </w:pPr>
      <w:r>
        <w:rPr>
          <w:rStyle w:val="CommentReference"/>
        </w:rPr>
        <w:annotationRef/>
      </w:r>
    </w:p>
    <w:p w14:paraId="0A10C414" w14:textId="77777777" w:rsidR="009759A6" w:rsidRPr="005C4F58" w:rsidRDefault="009759A6" w:rsidP="009414AD">
      <w:pPr>
        <w:pStyle w:val="CommentText"/>
        <w:rPr>
          <w:rFonts w:ascii="Arial" w:hAnsi="Arial" w:cs="Arial"/>
          <w:lang w:val="en-US"/>
        </w:rPr>
      </w:pPr>
      <w:r w:rsidRPr="005C4F58">
        <w:rPr>
          <w:rFonts w:ascii="Arial" w:hAnsi="Arial" w:cs="Arial"/>
          <w:lang w:val="en-US"/>
        </w:rPr>
        <w:t>Hazard class „Ir</w:t>
      </w:r>
      <w:r>
        <w:rPr>
          <w:rFonts w:ascii="Arial" w:hAnsi="Arial" w:cs="Arial"/>
          <w:lang w:val="en-US"/>
        </w:rPr>
        <w:t xml:space="preserve">ritation to respiratory tract” in generally </w:t>
      </w:r>
      <w:r w:rsidRPr="005C4F58">
        <w:rPr>
          <w:rFonts w:ascii="Arial" w:hAnsi="Arial" w:cs="Arial"/>
          <w:lang w:val="en-US"/>
        </w:rPr>
        <w:t xml:space="preserve">on basis </w:t>
      </w:r>
      <w:proofErr w:type="gramStart"/>
      <w:r w:rsidRPr="005C4F58">
        <w:rPr>
          <w:rFonts w:ascii="Arial" w:hAnsi="Arial" w:cs="Arial"/>
          <w:lang w:val="en-US"/>
        </w:rPr>
        <w:t>o</w:t>
      </w:r>
      <w:r>
        <w:rPr>
          <w:rFonts w:ascii="Arial" w:hAnsi="Arial" w:cs="Arial"/>
          <w:lang w:val="en-US"/>
        </w:rPr>
        <w:t>f  Practical</w:t>
      </w:r>
      <w:proofErr w:type="gramEnd"/>
      <w:r>
        <w:rPr>
          <w:rFonts w:ascii="Arial" w:hAnsi="Arial" w:cs="Arial"/>
          <w:lang w:val="en-US"/>
        </w:rPr>
        <w:t xml:space="preserve"> experience / human evidence</w:t>
      </w:r>
      <w:r w:rsidRPr="005C4F58">
        <w:rPr>
          <w:rFonts w:ascii="Arial" w:hAnsi="Arial" w:cs="Arial"/>
          <w:lang w:val="en-US"/>
        </w:rPr>
        <w:t>.</w:t>
      </w:r>
    </w:p>
    <w:p w14:paraId="403EF49A" w14:textId="77777777" w:rsidR="009759A6" w:rsidRPr="00E17DE7" w:rsidRDefault="009759A6" w:rsidP="009414AD">
      <w:pPr>
        <w:pStyle w:val="CommentText"/>
        <w:rPr>
          <w:lang w:val="en-US"/>
        </w:rPr>
      </w:pPr>
      <w:r w:rsidRPr="00E17DE7">
        <w:rPr>
          <w:rFonts w:ascii="Arial" w:hAnsi="Arial" w:cs="Arial"/>
          <w:lang w:val="en-US"/>
        </w:rPr>
        <w:t>STOT-SE Category 3</w:t>
      </w:r>
    </w:p>
  </w:comment>
  <w:comment w:id="181" w:author="Hillmer, Anita, Dr. (PMP-L/G)" w:date="2013-04-22T21:11:00Z" w:initials="HAD(">
    <w:p w14:paraId="4A3AA0C5" w14:textId="77777777" w:rsidR="009759A6" w:rsidRPr="00E17DE7" w:rsidRDefault="009759A6" w:rsidP="009414AD">
      <w:pPr>
        <w:pStyle w:val="CommentText"/>
        <w:rPr>
          <w:lang w:val="en-US"/>
        </w:rPr>
      </w:pPr>
      <w:r>
        <w:rPr>
          <w:rStyle w:val="CommentReference"/>
        </w:rPr>
        <w:annotationRef/>
      </w:r>
    </w:p>
    <w:p w14:paraId="463683D3" w14:textId="77777777" w:rsidR="009759A6" w:rsidRPr="00D07FBA" w:rsidRDefault="009759A6" w:rsidP="009414AD">
      <w:pPr>
        <w:pStyle w:val="CommentText"/>
        <w:rPr>
          <w:lang w:val="en-US"/>
        </w:rPr>
      </w:pPr>
      <w:proofErr w:type="gramStart"/>
      <w:r>
        <w:rPr>
          <w:rFonts w:ascii="Arial" w:hAnsi="Arial" w:cs="Arial"/>
          <w:sz w:val="22"/>
          <w:szCs w:val="22"/>
          <w:lang w:val="en-US"/>
        </w:rPr>
        <w:t>e.g</w:t>
      </w:r>
      <w:proofErr w:type="gramEnd"/>
      <w:r>
        <w:rPr>
          <w:rFonts w:ascii="Arial" w:hAnsi="Arial" w:cs="Arial"/>
          <w:sz w:val="22"/>
          <w:szCs w:val="22"/>
          <w:lang w:val="en-US"/>
        </w:rPr>
        <w:t xml:space="preserve">. </w:t>
      </w:r>
      <w:r w:rsidRPr="00D07FBA">
        <w:rPr>
          <w:rFonts w:ascii="Arial" w:hAnsi="Arial" w:cs="Arial"/>
          <w:sz w:val="22"/>
          <w:szCs w:val="22"/>
          <w:lang w:val="en-US"/>
        </w:rPr>
        <w:t xml:space="preserve">in vitro </w:t>
      </w:r>
      <w:r>
        <w:rPr>
          <w:rFonts w:ascii="Arial" w:hAnsi="Arial" w:cs="Arial"/>
          <w:sz w:val="22"/>
          <w:szCs w:val="22"/>
          <w:lang w:val="en-US"/>
        </w:rPr>
        <w:t>test results</w:t>
      </w:r>
    </w:p>
  </w:comment>
  <w:comment w:id="182" w:author="Hillmer, Anita, Dr. (PMP-L/G)" w:date="2013-08-26T13:53:00Z" w:initials="HA">
    <w:p w14:paraId="346C22D3" w14:textId="77777777" w:rsidR="009759A6" w:rsidRPr="00D35FA5" w:rsidRDefault="009759A6">
      <w:pPr>
        <w:pStyle w:val="CommentText"/>
        <w:rPr>
          <w:lang w:val="en-US"/>
        </w:rPr>
      </w:pPr>
      <w:r>
        <w:rPr>
          <w:rStyle w:val="CommentReference"/>
        </w:rPr>
        <w:annotationRef/>
      </w:r>
    </w:p>
    <w:p w14:paraId="3380C515" w14:textId="77777777" w:rsidR="009759A6" w:rsidRPr="0020335A" w:rsidRDefault="009759A6" w:rsidP="00097A51">
      <w:pPr>
        <w:pStyle w:val="CommentText"/>
        <w:rPr>
          <w:lang w:val="en-US"/>
        </w:rPr>
      </w:pPr>
      <w:r w:rsidRPr="00097A51">
        <w:rPr>
          <w:lang w:val="en-US"/>
        </w:rPr>
        <w:t>Corresponds to „Repeated dose toxicity“</w:t>
      </w:r>
    </w:p>
    <w:p w14:paraId="6E157498" w14:textId="77777777" w:rsidR="009759A6" w:rsidRPr="00097A51" w:rsidRDefault="009759A6" w:rsidP="00097A51">
      <w:pPr>
        <w:pStyle w:val="CommentText"/>
        <w:rPr>
          <w:lang w:val="en-US"/>
        </w:rPr>
      </w:pPr>
      <w:r w:rsidRPr="00357FE2">
        <w:rPr>
          <w:lang w:val="en-US"/>
        </w:rPr>
        <w:t>Main header in accordance with Annex II and IUCLID</w:t>
      </w:r>
      <w:r>
        <w:rPr>
          <w:lang w:val="en-US"/>
        </w:rPr>
        <w:t xml:space="preserve">, but </w:t>
      </w:r>
      <w:proofErr w:type="spellStart"/>
      <w:r>
        <w:rPr>
          <w:lang w:val="en-US"/>
        </w:rPr>
        <w:t>uknown</w:t>
      </w:r>
      <w:proofErr w:type="spellEnd"/>
      <w:r>
        <w:rPr>
          <w:lang w:val="en-US"/>
        </w:rPr>
        <w:t xml:space="preserve"> by CLP and UN-GHS</w:t>
      </w:r>
    </w:p>
  </w:comment>
  <w:comment w:id="183" w:author="Hillmer, Anita, Dr. (PMP-L/G)" w:date="2015-10-21T10:43:00Z" w:initials="HAD(">
    <w:p w14:paraId="4826CD60" w14:textId="77777777" w:rsidR="009B1538" w:rsidRPr="00E17DE7" w:rsidRDefault="009B1538" w:rsidP="009B1538">
      <w:pPr>
        <w:pStyle w:val="CommentText"/>
        <w:rPr>
          <w:lang w:val="en-US"/>
        </w:rPr>
      </w:pPr>
      <w:r>
        <w:rPr>
          <w:rStyle w:val="CommentReference"/>
        </w:rPr>
        <w:annotationRef/>
      </w:r>
    </w:p>
    <w:p w14:paraId="13A1B3EB" w14:textId="77777777" w:rsidR="009B1538" w:rsidRPr="00E17DE7" w:rsidRDefault="009B1538" w:rsidP="009B1538">
      <w:pPr>
        <w:pStyle w:val="CommentText"/>
        <w:rPr>
          <w:lang w:val="en-US"/>
        </w:rPr>
      </w:pPr>
      <w:r w:rsidRPr="00E17DE7">
        <w:rPr>
          <w:lang w:val="en-US"/>
        </w:rPr>
        <w:t>2 years</w:t>
      </w:r>
    </w:p>
  </w:comment>
  <w:comment w:id="184" w:author="Hillmer, Anita, Dr. (PMP-L/G)" w:date="2013-04-22T21:11:00Z" w:initials="HAD(">
    <w:p w14:paraId="3D800242" w14:textId="77777777" w:rsidR="009759A6" w:rsidRPr="00E17DE7" w:rsidRDefault="009759A6">
      <w:pPr>
        <w:pStyle w:val="CommentText"/>
        <w:rPr>
          <w:lang w:val="en-US"/>
        </w:rPr>
      </w:pPr>
      <w:r>
        <w:rPr>
          <w:rStyle w:val="CommentReference"/>
        </w:rPr>
        <w:annotationRef/>
      </w:r>
    </w:p>
    <w:p w14:paraId="72E3672E" w14:textId="77777777" w:rsidR="009759A6" w:rsidRPr="00A95161" w:rsidRDefault="009759A6">
      <w:pPr>
        <w:pStyle w:val="CommentText"/>
        <w:rPr>
          <w:lang w:val="en-US"/>
        </w:rPr>
      </w:pPr>
      <w:r w:rsidRPr="00E93B8A">
        <w:rPr>
          <w:rFonts w:ascii="Arial" w:hAnsi="Arial" w:cs="Arial"/>
          <w:sz w:val="22"/>
          <w:szCs w:val="22"/>
          <w:lang w:val="en-GB"/>
        </w:rPr>
        <w:t>DSD: covered under Acute toxicity–R65</w:t>
      </w:r>
    </w:p>
  </w:comment>
  <w:comment w:id="185" w:author="Hillmer, Anita, Dr. (PMP-L/G)" w:date="2015-10-19T15:49:00Z" w:initials="HAD">
    <w:p w14:paraId="18FA3B50" w14:textId="77777777" w:rsidR="009759A6" w:rsidRPr="00981058" w:rsidRDefault="009759A6">
      <w:pPr>
        <w:pStyle w:val="CommentText"/>
        <w:rPr>
          <w:lang w:val="en-US"/>
        </w:rPr>
      </w:pPr>
      <w:r>
        <w:rPr>
          <w:rStyle w:val="CommentReference"/>
        </w:rPr>
        <w:annotationRef/>
      </w:r>
    </w:p>
    <w:p w14:paraId="52C2193E" w14:textId="77777777" w:rsidR="009759A6" w:rsidRPr="005D2FD3" w:rsidRDefault="009759A6">
      <w:pPr>
        <w:pStyle w:val="CommentText"/>
        <w:rPr>
          <w:lang w:val="en-US"/>
        </w:rPr>
      </w:pPr>
      <w:r w:rsidRPr="005D2FD3">
        <w:rPr>
          <w:rFonts w:ascii="Arial Narrow" w:hAnsi="Arial Narrow"/>
          <w:lang w:val="en-US"/>
        </w:rPr>
        <w:t>Cinematic</w:t>
      </w:r>
      <w:r w:rsidRPr="00861276">
        <w:rPr>
          <w:rFonts w:ascii="Arial Narrow" w:hAnsi="Arial Narrow"/>
          <w:lang w:val="en-US"/>
        </w:rPr>
        <w:t xml:space="preserve"> viscosity: …mm2/sec (</w:t>
      </w:r>
      <w:proofErr w:type="spellStart"/>
      <w:r w:rsidRPr="00861276">
        <w:rPr>
          <w:rFonts w:ascii="Arial Narrow" w:hAnsi="Arial Narrow"/>
          <w:lang w:val="en-US"/>
        </w:rPr>
        <w:t>cStokes</w:t>
      </w:r>
      <w:proofErr w:type="spellEnd"/>
      <w:r w:rsidRPr="00861276">
        <w:rPr>
          <w:rFonts w:ascii="Arial Narrow" w:hAnsi="Arial Narrow"/>
          <w:lang w:val="en-US"/>
        </w:rPr>
        <w:t>) at 40 °C.</w:t>
      </w:r>
      <w:r>
        <w:rPr>
          <w:rFonts w:ascii="Arial Narrow" w:hAnsi="Arial Narrow"/>
          <w:lang w:val="en-US"/>
        </w:rPr>
        <w:t xml:space="preserve"> </w:t>
      </w:r>
      <w:r w:rsidRPr="00861276">
        <w:rPr>
          <w:rFonts w:ascii="Arial Narrow" w:hAnsi="Arial Narrow"/>
          <w:lang w:val="en-US"/>
        </w:rPr>
        <w:t>Give hint to chapter 9 if appropriate</w:t>
      </w:r>
    </w:p>
  </w:comment>
  <w:comment w:id="186" w:author="Hillmer, Anita, Dr. (PKP-L/G); +49-5361-9-25712" w:date="2013-04-22T21:11:00Z" w:initials="HA">
    <w:p w14:paraId="7B4F4DAA" w14:textId="77777777" w:rsidR="009759A6" w:rsidRPr="00903595" w:rsidRDefault="009759A6">
      <w:pPr>
        <w:pStyle w:val="CommentText"/>
        <w:rPr>
          <w:rFonts w:ascii="Arial Narrow" w:hAnsi="Arial Narrow" w:cs="EUAlbertina"/>
          <w:color w:val="000000"/>
          <w:sz w:val="17"/>
          <w:szCs w:val="17"/>
          <w:lang w:val="en-US"/>
        </w:rPr>
      </w:pPr>
      <w:r>
        <w:rPr>
          <w:rStyle w:val="CommentReference"/>
        </w:rPr>
        <w:annotationRef/>
      </w:r>
    </w:p>
    <w:p w14:paraId="2C637369" w14:textId="77777777" w:rsidR="009759A6" w:rsidRPr="00903595" w:rsidRDefault="009759A6">
      <w:pPr>
        <w:pStyle w:val="CommentText"/>
        <w:rPr>
          <w:rFonts w:ascii="Arial Narrow" w:hAnsi="Arial Narrow"/>
          <w:lang w:val="en-US"/>
        </w:rPr>
      </w:pPr>
      <w:r w:rsidRPr="00903595">
        <w:rPr>
          <w:rFonts w:ascii="Arial Narrow" w:hAnsi="Arial Narrow" w:cs="EUAlbertina"/>
          <w:color w:val="000000"/>
          <w:sz w:val="17"/>
          <w:szCs w:val="17"/>
          <w:lang w:val="en-US"/>
        </w:rPr>
        <w:t>Potential adverse health effects and symptoms associated with exposure to the substance or mixture and its ingredients or known by-products shall be described. Available information shall be provided on the symptoms related to the physical, chemical, and toxicological characteristics of the substance or mixture following exposure. The first symptoms at low exposures through to the consequences of severe exposure shall be described, such as “headaches and dizziness may occur, proceeding to fainting or unconsciousness; large doses may result in coma and death”.</w:t>
      </w:r>
    </w:p>
  </w:comment>
  <w:comment w:id="187" w:author="Hillmer, Anita, Dr. (PMP-L/G)" w:date="2014-05-30T12:05:00Z" w:initials="HAD(">
    <w:p w14:paraId="7E4F5856" w14:textId="77777777" w:rsidR="009759A6" w:rsidRPr="00E17DE7" w:rsidRDefault="009759A6">
      <w:pPr>
        <w:pStyle w:val="CommentText"/>
        <w:rPr>
          <w:lang w:val="en-US"/>
        </w:rPr>
      </w:pPr>
      <w:r>
        <w:rPr>
          <w:rStyle w:val="CommentReference"/>
        </w:rPr>
        <w:annotationRef/>
      </w:r>
    </w:p>
    <w:p w14:paraId="44FCC93D" w14:textId="77777777" w:rsidR="009759A6" w:rsidRPr="00903595" w:rsidRDefault="009759A6" w:rsidP="007B7C71">
      <w:pPr>
        <w:pStyle w:val="CM4"/>
        <w:ind w:firstLine="705"/>
        <w:rPr>
          <w:rFonts w:ascii="Arial Narrow" w:hAnsi="Arial Narrow" w:cs="EUAlbertina"/>
          <w:color w:val="000000"/>
          <w:sz w:val="20"/>
          <w:szCs w:val="20"/>
          <w:lang w:val="en-US"/>
        </w:rPr>
      </w:pPr>
      <w:r w:rsidRPr="00903595">
        <w:rPr>
          <w:rFonts w:ascii="Arial Narrow" w:hAnsi="Arial Narrow" w:cs="EUAlbertina"/>
          <w:i/>
          <w:iCs/>
          <w:color w:val="000000"/>
          <w:sz w:val="20"/>
          <w:szCs w:val="20"/>
          <w:lang w:val="en-US"/>
        </w:rPr>
        <w:t xml:space="preserve">Mixture versus substance information </w:t>
      </w:r>
    </w:p>
    <w:p w14:paraId="30C0F583" w14:textId="77777777" w:rsidR="009759A6" w:rsidRPr="006067FF" w:rsidRDefault="009759A6" w:rsidP="006067FF">
      <w:pPr>
        <w:pStyle w:val="CM4"/>
        <w:rPr>
          <w:rFonts w:ascii="Arial Narrow" w:hAnsi="Arial Narrow" w:cs="EUAlbertina"/>
          <w:color w:val="000000"/>
          <w:sz w:val="20"/>
          <w:szCs w:val="20"/>
          <w:lang w:val="en-US"/>
        </w:rPr>
      </w:pPr>
      <w:r w:rsidRPr="00903595">
        <w:rPr>
          <w:rFonts w:ascii="Arial Narrow" w:hAnsi="Arial Narrow" w:cs="EUAlbertina"/>
          <w:color w:val="000000"/>
          <w:sz w:val="20"/>
          <w:szCs w:val="20"/>
          <w:lang w:val="en-US"/>
        </w:rPr>
        <w:t>The substances in a mixture may interact with each other in the body resulting in different rates of absorption, metabolism and excretion. As a result, the toxic actions may be altered and the overall toxicity of the mixture may be different from that of the substances in it. This shall be taken into account when providing toxicological information in this s</w:t>
      </w:r>
      <w:r>
        <w:rPr>
          <w:rFonts w:ascii="Arial Narrow" w:hAnsi="Arial Narrow" w:cs="EUAlbertina"/>
          <w:color w:val="000000"/>
          <w:sz w:val="20"/>
          <w:szCs w:val="20"/>
          <w:lang w:val="en-US"/>
        </w:rPr>
        <w:t>ection of the SDS.</w:t>
      </w:r>
    </w:p>
    <w:p w14:paraId="75977FF3" w14:textId="77777777" w:rsidR="009759A6" w:rsidRDefault="009759A6" w:rsidP="006067FF">
      <w:pPr>
        <w:rPr>
          <w:rFonts w:ascii="Arial Narrow" w:hAnsi="Arial Narrow"/>
          <w:lang w:val="en-US"/>
        </w:rPr>
      </w:pPr>
      <w:r w:rsidRPr="00E7187A">
        <w:rPr>
          <w:rFonts w:ascii="Arial Narrow" w:hAnsi="Arial Narrow"/>
          <w:highlight w:val="yellow"/>
          <w:lang w:val="en-US"/>
        </w:rPr>
        <w:t xml:space="preserve">It should be indicated </w:t>
      </w:r>
      <w:r>
        <w:rPr>
          <w:rFonts w:ascii="Arial Narrow" w:hAnsi="Arial Narrow"/>
          <w:highlight w:val="yellow"/>
          <w:lang w:val="en-US"/>
        </w:rPr>
        <w:t xml:space="preserve">clearly </w:t>
      </w:r>
      <w:r w:rsidRPr="00E7187A">
        <w:rPr>
          <w:rFonts w:ascii="Arial Narrow" w:hAnsi="Arial Narrow"/>
          <w:highlight w:val="yellow"/>
          <w:lang w:val="en-US"/>
        </w:rPr>
        <w:t>if there are test data for the mixture as whole or whether there are only relevant test data for the ingredients.</w:t>
      </w:r>
    </w:p>
    <w:p w14:paraId="5014738E" w14:textId="77777777" w:rsidR="009759A6" w:rsidRPr="006067FF" w:rsidRDefault="009759A6" w:rsidP="006067FF">
      <w:pPr>
        <w:rPr>
          <w:rFonts w:ascii="Arial Narrow" w:hAnsi="Arial Narrow"/>
          <w:lang w:val="en-US"/>
        </w:rPr>
      </w:pPr>
      <w:r w:rsidRPr="006E3CE0">
        <w:rPr>
          <w:rFonts w:ascii="Arial Narrow" w:hAnsi="Arial Narrow"/>
          <w:lang w:val="en-US"/>
        </w:rPr>
        <w:t>For the health effects of CMR, classification for a given health effect based on the conventional method outlined in Article 6(1)(a) of Directive 1999/45/EC, and relevant information for the substances listed under Section 3 shall be provided</w:t>
      </w:r>
      <w:r>
        <w:rPr>
          <w:rFonts w:ascii="Arial Narrow" w:hAnsi="Arial Narrow"/>
          <w:lang w:val="en-US"/>
        </w:rPr>
        <w:t>.</w:t>
      </w:r>
    </w:p>
  </w:comment>
  <w:comment w:id="188" w:author="Hillmer, Anita, Dr. (PMP-L/G)" w:date="2013-04-22T21:11:00Z" w:initials="HAD(">
    <w:p w14:paraId="3BA1E62D" w14:textId="77777777" w:rsidR="009759A6" w:rsidRPr="00715E6C" w:rsidRDefault="009759A6">
      <w:pPr>
        <w:pStyle w:val="CommentText"/>
        <w:rPr>
          <w:lang w:val="en-US"/>
        </w:rPr>
      </w:pPr>
      <w:r>
        <w:rPr>
          <w:rStyle w:val="CommentReference"/>
        </w:rPr>
        <w:annotationRef/>
      </w:r>
    </w:p>
    <w:p w14:paraId="4D083326" w14:textId="77777777" w:rsidR="009759A6" w:rsidRPr="006E3CE0" w:rsidRDefault="009759A6">
      <w:pPr>
        <w:pStyle w:val="CommentText"/>
        <w:rPr>
          <w:rFonts w:ascii="Arial Narrow" w:hAnsi="Arial Narrow" w:cs="Arial"/>
          <w:lang w:val="en-US"/>
        </w:rPr>
      </w:pPr>
      <w:r w:rsidRPr="006E3CE0">
        <w:rPr>
          <w:rFonts w:ascii="Arial Narrow" w:hAnsi="Arial Narrow" w:cs="Arial"/>
          <w:lang w:val="en-US"/>
        </w:rPr>
        <w:t>CLP: STOT-repeated exposure (R48)</w:t>
      </w:r>
    </w:p>
  </w:comment>
  <w:comment w:id="189" w:author="Hillmer, Anita, Dr. (PMP-L/G)" w:date="2014-05-30T12:05:00Z" w:initials="HAD">
    <w:p w14:paraId="4E9F1ABC" w14:textId="77777777" w:rsidR="009759A6" w:rsidRPr="009602DF" w:rsidRDefault="009759A6">
      <w:pPr>
        <w:pStyle w:val="CommentText"/>
        <w:rPr>
          <w:lang w:val="en-US"/>
        </w:rPr>
      </w:pPr>
      <w:r>
        <w:rPr>
          <w:rStyle w:val="CommentReference"/>
        </w:rPr>
        <w:annotationRef/>
      </w:r>
    </w:p>
    <w:p w14:paraId="48D187A5" w14:textId="77777777" w:rsidR="009759A6" w:rsidRPr="00715E6C" w:rsidRDefault="009759A6">
      <w:pPr>
        <w:pStyle w:val="CommentText"/>
        <w:rPr>
          <w:lang w:val="en-US"/>
        </w:rPr>
      </w:pPr>
      <w:r w:rsidRPr="00715E6C">
        <w:rPr>
          <w:rFonts w:ascii="Arial Narrow" w:hAnsi="Arial Narrow"/>
          <w:highlight w:val="yellow"/>
          <w:lang w:val="en-US"/>
        </w:rPr>
        <w:t>Classification of mixtures as having CMR effects must be calculated from available information regarding substances in the mixture</w:t>
      </w:r>
    </w:p>
  </w:comment>
  <w:comment w:id="190" w:author="Hillmer, Anita, Dr. (PMP-L/G)" w:date="2013-04-22T21:11:00Z" w:initials="HAD(">
    <w:p w14:paraId="294DAD9E" w14:textId="77777777" w:rsidR="009759A6" w:rsidRPr="006E3CE0" w:rsidRDefault="009759A6">
      <w:pPr>
        <w:pStyle w:val="CommentText"/>
        <w:rPr>
          <w:lang w:val="en-US"/>
        </w:rPr>
      </w:pPr>
      <w:r>
        <w:rPr>
          <w:rStyle w:val="CommentReference"/>
        </w:rPr>
        <w:annotationRef/>
      </w:r>
    </w:p>
    <w:p w14:paraId="240A56B9" w14:textId="77777777" w:rsidR="009759A6" w:rsidRPr="006E3CE0" w:rsidRDefault="009759A6">
      <w:pPr>
        <w:pStyle w:val="CommentText"/>
        <w:rPr>
          <w:rFonts w:ascii="Arial Narrow" w:hAnsi="Arial Narrow"/>
          <w:lang w:val="en-US"/>
        </w:rPr>
      </w:pPr>
      <w:r w:rsidRPr="006E3CE0">
        <w:rPr>
          <w:rFonts w:ascii="Arial Narrow" w:hAnsi="Arial Narrow"/>
          <w:lang w:val="en-US"/>
        </w:rPr>
        <w:t>CLP: Germ cell mutagenicity</w:t>
      </w:r>
    </w:p>
  </w:comment>
  <w:comment w:id="191" w:author="Hillmer, Anita, Dr. (PKP-L/G); +49-5361-9-25712" w:date="2013-04-22T21:11:00Z" w:initials="HA">
    <w:p w14:paraId="3BADC642" w14:textId="77777777" w:rsidR="009759A6" w:rsidRPr="007B7C71" w:rsidRDefault="009759A6">
      <w:pPr>
        <w:pStyle w:val="CommentText"/>
        <w:rPr>
          <w:rFonts w:ascii="Arial Narrow" w:hAnsi="Arial Narrow"/>
          <w:lang w:val="en-US"/>
        </w:rPr>
      </w:pPr>
      <w:r>
        <w:rPr>
          <w:rStyle w:val="CommentReference"/>
        </w:rPr>
        <w:annotationRef/>
      </w:r>
      <w:r w:rsidRPr="007B7C71">
        <w:rPr>
          <w:rFonts w:ascii="Arial Narrow" w:hAnsi="Arial Narrow" w:cs="EUAlbertina"/>
          <w:color w:val="000000"/>
          <w:sz w:val="17"/>
          <w:szCs w:val="17"/>
          <w:lang w:val="en-US"/>
        </w:rPr>
        <w:t>Other relevant information on adverse health effects shall be included even when not required by the classification criteria.</w:t>
      </w:r>
    </w:p>
  </w:comment>
  <w:comment w:id="192" w:author="Hillmer, Anita, Dr. (P1O/I); +49-5361-9-25712" w:date="2013-04-22T21:11:00Z" w:initials="HA">
    <w:p w14:paraId="149B9DA8" w14:textId="77777777" w:rsidR="009759A6" w:rsidRPr="00903595" w:rsidRDefault="009759A6" w:rsidP="007B4CB6">
      <w:pPr>
        <w:pStyle w:val="CommentText"/>
        <w:rPr>
          <w:rFonts w:ascii="Arial Narrow" w:hAnsi="Arial Narrow"/>
          <w:lang w:val="en-US"/>
        </w:rPr>
      </w:pPr>
      <w:r>
        <w:rPr>
          <w:rStyle w:val="CommentReference"/>
        </w:rPr>
        <w:annotationRef/>
      </w:r>
      <w:r w:rsidRPr="00903595">
        <w:rPr>
          <w:rFonts w:ascii="Arial Narrow" w:hAnsi="Arial Narrow"/>
          <w:lang w:val="en-US"/>
        </w:rPr>
        <w:t xml:space="preserve">This section of the SDS shall describe the info provided to evaluate the environmental impact of the substance or mixture where it is released to the environment. Under Subsections 12.1 to 12.6 of the SDS a short summary of the data shall be provided including, where available, relevant test data and clearly indicating species, media, units, test duration and test conditions. This info may assist in handling spills, and evaluating waste treatment practices, control of release, accidental release measures and transport. If it is stated that a particular property does not apply or if info on a particular property is not available, the reasons shall be indicated. Info on bioaccumulation, persistence and degradability shall be given, where available and appropriate, for each relevant substance in the mixture. Info shall also be provided for hazardous transformation products arising from the degradation of substances and </w:t>
      </w:r>
      <w:proofErr w:type="spellStart"/>
      <w:r w:rsidRPr="00903595">
        <w:rPr>
          <w:rFonts w:ascii="Arial Narrow" w:hAnsi="Arial Narrow"/>
          <w:lang w:val="en-US"/>
        </w:rPr>
        <w:t>mix.The</w:t>
      </w:r>
      <w:proofErr w:type="spellEnd"/>
      <w:r w:rsidRPr="00903595">
        <w:rPr>
          <w:rFonts w:ascii="Arial Narrow" w:hAnsi="Arial Narrow"/>
          <w:lang w:val="en-US"/>
        </w:rPr>
        <w:t xml:space="preserve"> info in this section shall be consistent with the info provided in the registration and/or in the CSR where required, and with the classification of the substance or mixture.</w:t>
      </w:r>
    </w:p>
  </w:comment>
  <w:comment w:id="193" w:author="Hillmer, Anita, Dr. (P1O/I); +49-5361-9-25712" w:date="2013-04-22T21:11:00Z" w:initials="HA">
    <w:p w14:paraId="30FBFB0B" w14:textId="77777777" w:rsidR="009759A6" w:rsidRPr="00903595" w:rsidRDefault="009759A6" w:rsidP="007B4CB6">
      <w:pPr>
        <w:pStyle w:val="CommentText"/>
        <w:rPr>
          <w:rFonts w:ascii="Arial Narrow" w:hAnsi="Arial Narrow"/>
          <w:lang w:val="en-US"/>
        </w:rPr>
      </w:pPr>
      <w:r>
        <w:rPr>
          <w:rStyle w:val="CommentReference"/>
        </w:rPr>
        <w:annotationRef/>
      </w:r>
      <w:r w:rsidRPr="00903595">
        <w:rPr>
          <w:rFonts w:ascii="Arial Narrow" w:hAnsi="Arial Narrow"/>
          <w:lang w:val="en-US"/>
        </w:rPr>
        <w:t>Info on toxicity using data from tests performed on aquatic and/or terrestrial organisms shall be provided when available. This shall include relevant available data on aquatic toxicity, both acute and chronic for fish, crustaceans, algae and other aquatic plants. In addition, toxicity data on soil micro and macro-organisms and other environmentally relevant organisms, such as birds, bees and plants, shall be included when available. Where the substance or mixture has inhibitory effects on the activity of micro-organisms, the possible impact on sewage treatment plants shall be mentioned. For substances subject to registration, summaries of the information derived from the application of Annexes VII to XI shall be included.</w:t>
      </w:r>
    </w:p>
  </w:comment>
  <w:comment w:id="194" w:author="Hillmer, Anita, Dr. (PMP-L/G)" w:date="2013-04-22T21:11:00Z" w:initials="HA">
    <w:p w14:paraId="4DDA93A3" w14:textId="77777777" w:rsidR="009759A6" w:rsidRPr="00C0602A" w:rsidRDefault="009759A6">
      <w:pPr>
        <w:pStyle w:val="CommentText"/>
        <w:rPr>
          <w:lang w:val="en-US"/>
        </w:rPr>
      </w:pPr>
      <w:r>
        <w:rPr>
          <w:rStyle w:val="CommentReference"/>
        </w:rPr>
        <w:annotationRef/>
      </w:r>
    </w:p>
    <w:p w14:paraId="555EA85C" w14:textId="77777777" w:rsidR="009759A6" w:rsidRPr="009622F1" w:rsidRDefault="009759A6">
      <w:pPr>
        <w:pStyle w:val="CommentText"/>
        <w:rPr>
          <w:rFonts w:ascii="Arial Narrow" w:hAnsi="Arial Narrow"/>
          <w:lang w:val="en-US"/>
        </w:rPr>
      </w:pPr>
      <w:r w:rsidRPr="009622F1">
        <w:rPr>
          <w:rFonts w:ascii="Arial Narrow" w:hAnsi="Arial Narrow"/>
          <w:lang w:val="en-US"/>
        </w:rPr>
        <w:t xml:space="preserve">REACH-IT (IUCLID V): </w:t>
      </w:r>
      <w:r w:rsidRPr="00D81A33">
        <w:rPr>
          <w:rFonts w:ascii="Arial Narrow" w:hAnsi="Arial Narrow" w:cs="Arial"/>
          <w:bCs/>
          <w:sz w:val="22"/>
          <w:szCs w:val="22"/>
          <w:highlight w:val="yellow"/>
          <w:lang w:val="en-GB"/>
        </w:rPr>
        <w:t>Short-term toxicity to fish</w:t>
      </w:r>
    </w:p>
  </w:comment>
  <w:comment w:id="195" w:author="Hillmer, Anita, Dr. (PMP-L/G)" w:date="2013-04-22T21:11:00Z" w:initials="HA">
    <w:p w14:paraId="2B6DAA97" w14:textId="77777777" w:rsidR="009759A6" w:rsidRPr="00C0602A" w:rsidRDefault="009759A6">
      <w:pPr>
        <w:pStyle w:val="CommentText"/>
        <w:rPr>
          <w:lang w:val="en-US"/>
        </w:rPr>
      </w:pPr>
      <w:r>
        <w:rPr>
          <w:rStyle w:val="CommentReference"/>
        </w:rPr>
        <w:annotationRef/>
      </w:r>
    </w:p>
    <w:p w14:paraId="29361C2D" w14:textId="77777777" w:rsidR="009759A6" w:rsidRPr="009622F1" w:rsidRDefault="009759A6">
      <w:pPr>
        <w:pStyle w:val="CommentText"/>
        <w:rPr>
          <w:rFonts w:ascii="Arial Narrow" w:hAnsi="Arial Narrow"/>
          <w:lang w:val="en-US"/>
        </w:rPr>
      </w:pPr>
      <w:r w:rsidRPr="009622F1">
        <w:rPr>
          <w:rFonts w:ascii="Arial Narrow" w:hAnsi="Arial Narrow"/>
          <w:lang w:val="en-US"/>
        </w:rPr>
        <w:t xml:space="preserve">REACH-IT (IUCLID V): </w:t>
      </w:r>
      <w:r w:rsidRPr="00D81A33">
        <w:rPr>
          <w:rFonts w:ascii="Arial Narrow" w:hAnsi="Arial Narrow" w:cs="Arial"/>
          <w:sz w:val="22"/>
          <w:szCs w:val="22"/>
          <w:highlight w:val="yellow"/>
          <w:lang w:val="en-GB"/>
        </w:rPr>
        <w:t>Long-term toxicity to fish</w:t>
      </w:r>
    </w:p>
  </w:comment>
  <w:comment w:id="196" w:author="Hillmer, Anita, Dr. (PMP-L/G)" w:date="2013-04-22T21:11:00Z" w:initials="HA">
    <w:p w14:paraId="1BE3C277" w14:textId="77777777" w:rsidR="009759A6" w:rsidRPr="00C0602A" w:rsidRDefault="009759A6">
      <w:pPr>
        <w:pStyle w:val="CommentText"/>
        <w:rPr>
          <w:rFonts w:ascii="Arial Narrow" w:hAnsi="Arial Narrow"/>
          <w:lang w:val="en-US"/>
        </w:rPr>
      </w:pPr>
      <w:r w:rsidRPr="009622F1">
        <w:rPr>
          <w:rStyle w:val="CommentReference"/>
          <w:rFonts w:ascii="Arial Narrow" w:hAnsi="Arial Narrow"/>
        </w:rPr>
        <w:annotationRef/>
      </w:r>
    </w:p>
    <w:p w14:paraId="0BA81A16" w14:textId="77777777" w:rsidR="009759A6" w:rsidRPr="009622F1" w:rsidRDefault="009759A6">
      <w:pPr>
        <w:pStyle w:val="CommentText"/>
        <w:rPr>
          <w:rFonts w:ascii="Arial Narrow" w:hAnsi="Arial Narrow"/>
          <w:lang w:val="en-US"/>
        </w:rPr>
      </w:pPr>
      <w:r w:rsidRPr="009622F1">
        <w:rPr>
          <w:rFonts w:ascii="Arial Narrow" w:hAnsi="Arial Narrow"/>
          <w:lang w:val="en-US"/>
        </w:rPr>
        <w:t xml:space="preserve">REACH-IT (IUCLID V): </w:t>
      </w:r>
      <w:r w:rsidRPr="00D81A33">
        <w:rPr>
          <w:rFonts w:ascii="Arial Narrow" w:hAnsi="Arial Narrow" w:cs="Arial"/>
          <w:bCs/>
          <w:sz w:val="22"/>
          <w:szCs w:val="22"/>
          <w:highlight w:val="yellow"/>
          <w:lang w:val="en-US"/>
        </w:rPr>
        <w:t>Short-term toxicity to invertebrate</w:t>
      </w:r>
      <w:r w:rsidRPr="009622F1">
        <w:rPr>
          <w:rFonts w:ascii="Arial Narrow" w:hAnsi="Arial Narrow" w:cs="Arial"/>
          <w:bCs/>
          <w:sz w:val="22"/>
          <w:szCs w:val="22"/>
          <w:highlight w:val="yellow"/>
          <w:lang w:val="en-US"/>
        </w:rPr>
        <w:t>s</w:t>
      </w:r>
    </w:p>
  </w:comment>
  <w:comment w:id="197" w:author="Hillmer, Anita, Dr. (PMP-L/G)" w:date="2013-04-22T21:11:00Z" w:initials="HA">
    <w:p w14:paraId="4AFD8313" w14:textId="77777777" w:rsidR="009759A6" w:rsidRPr="00C0602A" w:rsidRDefault="009759A6">
      <w:pPr>
        <w:pStyle w:val="CommentText"/>
        <w:rPr>
          <w:lang w:val="en-US"/>
        </w:rPr>
      </w:pPr>
      <w:r>
        <w:rPr>
          <w:rStyle w:val="CommentReference"/>
        </w:rPr>
        <w:annotationRef/>
      </w:r>
    </w:p>
    <w:p w14:paraId="7A9A5BDF" w14:textId="77777777" w:rsidR="009759A6" w:rsidRPr="009622F1" w:rsidRDefault="009759A6">
      <w:pPr>
        <w:pStyle w:val="CommentText"/>
        <w:rPr>
          <w:rFonts w:ascii="Arial Narrow" w:hAnsi="Arial Narrow"/>
          <w:lang w:val="en-US"/>
        </w:rPr>
      </w:pPr>
      <w:r w:rsidRPr="009622F1">
        <w:rPr>
          <w:rFonts w:ascii="Arial Narrow" w:hAnsi="Arial Narrow"/>
          <w:lang w:val="en-US"/>
        </w:rPr>
        <w:t xml:space="preserve">REACH-IT (IUCLID V): </w:t>
      </w:r>
      <w:r w:rsidRPr="00D81A33">
        <w:rPr>
          <w:rFonts w:ascii="Arial Narrow" w:hAnsi="Arial Narrow" w:cs="Arial"/>
          <w:bCs/>
          <w:sz w:val="22"/>
          <w:szCs w:val="22"/>
          <w:highlight w:val="yellow"/>
          <w:lang w:val="en-US"/>
        </w:rPr>
        <w:t>Long-term toxicity to aquatic invertebrates</w:t>
      </w:r>
    </w:p>
  </w:comment>
  <w:comment w:id="198" w:author="Hillmer, Anita, Dr. (PMP-L/G)" w:date="2013-04-22T21:11:00Z" w:initials="HAD(">
    <w:p w14:paraId="0EC37067" w14:textId="77777777" w:rsidR="009759A6" w:rsidRPr="00AA5778" w:rsidRDefault="009759A6" w:rsidP="000D2C72">
      <w:pPr>
        <w:pStyle w:val="CommentText"/>
        <w:rPr>
          <w:lang w:val="en-US"/>
        </w:rPr>
      </w:pPr>
      <w:r>
        <w:rPr>
          <w:rStyle w:val="CommentReference"/>
        </w:rPr>
        <w:annotationRef/>
      </w:r>
    </w:p>
    <w:p w14:paraId="7ABBD297" w14:textId="77777777" w:rsidR="009759A6" w:rsidRPr="000D2C72" w:rsidRDefault="009759A6" w:rsidP="000D2C72">
      <w:pPr>
        <w:pStyle w:val="CommentText"/>
        <w:rPr>
          <w:rFonts w:ascii="Arial" w:hAnsi="Arial" w:cs="Arial"/>
          <w:lang w:val="en-US"/>
        </w:rPr>
      </w:pPr>
      <w:r w:rsidRPr="000D2C72">
        <w:rPr>
          <w:rFonts w:ascii="Arial" w:hAnsi="Arial" w:cs="Arial"/>
          <w:lang w:val="en-US"/>
        </w:rPr>
        <w:t>LOEC alternativ</w:t>
      </w:r>
      <w:r>
        <w:rPr>
          <w:rFonts w:ascii="Arial" w:hAnsi="Arial" w:cs="Arial"/>
          <w:lang w:val="en-US"/>
        </w:rPr>
        <w:t>e</w:t>
      </w:r>
    </w:p>
  </w:comment>
  <w:comment w:id="199" w:author="Hillmer, Anita, Dr. (PMP-L/G)" w:date="2013-04-22T21:11:00Z" w:initials="HA">
    <w:p w14:paraId="128AED62" w14:textId="77777777" w:rsidR="009759A6" w:rsidRPr="00C0602A" w:rsidRDefault="009759A6">
      <w:pPr>
        <w:pStyle w:val="CommentText"/>
        <w:rPr>
          <w:rFonts w:ascii="Arial Narrow" w:hAnsi="Arial Narrow"/>
          <w:lang w:val="en-US"/>
        </w:rPr>
      </w:pPr>
      <w:r>
        <w:rPr>
          <w:rStyle w:val="CommentReference"/>
        </w:rPr>
        <w:annotationRef/>
      </w:r>
    </w:p>
    <w:p w14:paraId="76C18C42" w14:textId="77777777" w:rsidR="009759A6" w:rsidRPr="00D81A33" w:rsidRDefault="009759A6">
      <w:pPr>
        <w:pStyle w:val="CommentText"/>
        <w:rPr>
          <w:rFonts w:ascii="Arial Narrow" w:hAnsi="Arial Narrow"/>
          <w:lang w:val="en-US"/>
        </w:rPr>
      </w:pPr>
      <w:r w:rsidRPr="00D81A33">
        <w:rPr>
          <w:rFonts w:ascii="Arial Narrow" w:hAnsi="Arial Narrow"/>
          <w:lang w:val="en-US"/>
        </w:rPr>
        <w:t xml:space="preserve">REACH-IT (IUCLID V): </w:t>
      </w:r>
      <w:r w:rsidRPr="00D81A33">
        <w:rPr>
          <w:rFonts w:ascii="Arial Narrow" w:hAnsi="Arial Narrow" w:cs="Arial"/>
          <w:bCs/>
          <w:sz w:val="22"/>
          <w:szCs w:val="22"/>
          <w:highlight w:val="yellow"/>
          <w:lang w:val="en-US"/>
        </w:rPr>
        <w:t>Toxicity to aquatic algae and cyanobacteria</w:t>
      </w:r>
    </w:p>
  </w:comment>
  <w:comment w:id="200" w:author="Hillmer, Anita, Dr. (PMP-L/G)" w:date="2014-10-24T11:10:00Z" w:initials="HAD(">
    <w:p w14:paraId="7A2EC100" w14:textId="77777777" w:rsidR="009759A6" w:rsidRPr="0052760A" w:rsidRDefault="009759A6">
      <w:pPr>
        <w:pStyle w:val="CommentText"/>
        <w:rPr>
          <w:lang w:val="en-US"/>
        </w:rPr>
      </w:pPr>
      <w:r>
        <w:rPr>
          <w:rStyle w:val="CommentReference"/>
        </w:rPr>
        <w:annotationRef/>
      </w:r>
    </w:p>
    <w:p w14:paraId="6EAF151C" w14:textId="77777777" w:rsidR="009759A6" w:rsidRPr="0039236D" w:rsidRDefault="009759A6" w:rsidP="00BA576A">
      <w:pPr>
        <w:pStyle w:val="CommentText"/>
        <w:rPr>
          <w:sz w:val="24"/>
          <w:szCs w:val="24"/>
          <w:lang w:val="en-US"/>
        </w:rPr>
      </w:pPr>
      <w:r w:rsidRPr="0039236D">
        <w:rPr>
          <w:sz w:val="24"/>
          <w:szCs w:val="24"/>
          <w:lang w:val="en-US"/>
        </w:rPr>
        <w:t xml:space="preserve">Only a </w:t>
      </w:r>
      <w:r>
        <w:rPr>
          <w:sz w:val="24"/>
          <w:szCs w:val="24"/>
          <w:lang w:val="en-US"/>
        </w:rPr>
        <w:t xml:space="preserve">header </w:t>
      </w:r>
      <w:r w:rsidRPr="0039236D">
        <w:rPr>
          <w:sz w:val="24"/>
          <w:szCs w:val="24"/>
          <w:lang w:val="en-US"/>
        </w:rPr>
        <w:t>list here.</w:t>
      </w:r>
    </w:p>
    <w:p w14:paraId="4DC9B39B" w14:textId="77777777" w:rsidR="009759A6" w:rsidRPr="00BA576A" w:rsidRDefault="009759A6" w:rsidP="00BA576A">
      <w:pPr>
        <w:pStyle w:val="CommentText"/>
        <w:rPr>
          <w:lang w:val="en-US"/>
        </w:rPr>
      </w:pPr>
      <w:r w:rsidRPr="0039236D">
        <w:rPr>
          <w:sz w:val="24"/>
          <w:szCs w:val="24"/>
          <w:lang w:val="en-US"/>
        </w:rPr>
        <w:t>If required sub-structure has</w:t>
      </w:r>
      <w:r>
        <w:rPr>
          <w:sz w:val="24"/>
          <w:szCs w:val="24"/>
          <w:lang w:val="en-US"/>
        </w:rPr>
        <w:t xml:space="preserve"> t</w:t>
      </w:r>
      <w:r w:rsidRPr="0039236D">
        <w:rPr>
          <w:sz w:val="24"/>
          <w:szCs w:val="24"/>
          <w:lang w:val="en-US"/>
        </w:rPr>
        <w:t xml:space="preserve">o </w:t>
      </w:r>
      <w:proofErr w:type="gramStart"/>
      <w:r w:rsidRPr="0039236D">
        <w:rPr>
          <w:sz w:val="24"/>
          <w:szCs w:val="24"/>
          <w:lang w:val="en-US"/>
        </w:rPr>
        <w:t xml:space="preserve">be </w:t>
      </w:r>
      <w:r>
        <w:rPr>
          <w:sz w:val="24"/>
          <w:szCs w:val="24"/>
          <w:lang w:val="en-US"/>
        </w:rPr>
        <w:t xml:space="preserve"> </w:t>
      </w:r>
      <w:r w:rsidRPr="0039236D">
        <w:rPr>
          <w:sz w:val="24"/>
          <w:szCs w:val="24"/>
          <w:lang w:val="en-US"/>
        </w:rPr>
        <w:t>added</w:t>
      </w:r>
      <w:proofErr w:type="gramEnd"/>
      <w:r w:rsidRPr="0039236D">
        <w:rPr>
          <w:sz w:val="24"/>
          <w:szCs w:val="24"/>
          <w:lang w:val="en-US"/>
        </w:rPr>
        <w:t>.</w:t>
      </w:r>
    </w:p>
  </w:comment>
  <w:comment w:id="201" w:author="Hillmer, Anita, Dr. (PMP-L/G)" w:date="2013-04-22T21:11:00Z" w:initials="HAD(">
    <w:p w14:paraId="4DFC1275" w14:textId="77777777" w:rsidR="009759A6" w:rsidRPr="0039236D" w:rsidRDefault="009759A6" w:rsidP="0039236D">
      <w:pPr>
        <w:pStyle w:val="CommentText"/>
        <w:rPr>
          <w:lang w:val="en-US"/>
        </w:rPr>
      </w:pPr>
      <w:r>
        <w:rPr>
          <w:rStyle w:val="CommentReference"/>
        </w:rPr>
        <w:annotationRef/>
      </w:r>
    </w:p>
    <w:p w14:paraId="5A5CE17A" w14:textId="77777777" w:rsidR="009759A6" w:rsidRPr="0039236D" w:rsidRDefault="009759A6" w:rsidP="0039236D">
      <w:pPr>
        <w:pStyle w:val="CommentText"/>
        <w:rPr>
          <w:lang w:val="en-US"/>
        </w:rPr>
      </w:pPr>
      <w:r w:rsidRPr="0039236D">
        <w:rPr>
          <w:lang w:val="en-US"/>
        </w:rPr>
        <w:t>This assessment may reflect the CLP/GHS classification.</w:t>
      </w:r>
    </w:p>
  </w:comment>
  <w:comment w:id="202" w:author="Hillmer, Anita, Dr. (P1O/I); +49-5361-9-25712" w:date="2013-04-22T21:27:00Z" w:initials="HA">
    <w:p w14:paraId="3842F065" w14:textId="77777777" w:rsidR="009759A6" w:rsidRPr="00903595" w:rsidRDefault="009759A6" w:rsidP="007B4CB6">
      <w:pPr>
        <w:pStyle w:val="CommentText"/>
        <w:rPr>
          <w:rFonts w:ascii="Arial Narrow" w:hAnsi="Arial Narrow"/>
          <w:lang w:val="en-US"/>
        </w:rPr>
      </w:pPr>
      <w:r>
        <w:rPr>
          <w:rStyle w:val="CommentReference"/>
        </w:rPr>
        <w:annotationRef/>
      </w:r>
      <w:r w:rsidRPr="00903595">
        <w:rPr>
          <w:rFonts w:ascii="Arial Narrow" w:hAnsi="Arial Narrow"/>
          <w:lang w:val="en-US"/>
        </w:rPr>
        <w:t xml:space="preserve">Persistence and degradability is the potential for the substance or the appropriate substances in a </w:t>
      </w:r>
      <w:r w:rsidRPr="00903595">
        <w:rPr>
          <w:rFonts w:ascii="Arial Narrow" w:hAnsi="Arial Narrow"/>
          <w:noProof/>
          <w:lang w:val="en-US"/>
        </w:rPr>
        <w:t>mixture</w:t>
      </w:r>
      <w:r w:rsidRPr="00903595">
        <w:rPr>
          <w:rFonts w:ascii="Arial Narrow" w:hAnsi="Arial Narrow"/>
          <w:lang w:val="en-US"/>
        </w:rPr>
        <w:t xml:space="preserve"> to degrade in the environment, either through biodegradation or other processes such as oxidation or hydrolysis. Test results relevant to assess persistence and degradability shall be given where available. If degradation half-lives are quoted it must be indicated whether these </w:t>
      </w:r>
      <w:proofErr w:type="spellStart"/>
      <w:r w:rsidRPr="00903595">
        <w:rPr>
          <w:rFonts w:ascii="Arial Narrow" w:hAnsi="Arial Narrow"/>
          <w:lang w:val="en-US"/>
        </w:rPr>
        <w:t>half lives</w:t>
      </w:r>
      <w:proofErr w:type="spellEnd"/>
      <w:r w:rsidRPr="00903595">
        <w:rPr>
          <w:rFonts w:ascii="Arial Narrow" w:hAnsi="Arial Narrow"/>
          <w:lang w:val="en-US"/>
        </w:rPr>
        <w:t xml:space="preserve"> refer to </w:t>
      </w:r>
      <w:proofErr w:type="spellStart"/>
      <w:r w:rsidRPr="00903595">
        <w:rPr>
          <w:rFonts w:ascii="Arial Narrow" w:hAnsi="Arial Narrow"/>
          <w:lang w:val="en-US"/>
        </w:rPr>
        <w:t>mineralisation</w:t>
      </w:r>
      <w:proofErr w:type="spellEnd"/>
      <w:r w:rsidRPr="00903595">
        <w:rPr>
          <w:rFonts w:ascii="Arial Narrow" w:hAnsi="Arial Narrow"/>
          <w:lang w:val="en-US"/>
        </w:rPr>
        <w:t xml:space="preserve"> or to primary degradation. The potential of the substance or certain substances in a </w:t>
      </w:r>
      <w:r w:rsidRPr="00903595">
        <w:rPr>
          <w:rFonts w:ascii="Arial Narrow" w:hAnsi="Arial Narrow"/>
          <w:noProof/>
          <w:lang w:val="en-US"/>
        </w:rPr>
        <w:t>mixture</w:t>
      </w:r>
      <w:r w:rsidRPr="00903595">
        <w:rPr>
          <w:rFonts w:ascii="Arial Narrow" w:hAnsi="Arial Narrow"/>
          <w:lang w:val="en-US"/>
        </w:rPr>
        <w:t xml:space="preserve"> to degrade in sewage treatment plants shall also be mentioned.</w:t>
      </w:r>
    </w:p>
    <w:p w14:paraId="7B0D1BD1" w14:textId="77777777" w:rsidR="009759A6" w:rsidRDefault="009759A6" w:rsidP="005C6C7E">
      <w:pPr>
        <w:pStyle w:val="Text2"/>
        <w:ind w:left="0"/>
        <w:rPr>
          <w:rFonts w:ascii="Arial Narrow" w:hAnsi="Arial Narrow"/>
        </w:rPr>
      </w:pPr>
      <w:r>
        <w:rPr>
          <w:rFonts w:ascii="Arial Narrow" w:hAnsi="Arial Narrow"/>
        </w:rPr>
        <w:t xml:space="preserve">This info </w:t>
      </w:r>
      <w:r w:rsidRPr="007B4CB6">
        <w:rPr>
          <w:rFonts w:ascii="Arial Narrow" w:hAnsi="Arial Narrow"/>
        </w:rPr>
        <w:t>shall be given where available and appropriate, for each ind</w:t>
      </w:r>
      <w:r>
        <w:rPr>
          <w:rFonts w:ascii="Arial Narrow" w:hAnsi="Arial Narrow"/>
        </w:rPr>
        <w:t>ividual substance in the mix.</w:t>
      </w:r>
      <w:r w:rsidRPr="007B4CB6">
        <w:rPr>
          <w:rFonts w:ascii="Arial Narrow" w:hAnsi="Arial Narrow"/>
        </w:rPr>
        <w:t xml:space="preserve"> </w:t>
      </w:r>
      <w:proofErr w:type="gramStart"/>
      <w:r w:rsidRPr="007B4CB6">
        <w:rPr>
          <w:rFonts w:ascii="Arial Narrow" w:hAnsi="Arial Narrow"/>
        </w:rPr>
        <w:t>which</w:t>
      </w:r>
      <w:proofErr w:type="gramEnd"/>
      <w:r w:rsidRPr="007B4CB6">
        <w:rPr>
          <w:rFonts w:ascii="Arial Narrow" w:hAnsi="Arial Narrow"/>
        </w:rPr>
        <w:t xml:space="preserve"> is required to be listed in Section 3 of th</w:t>
      </w:r>
      <w:r>
        <w:rPr>
          <w:rFonts w:ascii="Arial Narrow" w:hAnsi="Arial Narrow"/>
        </w:rPr>
        <w:t>e SDS</w:t>
      </w:r>
    </w:p>
    <w:p w14:paraId="40F12BEB" w14:textId="77777777" w:rsidR="009759A6" w:rsidRDefault="009759A6" w:rsidP="005C6C7E">
      <w:pPr>
        <w:pStyle w:val="Text2"/>
        <w:ind w:left="0"/>
        <w:rPr>
          <w:rFonts w:ascii="Arial Narrow" w:hAnsi="Arial Narrow"/>
        </w:rPr>
      </w:pPr>
    </w:p>
    <w:p w14:paraId="7F2EAE1C" w14:textId="77777777" w:rsidR="009759A6" w:rsidRPr="00D55514" w:rsidRDefault="009759A6" w:rsidP="005C6C7E">
      <w:pPr>
        <w:pStyle w:val="Text2"/>
        <w:ind w:left="0"/>
        <w:rPr>
          <w:rFonts w:ascii="Arial Narrow" w:hAnsi="Arial Narrow"/>
          <w:highlight w:val="yellow"/>
        </w:rPr>
      </w:pPr>
      <w:r>
        <w:rPr>
          <w:rFonts w:ascii="Arial Narrow" w:hAnsi="Arial Narrow"/>
          <w:highlight w:val="yellow"/>
        </w:rPr>
        <w:t>REACH-</w:t>
      </w:r>
      <w:r w:rsidRPr="00D55514">
        <w:rPr>
          <w:rFonts w:ascii="Arial Narrow" w:hAnsi="Arial Narrow"/>
          <w:highlight w:val="yellow"/>
        </w:rPr>
        <w:t>IT (IUCLID V):</w:t>
      </w:r>
    </w:p>
    <w:p w14:paraId="3CDA5CE9" w14:textId="77777777" w:rsidR="009759A6" w:rsidRPr="007B4CB6" w:rsidRDefault="009759A6" w:rsidP="005C6C7E">
      <w:pPr>
        <w:pStyle w:val="Text2"/>
        <w:ind w:left="0"/>
        <w:rPr>
          <w:rFonts w:ascii="Arial Narrow" w:hAnsi="Arial Narrow"/>
        </w:rPr>
      </w:pPr>
      <w:r w:rsidRPr="00D55514">
        <w:rPr>
          <w:rFonts w:ascii="Arial Narrow" w:hAnsi="Arial Narrow"/>
          <w:highlight w:val="yellow"/>
        </w:rPr>
        <w:t>“Environmental fate and pathways”</w:t>
      </w:r>
    </w:p>
  </w:comment>
  <w:comment w:id="203" w:author="Hillmer, Anita, Dr. (PMP-L/G)" w:date="2013-04-22T21:11:00Z" w:initials="HAD(">
    <w:p w14:paraId="202B307C" w14:textId="77777777" w:rsidR="009759A6" w:rsidRPr="0052760A" w:rsidRDefault="009759A6" w:rsidP="00854AF9">
      <w:pPr>
        <w:pStyle w:val="CommentText"/>
        <w:rPr>
          <w:lang w:val="en-US"/>
        </w:rPr>
      </w:pPr>
      <w:r>
        <w:rPr>
          <w:rStyle w:val="CommentReference"/>
        </w:rPr>
        <w:annotationRef/>
      </w:r>
    </w:p>
    <w:p w14:paraId="33EFD6B8" w14:textId="77777777" w:rsidR="009759A6" w:rsidRPr="00211FFC" w:rsidRDefault="009759A6" w:rsidP="00854AF9">
      <w:pPr>
        <w:pStyle w:val="CommentText"/>
        <w:rPr>
          <w:rFonts w:ascii="Arial" w:hAnsi="Arial" w:cs="Arial"/>
          <w:sz w:val="24"/>
          <w:szCs w:val="24"/>
        </w:rPr>
      </w:pPr>
      <w:r w:rsidRPr="00211FFC">
        <w:rPr>
          <w:rFonts w:ascii="Arial" w:hAnsi="Arial" w:cs="Arial"/>
          <w:sz w:val="24"/>
          <w:szCs w:val="24"/>
        </w:rPr>
        <w:t>Biologische Abbaubarkeit ist eine stoffspezifische Eigenschaft und kann nicht am Gemisch bestimmt werden</w:t>
      </w:r>
    </w:p>
  </w:comment>
  <w:comment w:id="204" w:author="Hillmer, Anita, Dr. (PMP-L/G)" w:date="2013-04-22T21:11:00Z" w:initials="HAD(">
    <w:p w14:paraId="130D2A3C" w14:textId="77777777" w:rsidR="009759A6" w:rsidRDefault="009759A6">
      <w:pPr>
        <w:pStyle w:val="CommentText"/>
      </w:pPr>
      <w:r>
        <w:rPr>
          <w:rStyle w:val="CommentReference"/>
        </w:rPr>
        <w:annotationRef/>
      </w:r>
    </w:p>
    <w:p w14:paraId="7B1A0E05" w14:textId="77777777" w:rsidR="009759A6" w:rsidRDefault="009759A6">
      <w:pPr>
        <w:pStyle w:val="CommentText"/>
      </w:pPr>
      <w:r w:rsidRPr="004C2C00">
        <w:rPr>
          <w:rFonts w:ascii="Arial" w:hAnsi="Arial" w:cs="Arial"/>
        </w:rPr>
        <w:t xml:space="preserve">Diese </w:t>
      </w:r>
      <w:r w:rsidRPr="004C2C00">
        <w:rPr>
          <w:rFonts w:ascii="Arial" w:hAnsi="Arial" w:cs="Arial"/>
        </w:rPr>
        <w:t>Bewertung kann – muss aber nicht – die GHS-Einstufungsklassen reflektieren.</w:t>
      </w:r>
    </w:p>
  </w:comment>
  <w:comment w:id="205" w:author="Hillmer, Anita, Dr. (PMP-L/G)" w:date="2014-03-26T13:38:00Z" w:initials="AH">
    <w:p w14:paraId="3198C7EF" w14:textId="77777777" w:rsidR="009759A6" w:rsidRDefault="009759A6">
      <w:pPr>
        <w:pStyle w:val="CommentText"/>
      </w:pPr>
      <w:r>
        <w:rPr>
          <w:rStyle w:val="CommentReference"/>
        </w:rPr>
        <w:annotationRef/>
      </w:r>
    </w:p>
    <w:p w14:paraId="4D3AE7E0" w14:textId="77777777" w:rsidR="009759A6" w:rsidRPr="00277E4D" w:rsidRDefault="009759A6">
      <w:pPr>
        <w:pStyle w:val="CommentText"/>
        <w:rPr>
          <w:rFonts w:ascii="Arial" w:hAnsi="Arial" w:cs="Arial"/>
          <w:lang w:val="en-US"/>
        </w:rPr>
      </w:pPr>
      <w:r w:rsidRPr="00277E4D">
        <w:rPr>
          <w:rFonts w:ascii="Arial" w:hAnsi="Arial" w:cs="Arial"/>
          <w:lang w:val="en-US"/>
        </w:rPr>
        <w:t>For mixtures</w:t>
      </w:r>
      <w:r>
        <w:rPr>
          <w:rFonts w:ascii="Arial" w:hAnsi="Arial" w:cs="Arial"/>
          <w:lang w:val="en-US"/>
        </w:rPr>
        <w:t xml:space="preserve"> for example</w:t>
      </w:r>
      <w:r w:rsidRPr="00277E4D">
        <w:rPr>
          <w:rFonts w:ascii="Arial" w:hAnsi="Arial" w:cs="Arial"/>
          <w:lang w:val="en-US"/>
        </w:rPr>
        <w:t>:</w:t>
      </w:r>
    </w:p>
    <w:p w14:paraId="67DE6439" w14:textId="77777777" w:rsidR="009759A6" w:rsidRPr="00277E4D" w:rsidRDefault="009759A6" w:rsidP="00277E4D">
      <w:pPr>
        <w:tabs>
          <w:tab w:val="left" w:pos="360"/>
        </w:tabs>
        <w:rPr>
          <w:rFonts w:ascii="Arial" w:hAnsi="Arial" w:cs="Arial"/>
          <w:b/>
          <w:bCs/>
          <w:sz w:val="22"/>
          <w:szCs w:val="22"/>
          <w:lang w:val="en-US"/>
        </w:rPr>
      </w:pPr>
      <w:r w:rsidRPr="00A97073">
        <w:rPr>
          <w:rFonts w:ascii="Arial" w:hAnsi="Arial" w:cs="Arial"/>
          <w:b/>
          <w:i/>
          <w:color w:val="C00000"/>
          <w:sz w:val="22"/>
          <w:szCs w:val="22"/>
          <w:lang w:val="en-US"/>
        </w:rPr>
        <w:t xml:space="preserve">The single components are </w:t>
      </w:r>
      <w:r>
        <w:rPr>
          <w:rFonts w:ascii="Arial" w:hAnsi="Arial" w:cs="Arial"/>
          <w:b/>
          <w:i/>
          <w:color w:val="C00000"/>
          <w:sz w:val="22"/>
          <w:szCs w:val="22"/>
          <w:lang w:val="en-US"/>
        </w:rPr>
        <w:t xml:space="preserve">readily </w:t>
      </w:r>
      <w:r w:rsidRPr="00A97073">
        <w:rPr>
          <w:rFonts w:ascii="Arial" w:hAnsi="Arial" w:cs="Arial"/>
          <w:b/>
          <w:i/>
          <w:color w:val="C00000"/>
          <w:sz w:val="22"/>
          <w:szCs w:val="22"/>
          <w:lang w:val="en-US"/>
        </w:rPr>
        <w:t>biodegradable.</w:t>
      </w:r>
    </w:p>
  </w:comment>
  <w:comment w:id="206" w:author="Hillmer, Anita, Dr. (P1O/I); +49-5361-9-25712" w:date="2013-04-22T21:11:00Z" w:initials="HA">
    <w:p w14:paraId="59B7D578" w14:textId="77777777" w:rsidR="009759A6" w:rsidRPr="00277E4D" w:rsidRDefault="009759A6">
      <w:pPr>
        <w:pStyle w:val="CommentText"/>
        <w:rPr>
          <w:lang w:val="en-US"/>
        </w:rPr>
      </w:pPr>
      <w:r>
        <w:rPr>
          <w:rStyle w:val="CommentReference"/>
        </w:rPr>
        <w:annotationRef/>
      </w:r>
    </w:p>
    <w:p w14:paraId="7C85329C" w14:textId="77777777" w:rsidR="009759A6" w:rsidRPr="00DD2EC6" w:rsidRDefault="009759A6" w:rsidP="005C6C7E">
      <w:pPr>
        <w:pStyle w:val="Text2"/>
        <w:ind w:left="0"/>
        <w:rPr>
          <w:rFonts w:ascii="Arial Narrow" w:hAnsi="Arial Narrow"/>
        </w:rPr>
      </w:pPr>
      <w:proofErr w:type="spellStart"/>
      <w:r w:rsidRPr="00DD2EC6">
        <w:rPr>
          <w:rFonts w:ascii="Arial Narrow" w:hAnsi="Arial Narrow"/>
        </w:rPr>
        <w:t>Bioaccumulative</w:t>
      </w:r>
      <w:proofErr w:type="spellEnd"/>
      <w:r w:rsidRPr="00DD2EC6">
        <w:rPr>
          <w:rFonts w:ascii="Arial Narrow" w:hAnsi="Arial Narrow"/>
        </w:rPr>
        <w:t xml:space="preserve"> potential is the potential of the substance or certain substances in a mixture to accumulate in biota and, eventually, to pass through the food chain. Test results relevant to assess the </w:t>
      </w:r>
      <w:proofErr w:type="spellStart"/>
      <w:r w:rsidRPr="00DD2EC6">
        <w:rPr>
          <w:rFonts w:ascii="Arial Narrow" w:hAnsi="Arial Narrow"/>
        </w:rPr>
        <w:t>bioaccumulative</w:t>
      </w:r>
      <w:proofErr w:type="spellEnd"/>
      <w:r w:rsidRPr="00DD2EC6">
        <w:rPr>
          <w:rFonts w:ascii="Arial Narrow" w:hAnsi="Arial Narrow"/>
        </w:rPr>
        <w:t xml:space="preserve"> potential shall be given. This shall include reference to the octanol-water partition coefficient (</w:t>
      </w:r>
      <w:proofErr w:type="spellStart"/>
      <w:r w:rsidRPr="00DD2EC6">
        <w:rPr>
          <w:rFonts w:ascii="Arial Narrow" w:hAnsi="Arial Narrow"/>
        </w:rPr>
        <w:t>Kow</w:t>
      </w:r>
      <w:proofErr w:type="spellEnd"/>
      <w:r w:rsidRPr="00DD2EC6">
        <w:rPr>
          <w:rFonts w:ascii="Arial Narrow" w:hAnsi="Arial Narrow"/>
        </w:rPr>
        <w:t xml:space="preserve">) and </w:t>
      </w:r>
      <w:proofErr w:type="spellStart"/>
      <w:r w:rsidRPr="00DD2EC6">
        <w:rPr>
          <w:rFonts w:ascii="Arial Narrow" w:hAnsi="Arial Narrow"/>
        </w:rPr>
        <w:t>bioconcentration</w:t>
      </w:r>
      <w:proofErr w:type="spellEnd"/>
      <w:r w:rsidRPr="00DD2EC6">
        <w:rPr>
          <w:rFonts w:ascii="Arial Narrow" w:hAnsi="Arial Narrow"/>
        </w:rPr>
        <w:t xml:space="preserve"> factor (BCF), if available.</w:t>
      </w:r>
    </w:p>
    <w:p w14:paraId="1CF37898" w14:textId="77777777" w:rsidR="009759A6" w:rsidRDefault="009759A6" w:rsidP="005C6C7E">
      <w:pPr>
        <w:pStyle w:val="Text2"/>
        <w:ind w:left="0"/>
        <w:rPr>
          <w:rFonts w:ascii="Arial Narrow" w:hAnsi="Arial Narrow"/>
        </w:rPr>
      </w:pPr>
      <w:r w:rsidRPr="00DD2EC6">
        <w:rPr>
          <w:rFonts w:ascii="Arial Narrow" w:hAnsi="Arial Narrow"/>
        </w:rPr>
        <w:t>This information shall be given where available and appropriate, for each individual substance in the mixture which is required to be listed in Section 3 of the SDS.</w:t>
      </w:r>
    </w:p>
    <w:p w14:paraId="436624AD" w14:textId="77777777" w:rsidR="009759A6" w:rsidRDefault="009759A6" w:rsidP="005C6C7E">
      <w:pPr>
        <w:pStyle w:val="Text2"/>
        <w:ind w:left="0"/>
        <w:rPr>
          <w:rFonts w:ascii="Arial Narrow" w:hAnsi="Arial Narrow"/>
        </w:rPr>
      </w:pPr>
    </w:p>
    <w:p w14:paraId="4099E94C" w14:textId="77777777" w:rsidR="009759A6" w:rsidRPr="00DD2EC6" w:rsidRDefault="009759A6" w:rsidP="005C6C7E">
      <w:pPr>
        <w:pStyle w:val="Text2"/>
        <w:ind w:left="0"/>
        <w:rPr>
          <w:rFonts w:ascii="Arial Narrow" w:hAnsi="Arial Narrow"/>
        </w:rPr>
      </w:pPr>
      <w:r w:rsidRPr="00E435C4">
        <w:rPr>
          <w:rFonts w:ascii="Arial Narrow" w:hAnsi="Arial Narrow"/>
          <w:highlight w:val="yellow"/>
        </w:rPr>
        <w:t>REACH-IT (IUCLID V): “Bioaccumulation”</w:t>
      </w:r>
    </w:p>
  </w:comment>
  <w:comment w:id="207" w:author="Hillmer, Anita, Dr. (PMP-L/G)" w:date="2013-04-22T21:11:00Z" w:initials="HAD(">
    <w:p w14:paraId="6B97EA63" w14:textId="77777777" w:rsidR="009759A6" w:rsidRPr="004279B9" w:rsidRDefault="009759A6" w:rsidP="00433246">
      <w:pPr>
        <w:pStyle w:val="CommentText"/>
        <w:rPr>
          <w:rFonts w:ascii="Arial Narrow" w:hAnsi="Arial Narrow"/>
        </w:rPr>
      </w:pPr>
      <w:r>
        <w:rPr>
          <w:rStyle w:val="CommentReference"/>
        </w:rPr>
        <w:annotationRef/>
      </w:r>
      <w:r w:rsidRPr="004279B9">
        <w:rPr>
          <w:rFonts w:ascii="Arial Narrow" w:hAnsi="Arial Narrow" w:cs="Arial"/>
        </w:rPr>
        <w:t>Diese Bewertung kann – muss aber nicht – die GHS-Einstufungsklassen reflektieren.</w:t>
      </w:r>
    </w:p>
  </w:comment>
  <w:comment w:id="208" w:author="Hillmer, Anita, Dr. (P1O/I); +49-5361-9-25712" w:date="2013-04-22T21:11:00Z" w:initials="HA">
    <w:p w14:paraId="3E07D9BE" w14:textId="77777777" w:rsidR="009759A6" w:rsidRPr="00433246" w:rsidRDefault="009759A6">
      <w:pPr>
        <w:pStyle w:val="CommentText"/>
      </w:pPr>
      <w:r>
        <w:rPr>
          <w:rStyle w:val="CommentReference"/>
        </w:rPr>
        <w:annotationRef/>
      </w:r>
    </w:p>
    <w:p w14:paraId="4E391894" w14:textId="77777777" w:rsidR="009759A6" w:rsidRPr="00EA2917" w:rsidRDefault="009759A6" w:rsidP="005C6C7E">
      <w:pPr>
        <w:pStyle w:val="Text2"/>
        <w:ind w:left="0"/>
        <w:rPr>
          <w:rFonts w:ascii="Arial Narrow" w:hAnsi="Arial Narrow"/>
        </w:rPr>
      </w:pPr>
      <w:r w:rsidRPr="00EA2917">
        <w:rPr>
          <w:rFonts w:ascii="Arial Narrow" w:hAnsi="Arial Narrow"/>
        </w:rPr>
        <w:t xml:space="preserve">Mobility in soil is the potential of the substance or the constituents of a </w:t>
      </w:r>
      <w:r w:rsidRPr="00EA2917">
        <w:rPr>
          <w:rFonts w:ascii="Arial Narrow" w:hAnsi="Arial Narrow"/>
          <w:noProof/>
        </w:rPr>
        <w:t>mixture</w:t>
      </w:r>
      <w:r w:rsidRPr="00EA2917">
        <w:rPr>
          <w:rFonts w:ascii="Arial Narrow" w:hAnsi="Arial Narrow"/>
        </w:rPr>
        <w:t xml:space="preserve">, if released to the environment, to move under natural forces to the groundwater or to a distance from the site of release. The potential for mobility in soil shall be given where available. Information on mobility can be determined from relevant mobility data such as adsorption studies or leaching studies, known or predicted distribution to environmental compartments, or surface tension. For example, </w:t>
      </w:r>
      <w:proofErr w:type="spellStart"/>
      <w:r w:rsidRPr="00EA2917">
        <w:rPr>
          <w:rFonts w:ascii="Arial Narrow" w:hAnsi="Arial Narrow"/>
        </w:rPr>
        <w:t>Koc</w:t>
      </w:r>
      <w:proofErr w:type="spellEnd"/>
      <w:r w:rsidRPr="00EA2917">
        <w:rPr>
          <w:rFonts w:ascii="Arial Narrow" w:hAnsi="Arial Narrow"/>
        </w:rPr>
        <w:t xml:space="preserve"> values can be predicted from octanol/water partition coefficients (</w:t>
      </w:r>
      <w:proofErr w:type="spellStart"/>
      <w:r w:rsidRPr="00EA2917">
        <w:rPr>
          <w:rFonts w:ascii="Arial Narrow" w:hAnsi="Arial Narrow"/>
        </w:rPr>
        <w:t>Kow</w:t>
      </w:r>
      <w:proofErr w:type="spellEnd"/>
      <w:r w:rsidRPr="00EA2917">
        <w:rPr>
          <w:rFonts w:ascii="Arial Narrow" w:hAnsi="Arial Narrow"/>
        </w:rPr>
        <w:t>). Leaching and mobility can be predicted from models.</w:t>
      </w:r>
    </w:p>
    <w:p w14:paraId="7F70B556" w14:textId="77777777" w:rsidR="009759A6" w:rsidRPr="00EA2917" w:rsidRDefault="009759A6" w:rsidP="005C6C7E">
      <w:pPr>
        <w:pStyle w:val="Text2"/>
        <w:ind w:left="0"/>
        <w:rPr>
          <w:rFonts w:ascii="Arial Narrow" w:hAnsi="Arial Narrow"/>
        </w:rPr>
      </w:pPr>
      <w:r w:rsidRPr="00EA2917">
        <w:rPr>
          <w:rFonts w:ascii="Arial Narrow" w:hAnsi="Arial Narrow"/>
        </w:rPr>
        <w:t>This information shall be given where available and appropriate, for each individual substance in the mixture which is required to be listed in Section 3 of the safety data sheet.</w:t>
      </w:r>
    </w:p>
    <w:p w14:paraId="21E9A0B3" w14:textId="77777777" w:rsidR="009759A6" w:rsidRDefault="009759A6" w:rsidP="005C6C7E">
      <w:pPr>
        <w:pStyle w:val="Text2"/>
        <w:ind w:left="0"/>
        <w:rPr>
          <w:rFonts w:ascii="Arial Narrow" w:hAnsi="Arial Narrow"/>
        </w:rPr>
      </w:pPr>
      <w:r w:rsidRPr="00EA2917">
        <w:rPr>
          <w:rFonts w:ascii="Arial Narrow" w:hAnsi="Arial Narrow"/>
        </w:rPr>
        <w:t>Where experimental data is available, that data shall, in general, take precedence over models and predictions.</w:t>
      </w:r>
    </w:p>
    <w:p w14:paraId="1AC6C1A1" w14:textId="77777777" w:rsidR="009759A6" w:rsidRDefault="009759A6" w:rsidP="005C6C7E">
      <w:pPr>
        <w:pStyle w:val="Text2"/>
        <w:ind w:left="0"/>
        <w:rPr>
          <w:rFonts w:ascii="Arial Narrow" w:hAnsi="Arial Narrow"/>
        </w:rPr>
      </w:pPr>
    </w:p>
    <w:p w14:paraId="55FF05B8" w14:textId="77777777" w:rsidR="009759A6" w:rsidRPr="00EA2917" w:rsidRDefault="009759A6" w:rsidP="005C6C7E">
      <w:pPr>
        <w:pStyle w:val="Text2"/>
        <w:ind w:left="0"/>
        <w:rPr>
          <w:rFonts w:ascii="Arial Narrow" w:hAnsi="Arial Narrow"/>
        </w:rPr>
      </w:pPr>
      <w:r w:rsidRPr="00E435C4">
        <w:rPr>
          <w:rFonts w:ascii="Arial Narrow" w:hAnsi="Arial Narrow"/>
          <w:highlight w:val="yellow"/>
        </w:rPr>
        <w:t>REACH-IT (IUCLID V): “Transport and distribution”</w:t>
      </w:r>
    </w:p>
  </w:comment>
  <w:comment w:id="209" w:author="Hillmer, Anita, Dr. (P1O/I); +49-5361-9-25712" w:date="2014-03-26T12:07:00Z" w:initials="HA">
    <w:p w14:paraId="338B4195" w14:textId="77777777" w:rsidR="009759A6" w:rsidRPr="006253FB" w:rsidRDefault="009759A6" w:rsidP="00550450">
      <w:pPr>
        <w:pStyle w:val="CommentText"/>
        <w:rPr>
          <w:lang w:val="en-GB"/>
        </w:rPr>
      </w:pPr>
      <w:r>
        <w:rPr>
          <w:rStyle w:val="CommentReference"/>
        </w:rPr>
        <w:annotationRef/>
      </w:r>
    </w:p>
    <w:p w14:paraId="005FAD86" w14:textId="77777777" w:rsidR="009759A6" w:rsidRPr="006253FB" w:rsidRDefault="009759A6" w:rsidP="00550450">
      <w:pPr>
        <w:autoSpaceDE w:val="0"/>
        <w:autoSpaceDN w:val="0"/>
        <w:adjustRightInd w:val="0"/>
        <w:rPr>
          <w:rFonts w:ascii="Arial Narrow" w:hAnsi="Arial Narrow" w:cs="EUAlbertina"/>
          <w:sz w:val="17"/>
          <w:szCs w:val="17"/>
          <w:lang w:val="en-GB"/>
        </w:rPr>
      </w:pPr>
      <w:r w:rsidRPr="00066CF6">
        <w:rPr>
          <w:rFonts w:ascii="Arial Narrow" w:hAnsi="Arial Narrow"/>
          <w:highlight w:val="yellow"/>
          <w:lang w:val="en-GB"/>
        </w:rPr>
        <w:t>Where a Chemical Safety Report is required, the results of the PBT assessment as set in the Chemical Safety Report shall be given.</w:t>
      </w:r>
    </w:p>
  </w:comment>
  <w:comment w:id="210" w:author="Hillmer, Anita, Dr. (P1O/I); +49-5361-9-25712" w:date="2014-03-26T12:07:00Z" w:initials="HA">
    <w:p w14:paraId="7190B097" w14:textId="77777777" w:rsidR="009759A6" w:rsidRPr="00903595" w:rsidRDefault="009759A6" w:rsidP="00550450">
      <w:pPr>
        <w:pStyle w:val="CommentText"/>
        <w:rPr>
          <w:lang w:val="en-US"/>
        </w:rPr>
      </w:pPr>
      <w:r>
        <w:rPr>
          <w:rStyle w:val="CommentReference"/>
        </w:rPr>
        <w:annotationRef/>
      </w:r>
    </w:p>
    <w:p w14:paraId="56D37290" w14:textId="77777777" w:rsidR="009759A6" w:rsidRPr="00EA2917" w:rsidRDefault="009759A6" w:rsidP="00550450">
      <w:pPr>
        <w:pStyle w:val="Text2"/>
        <w:ind w:left="0"/>
        <w:rPr>
          <w:rFonts w:ascii="Arial Narrow" w:hAnsi="Arial Narrow"/>
          <w:b/>
        </w:rPr>
      </w:pPr>
      <w:r w:rsidRPr="00EA2917">
        <w:rPr>
          <w:rFonts w:ascii="Arial Narrow" w:hAnsi="Arial Narrow"/>
        </w:rPr>
        <w:t>Information on any other adverse effects on the environment shall be included where available, such as environmental fate (exposure), photochemical ozone creation potential, ozone depletion potential, endocrine disrupting potential and/or global warming potential.</w:t>
      </w:r>
    </w:p>
  </w:comment>
  <w:comment w:id="211" w:author="Hillmer, Anita, Dr. (P1O/I); +49-5361-9-25712" w:date="2013-04-22T21:11:00Z" w:initials="HA">
    <w:p w14:paraId="08DEE126" w14:textId="77777777" w:rsidR="009759A6" w:rsidRPr="00903595" w:rsidRDefault="009759A6">
      <w:pPr>
        <w:pStyle w:val="CommentText"/>
        <w:rPr>
          <w:lang w:val="en-US"/>
        </w:rPr>
      </w:pPr>
      <w:r>
        <w:rPr>
          <w:rStyle w:val="CommentReference"/>
        </w:rPr>
        <w:annotationRef/>
      </w:r>
    </w:p>
    <w:p w14:paraId="69701252" w14:textId="77777777" w:rsidR="009759A6" w:rsidRPr="00EA2917" w:rsidRDefault="009759A6" w:rsidP="005C6C7E">
      <w:pPr>
        <w:pStyle w:val="Text2"/>
        <w:ind w:left="0"/>
        <w:rPr>
          <w:rFonts w:ascii="Arial Narrow" w:hAnsi="Arial Narrow"/>
        </w:rPr>
      </w:pPr>
      <w:r w:rsidRPr="00EA2917">
        <w:rPr>
          <w:rFonts w:ascii="Arial Narrow" w:hAnsi="Arial Narrow"/>
        </w:rPr>
        <w:t xml:space="preserve">This section of the safety data sheet shall describe information for proper waste management of the substance or mixture and/or its container to assist in the determination of safe and environmentally preferred waste management options, consistent with the requirements in accordance with </w:t>
      </w:r>
      <w:r w:rsidRPr="00EA2917">
        <w:rPr>
          <w:rFonts w:ascii="Arial Narrow" w:hAnsi="Arial Narrow"/>
          <w:noProof/>
        </w:rPr>
        <w:t>Directive 2008/98/EC of the European Parliament and of the Council</w:t>
      </w:r>
      <w:r w:rsidRPr="00EA2917">
        <w:rPr>
          <w:rStyle w:val="FootnoteReference"/>
          <w:rFonts w:ascii="Arial Narrow" w:hAnsi="Arial Narrow"/>
          <w:noProof/>
        </w:rPr>
        <w:footnoteRef/>
      </w:r>
      <w:r w:rsidRPr="00EA2917">
        <w:rPr>
          <w:rFonts w:ascii="Arial Narrow" w:hAnsi="Arial Narrow"/>
        </w:rPr>
        <w:t xml:space="preserve"> of the Member State in which the safety data sheet is being supplied. Information relevant for the safety of persons conducting waste management activities shall complement the information given in Section 8.</w:t>
      </w:r>
    </w:p>
    <w:p w14:paraId="0B7BB161" w14:textId="77777777" w:rsidR="009759A6" w:rsidRDefault="009759A6" w:rsidP="005C6C7E">
      <w:pPr>
        <w:pStyle w:val="Text2"/>
        <w:ind w:left="0"/>
        <w:rPr>
          <w:rFonts w:ascii="Arial Narrow" w:hAnsi="Arial Narrow"/>
        </w:rPr>
      </w:pPr>
      <w:r w:rsidRPr="00EA2917">
        <w:rPr>
          <w:rFonts w:ascii="Arial Narrow" w:hAnsi="Arial Narrow"/>
        </w:rPr>
        <w:t>Where a chemical safety report is required and where a waste stage analysis has been performed, the information on the waste management measures shall be consistent with the identified uses in the chemical safety report and the exposure scenarios from the chemical safety report set out in the annex to the safety data sheet.</w:t>
      </w:r>
    </w:p>
    <w:p w14:paraId="235084B2" w14:textId="77777777" w:rsidR="009759A6" w:rsidRPr="00666212" w:rsidRDefault="009759A6" w:rsidP="005C6C7E">
      <w:pPr>
        <w:pStyle w:val="Text2"/>
        <w:ind w:left="0"/>
        <w:rPr>
          <w:rFonts w:ascii="Arial Narrow" w:hAnsi="Arial Narrow"/>
        </w:rPr>
      </w:pPr>
      <w:r w:rsidRPr="00666212">
        <w:rPr>
          <w:rFonts w:ascii="Arial Narrow" w:hAnsi="Arial Narrow"/>
        </w:rPr>
        <w:t>Any relevant Community provisions relating to waste shall be referred to. In their absence any relevant national or regional provisions in force shall be referred to.</w:t>
      </w:r>
    </w:p>
  </w:comment>
  <w:comment w:id="212" w:author="Hillmer, Anita, Dr. (PKP-L/G); +49-5361-9-25712" w:date="2013-04-22T21:11:00Z" w:initials="HA">
    <w:p w14:paraId="62FF6BD1" w14:textId="77777777" w:rsidR="009759A6" w:rsidRPr="00903595" w:rsidRDefault="009759A6">
      <w:pPr>
        <w:pStyle w:val="CommentText"/>
        <w:rPr>
          <w:lang w:val="en-US"/>
        </w:rPr>
      </w:pPr>
      <w:r>
        <w:rPr>
          <w:rStyle w:val="CommentReference"/>
        </w:rPr>
        <w:annotationRef/>
      </w:r>
    </w:p>
    <w:p w14:paraId="7BD811E1" w14:textId="77777777" w:rsidR="009759A6" w:rsidRPr="00903595" w:rsidRDefault="009759A6" w:rsidP="005C6C7E">
      <w:pPr>
        <w:autoSpaceDE w:val="0"/>
        <w:autoSpaceDN w:val="0"/>
        <w:adjustRightInd w:val="0"/>
        <w:spacing w:before="60" w:after="60"/>
        <w:rPr>
          <w:rFonts w:ascii="Arial Narrow" w:hAnsi="Arial Narrow" w:cs="EUAlbertina"/>
          <w:color w:val="000000"/>
          <w:sz w:val="20"/>
          <w:szCs w:val="20"/>
          <w:lang w:val="en-US"/>
        </w:rPr>
      </w:pPr>
      <w:r w:rsidRPr="00903595">
        <w:rPr>
          <w:rFonts w:ascii="Arial Narrow" w:hAnsi="Arial Narrow" w:cs="EUAlbertina"/>
          <w:color w:val="000000"/>
          <w:sz w:val="20"/>
          <w:szCs w:val="20"/>
          <w:lang w:val="en-US"/>
        </w:rPr>
        <w:t xml:space="preserve">(a) Waste treatment containers and methods shall be specified including the appropriate methods of waste treatment of both the substance or mixture and any contaminated packaging (for example, incineration, recycling, landfilling); </w:t>
      </w:r>
    </w:p>
    <w:p w14:paraId="2B32E697" w14:textId="77777777" w:rsidR="009759A6" w:rsidRPr="00903595" w:rsidRDefault="009759A6" w:rsidP="00DF580D">
      <w:pPr>
        <w:autoSpaceDE w:val="0"/>
        <w:autoSpaceDN w:val="0"/>
        <w:adjustRightInd w:val="0"/>
        <w:spacing w:before="60" w:after="60"/>
        <w:ind w:firstLine="708"/>
        <w:rPr>
          <w:rFonts w:ascii="Arial Narrow" w:hAnsi="Arial Narrow" w:cs="EUAlbertina"/>
          <w:color w:val="000000"/>
          <w:sz w:val="20"/>
          <w:szCs w:val="20"/>
          <w:lang w:val="en-US"/>
        </w:rPr>
      </w:pPr>
      <w:r w:rsidRPr="00903595">
        <w:rPr>
          <w:rFonts w:ascii="Arial Narrow" w:hAnsi="Arial Narrow" w:cs="EUAlbertina"/>
          <w:color w:val="000000"/>
          <w:sz w:val="20"/>
          <w:szCs w:val="20"/>
          <w:lang w:val="en-US"/>
        </w:rPr>
        <w:t xml:space="preserve">(b) Physical/chemical properties that may affect waste treatment options shall be specified; </w:t>
      </w:r>
    </w:p>
    <w:p w14:paraId="5AC50073" w14:textId="77777777" w:rsidR="009759A6" w:rsidRPr="00903595" w:rsidRDefault="009759A6" w:rsidP="00DF580D">
      <w:pPr>
        <w:autoSpaceDE w:val="0"/>
        <w:autoSpaceDN w:val="0"/>
        <w:adjustRightInd w:val="0"/>
        <w:spacing w:before="60" w:after="60"/>
        <w:ind w:firstLine="708"/>
        <w:rPr>
          <w:rFonts w:ascii="Arial Narrow" w:hAnsi="Arial Narrow" w:cs="EUAlbertina"/>
          <w:color w:val="000000"/>
          <w:sz w:val="20"/>
          <w:szCs w:val="20"/>
          <w:lang w:val="en-US"/>
        </w:rPr>
      </w:pPr>
      <w:r w:rsidRPr="00903595">
        <w:rPr>
          <w:rFonts w:ascii="Arial Narrow" w:hAnsi="Arial Narrow" w:cs="EUAlbertina"/>
          <w:color w:val="000000"/>
          <w:sz w:val="20"/>
          <w:szCs w:val="20"/>
          <w:lang w:val="en-US"/>
        </w:rPr>
        <w:t xml:space="preserve">(c) Sewage disposal shall be discouraged; </w:t>
      </w:r>
    </w:p>
    <w:p w14:paraId="52AF3490" w14:textId="77777777" w:rsidR="009759A6" w:rsidRPr="00903595" w:rsidRDefault="009759A6" w:rsidP="005C6C7E">
      <w:pPr>
        <w:autoSpaceDE w:val="0"/>
        <w:autoSpaceDN w:val="0"/>
        <w:adjustRightInd w:val="0"/>
        <w:spacing w:before="60" w:after="60"/>
        <w:rPr>
          <w:rFonts w:ascii="Arial Narrow" w:hAnsi="Arial Narrow" w:cs="EUAlbertina"/>
          <w:color w:val="000000"/>
          <w:sz w:val="20"/>
          <w:szCs w:val="20"/>
          <w:lang w:val="en-US"/>
        </w:rPr>
      </w:pPr>
      <w:r w:rsidRPr="00903595">
        <w:rPr>
          <w:rFonts w:ascii="Arial Narrow" w:hAnsi="Arial Narrow" w:cs="EUAlbertina"/>
          <w:color w:val="000000"/>
          <w:sz w:val="20"/>
          <w:szCs w:val="20"/>
          <w:lang w:val="en-US"/>
        </w:rPr>
        <w:t>(d) Where appropriate, any special precautions for any recommended waste treatment option shall be identified.</w:t>
      </w:r>
    </w:p>
    <w:p w14:paraId="26804AA9" w14:textId="77777777" w:rsidR="009759A6" w:rsidRPr="00903595" w:rsidRDefault="009759A6" w:rsidP="00DF580D">
      <w:pPr>
        <w:ind w:left="708"/>
        <w:rPr>
          <w:rFonts w:ascii="Arial Narrow" w:hAnsi="Arial Narrow" w:cs="EUAlbertina"/>
          <w:color w:val="000000"/>
          <w:sz w:val="20"/>
          <w:szCs w:val="20"/>
          <w:lang w:val="en-US"/>
        </w:rPr>
      </w:pPr>
    </w:p>
    <w:p w14:paraId="22BD00C6" w14:textId="77777777" w:rsidR="009759A6" w:rsidRPr="00DF580D" w:rsidRDefault="009759A6" w:rsidP="005C6C7E">
      <w:pPr>
        <w:rPr>
          <w:rFonts w:ascii="Arial Narrow" w:hAnsi="Arial Narrow" w:cs="Arial"/>
          <w:sz w:val="20"/>
          <w:szCs w:val="20"/>
          <w:lang w:val="en-GB"/>
        </w:rPr>
      </w:pPr>
      <w:r w:rsidRPr="00903595">
        <w:rPr>
          <w:rFonts w:ascii="Arial Narrow" w:hAnsi="Arial Narrow"/>
          <w:lang w:val="en-US"/>
        </w:rPr>
        <w:t>Any relevant Community provisions relating to waste shall be referred to. In their absence any relevant national or regional provisions in force shall be referred to.</w:t>
      </w:r>
    </w:p>
  </w:comment>
  <w:comment w:id="213" w:author="Hillmer, Anita, Dr. (PMP-L/G)" w:date="2013-08-16T12:23:00Z" w:initials="HAD(">
    <w:p w14:paraId="47D37B6E" w14:textId="77777777" w:rsidR="009759A6" w:rsidRPr="00300520" w:rsidRDefault="009759A6" w:rsidP="00280D63">
      <w:pPr>
        <w:pStyle w:val="CommentText"/>
        <w:rPr>
          <w:lang w:val="en-US"/>
        </w:rPr>
      </w:pPr>
      <w:r>
        <w:rPr>
          <w:rStyle w:val="CommentReference"/>
        </w:rPr>
        <w:annotationRef/>
      </w:r>
    </w:p>
    <w:p w14:paraId="1732FA17" w14:textId="77777777" w:rsidR="009759A6" w:rsidRPr="00732431" w:rsidRDefault="009759A6" w:rsidP="00280D63">
      <w:pPr>
        <w:pStyle w:val="Text2"/>
        <w:spacing w:before="0" w:after="0"/>
        <w:ind w:left="0" w:right="-57"/>
        <w:jc w:val="left"/>
        <w:rPr>
          <w:rFonts w:ascii="Arial Narrow" w:hAnsi="Arial Narrow"/>
          <w:sz w:val="20"/>
          <w:szCs w:val="20"/>
        </w:rPr>
      </w:pPr>
      <w:r>
        <w:rPr>
          <w:rFonts w:ascii="Arial Narrow" w:hAnsi="Arial Narrow"/>
          <w:sz w:val="20"/>
          <w:szCs w:val="20"/>
        </w:rPr>
        <w:t>This section of the SDS</w:t>
      </w:r>
      <w:r w:rsidRPr="00732431">
        <w:rPr>
          <w:rFonts w:ascii="Arial Narrow" w:hAnsi="Arial Narrow"/>
          <w:sz w:val="20"/>
          <w:szCs w:val="20"/>
        </w:rPr>
        <w:t xml:space="preserve"> shall provide basic classification information for transporting/</w:t>
      </w:r>
      <w:r>
        <w:rPr>
          <w:rFonts w:ascii="Arial Narrow" w:hAnsi="Arial Narrow"/>
          <w:sz w:val="20"/>
          <w:szCs w:val="20"/>
        </w:rPr>
        <w:t xml:space="preserve"> </w:t>
      </w:r>
      <w:r w:rsidRPr="00732431">
        <w:rPr>
          <w:rFonts w:ascii="Arial Narrow" w:hAnsi="Arial Narrow"/>
          <w:sz w:val="20"/>
          <w:szCs w:val="20"/>
        </w:rPr>
        <w:t>shipment of substances or mixtures mentioned under Section 1 by road, rail, sea, inland waterways or air. Where information is not available or relevant this shall be stated.</w:t>
      </w:r>
    </w:p>
    <w:p w14:paraId="19B0F0A4" w14:textId="77777777" w:rsidR="009759A6" w:rsidRDefault="009759A6" w:rsidP="00280D63">
      <w:pPr>
        <w:pStyle w:val="Text2"/>
        <w:spacing w:before="0" w:after="0"/>
        <w:ind w:left="0" w:right="-57"/>
        <w:rPr>
          <w:rFonts w:ascii="Arial Narrow" w:hAnsi="Arial Narrow"/>
          <w:noProof/>
          <w:sz w:val="20"/>
          <w:szCs w:val="20"/>
        </w:rPr>
      </w:pPr>
      <w:r w:rsidRPr="00732431">
        <w:rPr>
          <w:rFonts w:ascii="Arial Narrow" w:hAnsi="Arial Narrow"/>
          <w:sz w:val="20"/>
          <w:szCs w:val="20"/>
        </w:rPr>
        <w:t>Where relevant, it shall provide information on the transport classification for e</w:t>
      </w:r>
      <w:r>
        <w:rPr>
          <w:rFonts w:ascii="Arial Narrow" w:hAnsi="Arial Narrow"/>
          <w:sz w:val="20"/>
          <w:szCs w:val="20"/>
        </w:rPr>
        <w:t>ach of the UN Model Regulations.</w:t>
      </w:r>
    </w:p>
    <w:p w14:paraId="340C8478" w14:textId="77777777" w:rsidR="009759A6" w:rsidRPr="003A620B" w:rsidRDefault="009759A6" w:rsidP="00280D63">
      <w:pPr>
        <w:autoSpaceDE w:val="0"/>
        <w:autoSpaceDN w:val="0"/>
        <w:adjustRightInd w:val="0"/>
        <w:spacing w:before="60" w:after="60"/>
        <w:ind w:firstLine="708"/>
        <w:rPr>
          <w:rFonts w:ascii="Arial Narrow" w:hAnsi="Arial Narrow" w:cs="EUAlbertina"/>
          <w:color w:val="000000"/>
          <w:sz w:val="17"/>
          <w:szCs w:val="17"/>
          <w:lang w:val="en-US"/>
        </w:rPr>
      </w:pPr>
      <w:r w:rsidRPr="003A620B">
        <w:rPr>
          <w:rFonts w:ascii="Arial Narrow" w:hAnsi="Arial Narrow" w:cs="EUAlbertina"/>
          <w:b/>
          <w:bCs/>
          <w:color w:val="000000"/>
          <w:sz w:val="17"/>
          <w:szCs w:val="17"/>
          <w:lang w:val="en-US"/>
        </w:rPr>
        <w:t>Environmental hazards</w:t>
      </w:r>
    </w:p>
    <w:p w14:paraId="5F42AE9B" w14:textId="77777777" w:rsidR="009759A6" w:rsidRPr="003A620B" w:rsidRDefault="009759A6" w:rsidP="00280D63">
      <w:pPr>
        <w:pStyle w:val="Text2"/>
        <w:spacing w:before="0" w:after="0"/>
        <w:ind w:left="0" w:right="-57"/>
        <w:rPr>
          <w:rFonts w:ascii="Arial Narrow" w:hAnsi="Arial Narrow"/>
          <w:sz w:val="20"/>
          <w:szCs w:val="20"/>
        </w:rPr>
      </w:pPr>
      <w:r w:rsidRPr="003A620B">
        <w:rPr>
          <w:rFonts w:ascii="Arial Narrow" w:hAnsi="Arial Narrow" w:cs="EUAlbertina"/>
          <w:color w:val="000000"/>
          <w:sz w:val="17"/>
          <w:szCs w:val="17"/>
          <w:lang w:val="en-US"/>
        </w:rPr>
        <w:t xml:space="preserve">It shall be indicated whether the substance or mixture is environmentally hazardous according to the criteria of the UN Model Regulations (as reflected in the IMDG Code, ADR, RID and ADN) and/or a marine pollutant according to the IMDG Code. If </w:t>
      </w:r>
      <w:proofErr w:type="spellStart"/>
      <w:r w:rsidRPr="003A620B">
        <w:rPr>
          <w:rFonts w:ascii="Arial Narrow" w:hAnsi="Arial Narrow" w:cs="EUAlbertina"/>
          <w:color w:val="000000"/>
          <w:sz w:val="17"/>
          <w:szCs w:val="17"/>
          <w:lang w:val="en-US"/>
        </w:rPr>
        <w:t>authorised</w:t>
      </w:r>
      <w:proofErr w:type="spellEnd"/>
      <w:r w:rsidRPr="003A620B">
        <w:rPr>
          <w:rFonts w:ascii="Arial Narrow" w:hAnsi="Arial Narrow" w:cs="EUAlbertina"/>
          <w:color w:val="000000"/>
          <w:sz w:val="17"/>
          <w:szCs w:val="17"/>
          <w:lang w:val="en-US"/>
        </w:rPr>
        <w:t xml:space="preserve"> or intended for carriage by inland waterways in tank-vessels, it shall be indicated whether the substance or mixture is environmentally hazardous in tank-vessels only according to ADN.</w:t>
      </w:r>
    </w:p>
  </w:comment>
  <w:comment w:id="214" w:author="Hillmer, Anita, Dr. (PMP-L/G)" w:date="2013-08-16T12:17:00Z" w:initials="HA">
    <w:p w14:paraId="1C31674C" w14:textId="77777777" w:rsidR="009759A6" w:rsidRPr="00280D63" w:rsidRDefault="009759A6">
      <w:pPr>
        <w:pStyle w:val="CommentText"/>
        <w:rPr>
          <w:lang w:val="en-US"/>
        </w:rPr>
      </w:pPr>
      <w:r>
        <w:rPr>
          <w:rStyle w:val="CommentReference"/>
        </w:rPr>
        <w:annotationRef/>
      </w:r>
    </w:p>
    <w:p w14:paraId="2E54932C" w14:textId="77777777" w:rsidR="009759A6" w:rsidRPr="00280D63" w:rsidRDefault="009759A6">
      <w:pPr>
        <w:pStyle w:val="CommentText"/>
        <w:rPr>
          <w:rFonts w:ascii="Arial Narrow" w:hAnsi="Arial Narrow"/>
          <w:lang w:val="en-US"/>
        </w:rPr>
      </w:pPr>
      <w:r w:rsidRPr="00903595">
        <w:rPr>
          <w:rFonts w:ascii="Arial Narrow" w:hAnsi="Arial Narrow"/>
          <w:lang w:val="en-US"/>
        </w:rPr>
        <w:t>The UN number (i.e. the four-figure identification number of the substance, mixture or article preceded by the letters ‘UN’) from the UN Model Regulations shall be provided.</w:t>
      </w:r>
    </w:p>
  </w:comment>
  <w:comment w:id="215" w:author="Hillmer, Anita, Dr. (PMP-L/G)" w:date="2013-08-16T12:17:00Z" w:initials="HA">
    <w:p w14:paraId="7D9EBA2D" w14:textId="77777777" w:rsidR="009759A6" w:rsidRPr="0020335A" w:rsidRDefault="009759A6">
      <w:pPr>
        <w:pStyle w:val="CommentText"/>
        <w:rPr>
          <w:lang w:val="en-US"/>
        </w:rPr>
      </w:pPr>
      <w:r>
        <w:rPr>
          <w:rStyle w:val="CommentReference"/>
        </w:rPr>
        <w:annotationRef/>
      </w:r>
    </w:p>
    <w:p w14:paraId="4D593D38" w14:textId="77777777" w:rsidR="009759A6" w:rsidRPr="00280D63" w:rsidRDefault="009759A6">
      <w:pPr>
        <w:pStyle w:val="CommentText"/>
        <w:rPr>
          <w:lang w:val="en-US"/>
        </w:rPr>
      </w:pPr>
      <w:r w:rsidRPr="00903595">
        <w:rPr>
          <w:rFonts w:ascii="Arial Narrow" w:hAnsi="Arial Narrow"/>
          <w:lang w:val="en-US"/>
        </w:rPr>
        <w:t>The UN proper shipping name from the UN Model Regulations shall be provided, unless it has appeared as the product identifier in Subsection 1.1.</w:t>
      </w:r>
    </w:p>
  </w:comment>
  <w:comment w:id="216" w:author="Hillmer, Anita, Dr. (PMP-L/G)" w:date="2013-08-16T12:19:00Z" w:initials="HA">
    <w:p w14:paraId="738E6455" w14:textId="77777777" w:rsidR="009759A6" w:rsidRPr="0020335A" w:rsidRDefault="009759A6">
      <w:pPr>
        <w:pStyle w:val="CommentText"/>
        <w:rPr>
          <w:lang w:val="en-US"/>
        </w:rPr>
      </w:pPr>
      <w:r>
        <w:rPr>
          <w:rStyle w:val="CommentReference"/>
        </w:rPr>
        <w:annotationRef/>
      </w:r>
    </w:p>
    <w:p w14:paraId="38AC0CA9" w14:textId="77777777" w:rsidR="009759A6" w:rsidRPr="00280D63" w:rsidRDefault="009759A6">
      <w:pPr>
        <w:pStyle w:val="CommentText"/>
        <w:rPr>
          <w:rFonts w:ascii="Arial Narrow" w:hAnsi="Arial Narrow"/>
          <w:lang w:val="en-US"/>
        </w:rPr>
      </w:pPr>
      <w:r w:rsidRPr="00903595">
        <w:rPr>
          <w:rFonts w:ascii="Arial Narrow" w:hAnsi="Arial Narrow"/>
          <w:lang w:val="en-US"/>
        </w:rPr>
        <w:t>The transport hazard class (and subsidiary risks) assigned to the substances or mixtures according to the predominant hazard that they present in accordance with the UN Model Regulations shall be provided.</w:t>
      </w:r>
    </w:p>
  </w:comment>
  <w:comment w:id="217" w:author="Hillmer, Anita, Dr. (PMP-L/G)" w:date="2013-08-16T12:19:00Z" w:initials="HA">
    <w:p w14:paraId="3B6E8BEE" w14:textId="77777777" w:rsidR="009759A6" w:rsidRPr="0020335A" w:rsidRDefault="009759A6">
      <w:pPr>
        <w:pStyle w:val="CommentText"/>
        <w:rPr>
          <w:lang w:val="en-US"/>
        </w:rPr>
      </w:pPr>
      <w:r>
        <w:rPr>
          <w:rStyle w:val="CommentReference"/>
        </w:rPr>
        <w:annotationRef/>
      </w:r>
    </w:p>
    <w:p w14:paraId="1AFB0FD1" w14:textId="77777777" w:rsidR="009759A6" w:rsidRPr="00280D63" w:rsidRDefault="009759A6">
      <w:pPr>
        <w:pStyle w:val="CommentText"/>
        <w:rPr>
          <w:rFonts w:ascii="Arial Narrow" w:hAnsi="Arial Narrow"/>
          <w:lang w:val="en-US"/>
        </w:rPr>
      </w:pPr>
      <w:r w:rsidRPr="00903595">
        <w:rPr>
          <w:rFonts w:ascii="Arial Narrow" w:hAnsi="Arial Narrow"/>
          <w:lang w:val="en-US"/>
        </w:rPr>
        <w:t>The packing group number from the UN Model Regulations shall be provided, if applicable. The packing group number is assigned to certain substances in accordance with their degree of hazard.</w:t>
      </w:r>
    </w:p>
  </w:comment>
  <w:comment w:id="218" w:author="Hillmer, Anita, Dr. (PMP-L/G)" w:date="2015-10-19T15:57:00Z" w:initials="HAD">
    <w:p w14:paraId="2C9A7D0C" w14:textId="77777777" w:rsidR="009759A6" w:rsidRPr="00981058" w:rsidRDefault="009759A6">
      <w:pPr>
        <w:pStyle w:val="CommentText"/>
        <w:rPr>
          <w:rFonts w:ascii="Arial Narrow" w:hAnsi="Arial Narrow"/>
          <w:lang w:val="en-US"/>
        </w:rPr>
      </w:pPr>
      <w:r w:rsidRPr="00895B65">
        <w:rPr>
          <w:rStyle w:val="CommentReference"/>
          <w:rFonts w:ascii="Arial Narrow" w:hAnsi="Arial Narrow"/>
        </w:rPr>
        <w:annotationRef/>
      </w:r>
    </w:p>
    <w:p w14:paraId="3DBC1112" w14:textId="77777777" w:rsidR="009759A6" w:rsidRPr="00895B65" w:rsidRDefault="009759A6">
      <w:pPr>
        <w:pStyle w:val="CommentText"/>
        <w:rPr>
          <w:rFonts w:ascii="Arial Narrow" w:hAnsi="Arial Narrow"/>
          <w:lang w:val="en-US"/>
        </w:rPr>
      </w:pPr>
      <w:r w:rsidRPr="00895B65">
        <w:rPr>
          <w:rFonts w:ascii="Arial Narrow" w:hAnsi="Arial Narrow"/>
          <w:sz w:val="19"/>
          <w:szCs w:val="19"/>
          <w:lang w:val="en-US"/>
        </w:rPr>
        <w:t>Information shall be provided on any special precautions which a user should or must take or be aware of in connection with transport or conveyance either within or outside his premises.</w:t>
      </w:r>
    </w:p>
  </w:comment>
  <w:comment w:id="219" w:author="Hillmer, Anita, Dr. (PMP-L/G)" w:date="2015-10-19T15:58:00Z" w:initials="HAD">
    <w:p w14:paraId="72E7C5F7" w14:textId="77777777" w:rsidR="009759A6" w:rsidRPr="00981058" w:rsidRDefault="009759A6">
      <w:pPr>
        <w:pStyle w:val="CommentText"/>
        <w:rPr>
          <w:lang w:val="en-US"/>
        </w:rPr>
      </w:pPr>
      <w:r>
        <w:rPr>
          <w:rStyle w:val="CommentReference"/>
        </w:rPr>
        <w:annotationRef/>
      </w:r>
    </w:p>
    <w:p w14:paraId="40A27A2F" w14:textId="77777777" w:rsidR="009759A6" w:rsidRPr="00895B65" w:rsidRDefault="009759A6">
      <w:pPr>
        <w:pStyle w:val="CommentText"/>
        <w:rPr>
          <w:rFonts w:ascii="Arial Narrow" w:hAnsi="Arial Narrow"/>
          <w:lang w:val="en-US"/>
        </w:rPr>
      </w:pPr>
      <w:r w:rsidRPr="00895B65">
        <w:rPr>
          <w:rFonts w:ascii="Arial Narrow" w:hAnsi="Arial Narrow"/>
          <w:lang w:val="en-US"/>
        </w:rPr>
        <w:t xml:space="preserve">This subsection only applies when cargoes are intended to be carried in bulk according to the following IMO instruments: Annex II of </w:t>
      </w:r>
      <w:proofErr w:type="spellStart"/>
      <w:r w:rsidRPr="00895B65">
        <w:rPr>
          <w:rFonts w:ascii="Arial Narrow" w:hAnsi="Arial Narrow"/>
          <w:lang w:val="en-US"/>
        </w:rPr>
        <w:t>Marpol</w:t>
      </w:r>
      <w:proofErr w:type="spellEnd"/>
      <w:r w:rsidRPr="00895B65">
        <w:rPr>
          <w:rFonts w:ascii="Arial Narrow" w:hAnsi="Arial Narrow"/>
          <w:lang w:val="en-US"/>
        </w:rPr>
        <w:t xml:space="preserve"> and the IBC Code. The product name shall be provided (if different from that given in subsection 1.1) as required by the shipment document and in accordance with the name used in the lists of product names given in chapters 17 or 18 of the IBC Code or the latest edition of the IMO's Maritime Environment Protection Committee (MEPC).2/Circular (1). Ship type required and pollution category shall be indicated.</w:t>
      </w:r>
    </w:p>
  </w:comment>
  <w:comment w:id="220" w:author="Hillmer, Anita, Dr. (P1O/I); +49-5361-9-25712" w:date="2013-04-22T21:11:00Z" w:initials="HA">
    <w:p w14:paraId="343634D1" w14:textId="77777777" w:rsidR="009759A6" w:rsidRPr="00903595" w:rsidRDefault="009759A6" w:rsidP="006908A3">
      <w:pPr>
        <w:pStyle w:val="CommentText"/>
        <w:rPr>
          <w:rFonts w:ascii="Arial Narrow" w:hAnsi="Arial Narrow"/>
          <w:lang w:val="en-US"/>
        </w:rPr>
      </w:pPr>
      <w:r>
        <w:rPr>
          <w:rStyle w:val="CommentReference"/>
        </w:rPr>
        <w:annotationRef/>
      </w:r>
      <w:r w:rsidRPr="00903595">
        <w:rPr>
          <w:rFonts w:ascii="Arial Narrow" w:hAnsi="Arial Narrow"/>
          <w:lang w:val="en-US"/>
        </w:rPr>
        <w:t>This section of the SDS shall describe the other regulatory information on the substance or mixture that is not already provided in the safety data sheet (such as whether the substance or mixture is subject to Regulation (EC) No 2037/2000 of the European Parliament and of the Council of 29 June 2000 on substances that deplete the ozone layer</w:t>
      </w:r>
      <w:r w:rsidRPr="006908A3">
        <w:rPr>
          <w:rStyle w:val="FootnoteReference"/>
          <w:rFonts w:ascii="Arial Narrow" w:hAnsi="Arial Narrow"/>
        </w:rPr>
        <w:footnoteRef/>
      </w:r>
      <w:r w:rsidRPr="00903595">
        <w:rPr>
          <w:rFonts w:ascii="Arial Narrow" w:hAnsi="Arial Narrow"/>
          <w:lang w:val="en-US"/>
        </w:rPr>
        <w:t>, Regulation (EC) No 850/2004 of the European Parliament and of the Council of 29 April 2004 on persistent organic pollutants and amending Directive 79/117/EEC or Regulation (EC) No 689/2008 of the European Parliament and of the Council of 17 June 2008 concerning the export and import of dangerous chemicals.</w:t>
      </w:r>
    </w:p>
  </w:comment>
  <w:comment w:id="221" w:author="Hillmer, Anita, Dr. (P1O/I); +49-5361-9-25712" w:date="2013-04-22T21:11:00Z" w:initials="HA">
    <w:p w14:paraId="1E95044E" w14:textId="77777777" w:rsidR="009759A6" w:rsidRPr="00903595" w:rsidRDefault="009759A6" w:rsidP="006908A3">
      <w:pPr>
        <w:pStyle w:val="CommentText"/>
        <w:rPr>
          <w:rFonts w:ascii="Arial Narrow" w:hAnsi="Arial Narrow"/>
          <w:lang w:val="en-US"/>
        </w:rPr>
      </w:pPr>
      <w:r>
        <w:rPr>
          <w:rStyle w:val="CommentReference"/>
        </w:rPr>
        <w:annotationRef/>
      </w:r>
      <w:r>
        <w:rPr>
          <w:rFonts w:ascii="Arial Narrow" w:hAnsi="Arial Narrow"/>
          <w:lang w:val="en-US"/>
        </w:rPr>
        <w:t>Info regarding rele</w:t>
      </w:r>
      <w:r w:rsidRPr="00903595">
        <w:rPr>
          <w:rFonts w:ascii="Arial Narrow" w:hAnsi="Arial Narrow"/>
          <w:lang w:val="en-US"/>
        </w:rPr>
        <w:t xml:space="preserve">vant Community safety, health and environmental provisions (for example Seveso category/named substances in Annex I of 96/82/EC) or national info on the regulatory status of the substance or mixture (including the substances in the mixture), including advice regarding action that should be taken by the recipient as a result of these provisions shall be provided. Where relevant the national laws of the relevant Member States which implement these </w:t>
      </w:r>
      <w:proofErr w:type="spellStart"/>
      <w:r w:rsidRPr="00903595">
        <w:rPr>
          <w:rFonts w:ascii="Arial Narrow" w:hAnsi="Arial Narrow"/>
          <w:lang w:val="en-US"/>
        </w:rPr>
        <w:t>prov-isions</w:t>
      </w:r>
      <w:proofErr w:type="spellEnd"/>
      <w:r w:rsidRPr="00903595">
        <w:rPr>
          <w:rFonts w:ascii="Arial Narrow" w:hAnsi="Arial Narrow"/>
          <w:lang w:val="en-US"/>
        </w:rPr>
        <w:t xml:space="preserve"> and any other national measures that may be relevant shall be mentioned.</w:t>
      </w:r>
    </w:p>
  </w:comment>
  <w:comment w:id="222" w:author="Hillmer, Anita, Dr. (PKP-L/G); +49-5361-9-25712" w:date="2013-04-22T21:11:00Z" w:initials="HA">
    <w:p w14:paraId="55D2D7A9" w14:textId="77777777" w:rsidR="009759A6" w:rsidRPr="00903595" w:rsidRDefault="009759A6">
      <w:pPr>
        <w:pStyle w:val="CommentText"/>
        <w:rPr>
          <w:lang w:val="en-US"/>
        </w:rPr>
      </w:pPr>
      <w:r>
        <w:rPr>
          <w:rStyle w:val="CommentReference"/>
        </w:rPr>
        <w:annotationRef/>
      </w:r>
    </w:p>
    <w:p w14:paraId="14A8587F" w14:textId="77777777" w:rsidR="009759A6" w:rsidRPr="00903595" w:rsidRDefault="009759A6">
      <w:pPr>
        <w:pStyle w:val="CommentText"/>
        <w:rPr>
          <w:rFonts w:ascii="Arial Narrow" w:hAnsi="Arial Narrow"/>
          <w:lang w:val="en-US"/>
        </w:rPr>
      </w:pPr>
      <w:r w:rsidRPr="00903595">
        <w:rPr>
          <w:rFonts w:ascii="Arial Narrow" w:hAnsi="Arial Narrow" w:cs="EUAlbertina"/>
          <w:color w:val="000000"/>
          <w:sz w:val="17"/>
          <w:szCs w:val="17"/>
          <w:lang w:val="en-US"/>
        </w:rPr>
        <w:t xml:space="preserve">If the substance or mixture covered by this safety data sheet is the subject of specific provisions in relation to protection of human health or the environment at Community level (such as </w:t>
      </w:r>
      <w:proofErr w:type="spellStart"/>
      <w:r w:rsidRPr="00903595">
        <w:rPr>
          <w:rFonts w:ascii="Arial Narrow" w:hAnsi="Arial Narrow" w:cs="EUAlbertina"/>
          <w:color w:val="000000"/>
          <w:sz w:val="17"/>
          <w:szCs w:val="17"/>
          <w:lang w:val="en-US"/>
        </w:rPr>
        <w:t>authorisations</w:t>
      </w:r>
      <w:proofErr w:type="spellEnd"/>
      <w:r w:rsidRPr="00903595">
        <w:rPr>
          <w:rFonts w:ascii="Arial Narrow" w:hAnsi="Arial Narrow" w:cs="EUAlbertina"/>
          <w:color w:val="000000"/>
          <w:sz w:val="17"/>
          <w:szCs w:val="17"/>
          <w:lang w:val="en-US"/>
        </w:rPr>
        <w:t xml:space="preserve"> given under Title VII or restrictions under Title VIII) these provisions shall be mentioned.</w:t>
      </w:r>
    </w:p>
  </w:comment>
  <w:comment w:id="223" w:author="Hillmer, Anita, Dr. (PMP-L/G)" w:date="2013-04-22T21:11:00Z" w:initials="HAD(">
    <w:p w14:paraId="1957BB68" w14:textId="77777777" w:rsidR="009759A6" w:rsidRPr="00B567C1" w:rsidRDefault="009759A6">
      <w:pPr>
        <w:pStyle w:val="CommentText"/>
        <w:rPr>
          <w:lang w:val="en-US"/>
        </w:rPr>
      </w:pPr>
      <w:r>
        <w:rPr>
          <w:rStyle w:val="CommentReference"/>
        </w:rPr>
        <w:annotationRef/>
      </w:r>
    </w:p>
    <w:p w14:paraId="55BD5242" w14:textId="77777777" w:rsidR="009759A6" w:rsidRPr="00296A64" w:rsidRDefault="009759A6">
      <w:pPr>
        <w:pStyle w:val="CommentText"/>
        <w:rPr>
          <w:rFonts w:ascii="Arial Narrow" w:hAnsi="Arial Narrow" w:cs="Arial"/>
          <w:lang w:val="en-US"/>
        </w:rPr>
      </w:pPr>
      <w:r w:rsidRPr="00296A64">
        <w:rPr>
          <w:rFonts w:ascii="Arial Narrow" w:hAnsi="Arial Narrow" w:cs="Arial"/>
          <w:lang w:val="en-US"/>
        </w:rPr>
        <w:t>Some examples are listed below</w:t>
      </w:r>
    </w:p>
  </w:comment>
  <w:comment w:id="224" w:author="Hillmer, Anita, Dr. (PMP-L/G)" w:date="2013-04-22T21:11:00Z" w:initials="HAD(">
    <w:p w14:paraId="5B0980C5" w14:textId="77777777" w:rsidR="009759A6" w:rsidRPr="00212891" w:rsidRDefault="009759A6">
      <w:pPr>
        <w:pStyle w:val="CommentText"/>
        <w:rPr>
          <w:lang w:val="en-US"/>
        </w:rPr>
      </w:pPr>
      <w:r>
        <w:rPr>
          <w:rStyle w:val="CommentReference"/>
        </w:rPr>
        <w:annotationRef/>
      </w:r>
    </w:p>
    <w:p w14:paraId="169DFAC2" w14:textId="77777777" w:rsidR="009759A6" w:rsidRDefault="009759A6">
      <w:pPr>
        <w:pStyle w:val="CommentText"/>
        <w:rPr>
          <w:rFonts w:ascii="Arial Narrow" w:hAnsi="Arial Narrow"/>
          <w:lang w:val="en-GB"/>
        </w:rPr>
      </w:pPr>
      <w:r w:rsidRPr="00903595">
        <w:rPr>
          <w:rFonts w:ascii="Arial Narrow" w:hAnsi="Arial Narrow"/>
          <w:lang w:val="en-US"/>
        </w:rPr>
        <w:t>E</w:t>
      </w:r>
      <w:proofErr w:type="spellStart"/>
      <w:r w:rsidRPr="000063E7">
        <w:rPr>
          <w:rFonts w:ascii="Arial Narrow" w:hAnsi="Arial Narrow"/>
          <w:lang w:val="en-GB"/>
        </w:rPr>
        <w:t>xample</w:t>
      </w:r>
      <w:r>
        <w:rPr>
          <w:rFonts w:ascii="Arial Narrow" w:hAnsi="Arial Narrow"/>
          <w:lang w:val="en-GB"/>
        </w:rPr>
        <w:t>s</w:t>
      </w:r>
      <w:proofErr w:type="spellEnd"/>
      <w:r w:rsidRPr="000063E7">
        <w:rPr>
          <w:rFonts w:ascii="Arial Narrow" w:hAnsi="Arial Narrow"/>
          <w:lang w:val="en-GB"/>
        </w:rPr>
        <w:t xml:space="preserve"> only. </w:t>
      </w:r>
    </w:p>
    <w:p w14:paraId="45A99B40" w14:textId="77777777" w:rsidR="009759A6" w:rsidRPr="00F4582A" w:rsidRDefault="009759A6">
      <w:pPr>
        <w:pStyle w:val="CommentText"/>
        <w:rPr>
          <w:lang w:val="en-US"/>
        </w:rPr>
      </w:pPr>
      <w:r w:rsidRPr="000063E7">
        <w:rPr>
          <w:rFonts w:ascii="Arial Narrow" w:hAnsi="Arial Narrow"/>
          <w:lang w:val="en-GB"/>
        </w:rPr>
        <w:t>Other EC regulations may be listed here too</w:t>
      </w:r>
    </w:p>
  </w:comment>
  <w:comment w:id="225" w:author="Hillmer, Anita, Dr. (PMP-L/G)" w:date="2013-08-16T12:26:00Z" w:initials="HA">
    <w:p w14:paraId="16B5B7A0" w14:textId="77777777" w:rsidR="009759A6" w:rsidRPr="00A24D96" w:rsidRDefault="009759A6">
      <w:pPr>
        <w:pStyle w:val="CommentText"/>
        <w:rPr>
          <w:rFonts w:ascii="Arial" w:hAnsi="Arial" w:cs="Arial"/>
          <w:lang w:val="en-US"/>
        </w:rPr>
      </w:pPr>
      <w:r w:rsidRPr="00103F73">
        <w:rPr>
          <w:rStyle w:val="CommentReference"/>
          <w:rFonts w:ascii="Arial" w:hAnsi="Arial" w:cs="Arial"/>
        </w:rPr>
        <w:annotationRef/>
      </w:r>
    </w:p>
    <w:p w14:paraId="545232A4" w14:textId="77777777" w:rsidR="009759A6" w:rsidRPr="00103F73" w:rsidRDefault="009759A6">
      <w:pPr>
        <w:pStyle w:val="CommentText"/>
        <w:rPr>
          <w:rFonts w:ascii="Arial" w:hAnsi="Arial" w:cs="Arial"/>
          <w:lang w:val="en-US"/>
        </w:rPr>
      </w:pPr>
      <w:r w:rsidRPr="00103F73">
        <w:rPr>
          <w:rFonts w:ascii="Arial" w:hAnsi="Arial" w:cs="Arial"/>
          <w:lang w:val="en-US"/>
        </w:rPr>
        <w:t>National regulations depending on EU member states.</w:t>
      </w:r>
      <w:r>
        <w:rPr>
          <w:rFonts w:ascii="Arial" w:hAnsi="Arial" w:cs="Arial"/>
          <w:lang w:val="en-US"/>
        </w:rPr>
        <w:t xml:space="preserve"> For Germany: please see German Template.</w:t>
      </w:r>
    </w:p>
  </w:comment>
  <w:comment w:id="226" w:author="Hillmer, Anita, Dr. (P1O/I); +49-5361-9-25712" w:date="2013-08-16T12:26:00Z" w:initials="HA">
    <w:p w14:paraId="706D9C49" w14:textId="77777777" w:rsidR="009759A6" w:rsidRDefault="009759A6" w:rsidP="00912069">
      <w:pPr>
        <w:pStyle w:val="CommentText"/>
        <w:rPr>
          <w:rFonts w:ascii="Arial Narrow" w:hAnsi="Arial Narrow"/>
          <w:lang w:val="en-US"/>
        </w:rPr>
      </w:pPr>
      <w:r>
        <w:rPr>
          <w:rStyle w:val="CommentReference"/>
        </w:rPr>
        <w:annotationRef/>
      </w:r>
    </w:p>
    <w:p w14:paraId="38118D23" w14:textId="77777777" w:rsidR="009759A6" w:rsidRPr="00280D63" w:rsidRDefault="009759A6" w:rsidP="00280D63">
      <w:pPr>
        <w:pStyle w:val="CommentText"/>
        <w:rPr>
          <w:rFonts w:ascii="Arial" w:hAnsi="Arial" w:cs="Arial"/>
          <w:sz w:val="24"/>
          <w:szCs w:val="24"/>
          <w:lang w:val="en-GB"/>
        </w:rPr>
      </w:pPr>
      <w:r w:rsidRPr="00103F73">
        <w:rPr>
          <w:rFonts w:ascii="Arial" w:hAnsi="Arial" w:cs="Arial"/>
          <w:sz w:val="24"/>
          <w:szCs w:val="24"/>
          <w:lang w:val="en-US"/>
        </w:rPr>
        <w:t>It shall be indicated if a chemical safety assessment has been carried out for the substance or the mixture by the supplier.</w:t>
      </w:r>
      <w:r>
        <w:rPr>
          <w:rFonts w:ascii="Arial" w:hAnsi="Arial" w:cs="Arial"/>
          <w:sz w:val="24"/>
          <w:szCs w:val="24"/>
          <w:lang w:val="en-US"/>
        </w:rPr>
        <w:t xml:space="preserve"> </w:t>
      </w:r>
      <w:r w:rsidRPr="00103F73">
        <w:rPr>
          <w:rFonts w:ascii="Arial" w:hAnsi="Arial" w:cs="Arial"/>
          <w:lang w:val="en-GB"/>
        </w:rPr>
        <w:t>Not required for substances &lt; 10 t/a.</w:t>
      </w:r>
    </w:p>
  </w:comment>
  <w:comment w:id="227" w:author="Hillmer, Anita, Dr. (P1O/I); +49-5361-9-25712" w:date="2013-08-16T12:26:00Z" w:initials="HA">
    <w:p w14:paraId="146051DB" w14:textId="77777777" w:rsidR="009759A6" w:rsidRPr="00F778FA" w:rsidRDefault="009759A6" w:rsidP="000063E7">
      <w:pPr>
        <w:pStyle w:val="Text2"/>
        <w:rPr>
          <w:rFonts w:ascii="Arial Narrow" w:hAnsi="Arial Narrow"/>
          <w:sz w:val="20"/>
          <w:szCs w:val="20"/>
        </w:rPr>
      </w:pPr>
      <w:r w:rsidRPr="00912069">
        <w:rPr>
          <w:rStyle w:val="CommentReference"/>
          <w:rFonts w:ascii="Arial Narrow" w:hAnsi="Arial Narrow"/>
        </w:rPr>
        <w:annotationRef/>
      </w:r>
    </w:p>
    <w:p w14:paraId="4E3105BD" w14:textId="77777777" w:rsidR="009759A6" w:rsidRDefault="009759A6" w:rsidP="00280D63">
      <w:pPr>
        <w:pStyle w:val="Text2"/>
        <w:ind w:left="0"/>
        <w:rPr>
          <w:rFonts w:ascii="Arial Narrow" w:hAnsi="Arial Narrow" w:cs="EUAlbertina"/>
          <w:color w:val="000000"/>
          <w:sz w:val="17"/>
          <w:szCs w:val="17"/>
        </w:rPr>
      </w:pPr>
      <w:r w:rsidRPr="00F778FA">
        <w:rPr>
          <w:rFonts w:ascii="Arial Narrow" w:hAnsi="Arial Narrow" w:cs="EUAlbertina"/>
          <w:color w:val="000000"/>
          <w:sz w:val="17"/>
          <w:szCs w:val="17"/>
        </w:rPr>
        <w:t xml:space="preserve">This </w:t>
      </w:r>
      <w:r>
        <w:rPr>
          <w:rFonts w:ascii="Arial Narrow" w:hAnsi="Arial Narrow" w:cs="EUAlbertina"/>
          <w:color w:val="000000"/>
          <w:sz w:val="17"/>
          <w:szCs w:val="17"/>
        </w:rPr>
        <w:t xml:space="preserve">section of the </w:t>
      </w:r>
      <w:proofErr w:type="gramStart"/>
      <w:r>
        <w:rPr>
          <w:rFonts w:ascii="Arial Narrow" w:hAnsi="Arial Narrow" w:cs="EUAlbertina"/>
          <w:color w:val="000000"/>
          <w:sz w:val="17"/>
          <w:szCs w:val="17"/>
        </w:rPr>
        <w:t xml:space="preserve">SDS </w:t>
      </w:r>
      <w:r w:rsidRPr="00F778FA">
        <w:rPr>
          <w:rFonts w:ascii="Arial Narrow" w:hAnsi="Arial Narrow" w:cs="EUAlbertina"/>
          <w:color w:val="000000"/>
          <w:sz w:val="17"/>
          <w:szCs w:val="17"/>
        </w:rPr>
        <w:t xml:space="preserve"> shall</w:t>
      </w:r>
      <w:proofErr w:type="gramEnd"/>
      <w:r w:rsidRPr="00F778FA">
        <w:rPr>
          <w:rFonts w:ascii="Arial Narrow" w:hAnsi="Arial Narrow" w:cs="EUAlbertina"/>
          <w:color w:val="000000"/>
          <w:sz w:val="17"/>
          <w:szCs w:val="17"/>
        </w:rPr>
        <w:t xml:space="preserve"> describe the information relevant to the compilation of the safety data sheet. It shall incorporate other information that is not included in Sections 1 to 15, including information on revision of the safety data sheet</w:t>
      </w:r>
      <w:r>
        <w:rPr>
          <w:rFonts w:ascii="Arial Narrow" w:hAnsi="Arial Narrow" w:cs="EUAlbertina"/>
          <w:color w:val="000000"/>
          <w:sz w:val="17"/>
          <w:szCs w:val="17"/>
        </w:rPr>
        <w:t>.</w:t>
      </w:r>
    </w:p>
    <w:p w14:paraId="49B612EE" w14:textId="77777777" w:rsidR="009759A6" w:rsidRPr="00AE3E3C" w:rsidRDefault="009759A6" w:rsidP="005C6C7E">
      <w:pPr>
        <w:pStyle w:val="Text2"/>
        <w:ind w:left="0"/>
        <w:rPr>
          <w:rFonts w:ascii="Arial Narrow" w:hAnsi="Arial Narrow"/>
          <w:sz w:val="20"/>
          <w:szCs w:val="20"/>
        </w:rPr>
      </w:pPr>
      <w:r w:rsidRPr="00AE3E3C">
        <w:rPr>
          <w:rFonts w:ascii="Arial Narrow" w:hAnsi="Arial Narrow" w:cs="EUAlbertina"/>
          <w:color w:val="000000"/>
          <w:sz w:val="17"/>
          <w:szCs w:val="17"/>
        </w:rPr>
        <w:t>If in accordance with Article 31(10) a supplier of a mixture chooses to identify and inform about the classification necessary from 1 June 2015 in advance of using it for classification and labelling on the package, he may include this classification in this section.</w:t>
      </w:r>
    </w:p>
  </w:comment>
  <w:comment w:id="228" w:author="Hillmer, Anita, Dr. (PKP-L/G); +49-5361-9-25712" w:date="2013-08-16T12:26:00Z" w:initials="HA">
    <w:p w14:paraId="6901042F" w14:textId="77777777" w:rsidR="009759A6" w:rsidRPr="00903595" w:rsidRDefault="009759A6">
      <w:pPr>
        <w:pStyle w:val="CommentText"/>
        <w:rPr>
          <w:lang w:val="en-US"/>
        </w:rPr>
      </w:pPr>
      <w:r>
        <w:rPr>
          <w:rStyle w:val="CommentReference"/>
        </w:rPr>
        <w:annotationRef/>
      </w:r>
    </w:p>
    <w:p w14:paraId="670A631A" w14:textId="77777777" w:rsidR="009759A6" w:rsidRPr="00903595" w:rsidRDefault="009759A6">
      <w:pPr>
        <w:pStyle w:val="CommentText"/>
        <w:rPr>
          <w:rFonts w:ascii="Arial Narrow" w:hAnsi="Arial Narrow"/>
          <w:lang w:val="en-US"/>
        </w:rPr>
      </w:pPr>
      <w:r w:rsidRPr="00903595">
        <w:rPr>
          <w:rFonts w:ascii="Arial Narrow" w:hAnsi="Arial Narrow" w:cs="EUAlbertina"/>
          <w:color w:val="000000"/>
          <w:sz w:val="17"/>
          <w:szCs w:val="17"/>
          <w:lang w:val="en-US"/>
        </w:rPr>
        <w:t>In cas</w:t>
      </w:r>
      <w:r>
        <w:rPr>
          <w:rFonts w:ascii="Arial Narrow" w:hAnsi="Arial Narrow" w:cs="EUAlbertina"/>
          <w:color w:val="000000"/>
          <w:sz w:val="17"/>
          <w:szCs w:val="17"/>
          <w:lang w:val="en-US"/>
        </w:rPr>
        <w:t>e of a revised SDS</w:t>
      </w:r>
      <w:r w:rsidRPr="00903595">
        <w:rPr>
          <w:rFonts w:ascii="Arial Narrow" w:hAnsi="Arial Narrow" w:cs="EUAlbertina"/>
          <w:color w:val="000000"/>
          <w:sz w:val="17"/>
          <w:szCs w:val="17"/>
          <w:lang w:val="en-US"/>
        </w:rPr>
        <w:t>, a clear indication of where changes have been made to the previous version of the safety data sheet, unless such indication is given elsewhere in the safety data sheet, with an explanation of the changes, if appropriate. A supplier of a substance or mixture shall maintain an explanation of the changes and provide it upon request</w:t>
      </w:r>
    </w:p>
  </w:comment>
  <w:comment w:id="229" w:author="Hillmer, Anita, Dr. (PKP-L/G); +49-5361-9-25712" w:date="2013-04-22T21:11:00Z" w:initials="HA">
    <w:p w14:paraId="1488C918" w14:textId="77777777" w:rsidR="009759A6" w:rsidRPr="00903595" w:rsidRDefault="009759A6">
      <w:pPr>
        <w:pStyle w:val="CommentText"/>
        <w:rPr>
          <w:lang w:val="en-US"/>
        </w:rPr>
      </w:pPr>
      <w:r>
        <w:rPr>
          <w:rStyle w:val="CommentReference"/>
        </w:rPr>
        <w:annotationRef/>
      </w:r>
    </w:p>
    <w:p w14:paraId="5E975FBB" w14:textId="77777777" w:rsidR="009759A6" w:rsidRPr="00903595" w:rsidRDefault="009759A6">
      <w:pPr>
        <w:pStyle w:val="CommentText"/>
        <w:rPr>
          <w:rFonts w:ascii="Arial Narrow" w:hAnsi="Arial Narrow"/>
          <w:lang w:val="en-US"/>
        </w:rPr>
      </w:pPr>
      <w:r w:rsidRPr="00903595">
        <w:rPr>
          <w:rFonts w:ascii="Arial Narrow" w:hAnsi="Arial Narrow" w:cs="EUAlbertina"/>
          <w:color w:val="000000"/>
          <w:sz w:val="17"/>
          <w:szCs w:val="17"/>
          <w:lang w:val="en-US"/>
        </w:rPr>
        <w:t>A key or legend to abbreviations and acronyms used in the safety data sheet;</w:t>
      </w:r>
    </w:p>
  </w:comment>
  <w:comment w:id="230" w:author="Hillmer, Anita, Dr. (PKP-L/G); +49-5361-9-25712" w:date="2013-04-22T21:11:00Z" w:initials="HA">
    <w:p w14:paraId="704063BE" w14:textId="77777777" w:rsidR="009759A6" w:rsidRPr="00903595" w:rsidRDefault="009759A6">
      <w:pPr>
        <w:pStyle w:val="CommentText"/>
        <w:rPr>
          <w:rFonts w:cs="EUAlbertina"/>
          <w:color w:val="000000"/>
          <w:sz w:val="17"/>
          <w:szCs w:val="17"/>
          <w:lang w:val="en-US"/>
        </w:rPr>
      </w:pPr>
      <w:r>
        <w:rPr>
          <w:rStyle w:val="CommentReference"/>
        </w:rPr>
        <w:annotationRef/>
      </w:r>
    </w:p>
    <w:p w14:paraId="713F75EB" w14:textId="77777777" w:rsidR="009759A6" w:rsidRPr="00903595" w:rsidRDefault="009759A6">
      <w:pPr>
        <w:pStyle w:val="CommentText"/>
        <w:rPr>
          <w:rFonts w:ascii="Arial Narrow" w:hAnsi="Arial Narrow"/>
          <w:lang w:val="en-US"/>
        </w:rPr>
      </w:pPr>
      <w:r w:rsidRPr="00903595">
        <w:rPr>
          <w:rFonts w:ascii="Arial Narrow" w:hAnsi="Arial Narrow" w:cs="EUAlbertina"/>
          <w:color w:val="000000"/>
          <w:sz w:val="17"/>
          <w:szCs w:val="17"/>
          <w:lang w:val="en-US"/>
        </w:rPr>
        <w:t>Key literature references and sources for data.</w:t>
      </w:r>
    </w:p>
  </w:comment>
  <w:comment w:id="231" w:author="Hillmer, Anita, Dr. (PKP-L/G); +49-5361-9-25712" w:date="2013-04-22T21:11:00Z" w:initials="HA">
    <w:p w14:paraId="2A9BA8FD" w14:textId="77777777" w:rsidR="009759A6" w:rsidRPr="00903595" w:rsidRDefault="009759A6">
      <w:pPr>
        <w:pStyle w:val="CommentText"/>
        <w:rPr>
          <w:rFonts w:cs="EUAlbertina"/>
          <w:color w:val="000000"/>
          <w:sz w:val="17"/>
          <w:szCs w:val="17"/>
          <w:lang w:val="en-US"/>
        </w:rPr>
      </w:pPr>
      <w:r>
        <w:rPr>
          <w:rStyle w:val="CommentReference"/>
        </w:rPr>
        <w:annotationRef/>
      </w:r>
    </w:p>
    <w:p w14:paraId="30AECC0D" w14:textId="77777777" w:rsidR="009759A6" w:rsidRPr="00903595" w:rsidRDefault="009759A6">
      <w:pPr>
        <w:pStyle w:val="CommentText"/>
        <w:rPr>
          <w:rFonts w:ascii="Arial Narrow" w:hAnsi="Arial Narrow"/>
          <w:lang w:val="en-US"/>
        </w:rPr>
      </w:pPr>
      <w:r w:rsidRPr="00903595">
        <w:rPr>
          <w:rFonts w:ascii="Arial Narrow" w:hAnsi="Arial Narrow" w:cs="EUAlbertina"/>
          <w:color w:val="000000"/>
          <w:sz w:val="17"/>
          <w:szCs w:val="17"/>
          <w:lang w:val="en-US"/>
        </w:rPr>
        <w:t>In the case of mixtures, an indication of which of the methods of evaluating information referred to in Article 9 of Regulation (EC) No 1272/2008 was used for the purpose of classification;</w:t>
      </w:r>
    </w:p>
  </w:comment>
  <w:comment w:id="232" w:author="Hillmer, Anita, Dr. (PKP-L/G); +49-5361-9-25712" w:date="2013-04-22T21:11:00Z" w:initials="HA">
    <w:p w14:paraId="3CD6D5E8" w14:textId="77777777" w:rsidR="009759A6" w:rsidRPr="00903595" w:rsidRDefault="009759A6">
      <w:pPr>
        <w:pStyle w:val="CommentText"/>
        <w:rPr>
          <w:lang w:val="en-US"/>
        </w:rPr>
      </w:pPr>
      <w:r>
        <w:rPr>
          <w:rStyle w:val="CommentReference"/>
        </w:rPr>
        <w:annotationRef/>
      </w:r>
    </w:p>
    <w:p w14:paraId="18D8EE30" w14:textId="77777777" w:rsidR="009759A6" w:rsidRPr="00903595" w:rsidRDefault="009759A6">
      <w:pPr>
        <w:pStyle w:val="CommentText"/>
        <w:rPr>
          <w:rFonts w:ascii="Arial Narrow" w:hAnsi="Arial Narrow"/>
          <w:lang w:val="en-US"/>
        </w:rPr>
      </w:pPr>
      <w:r w:rsidRPr="00903595">
        <w:rPr>
          <w:rFonts w:ascii="Arial Narrow" w:hAnsi="Arial Narrow" w:cs="EUAlbertina"/>
          <w:color w:val="000000"/>
          <w:sz w:val="17"/>
          <w:szCs w:val="17"/>
          <w:lang w:val="en-US"/>
        </w:rPr>
        <w:t>List of relevant R phrases, hazard statements, safety phrases and/or precautionary statements. Write out the full text of any statements which are not written out in full under Sections 2 to 15;</w:t>
      </w:r>
    </w:p>
  </w:comment>
  <w:comment w:id="233" w:author="Hillmer, Anita, Dr. (PKP-L/G); +49-5361-9-25712" w:date="2013-04-22T21:11:00Z" w:initials="HA">
    <w:p w14:paraId="55367729" w14:textId="77777777" w:rsidR="009759A6" w:rsidRPr="00903595" w:rsidRDefault="009759A6">
      <w:pPr>
        <w:pStyle w:val="CommentText"/>
        <w:rPr>
          <w:lang w:val="en-US"/>
        </w:rPr>
      </w:pPr>
      <w:r>
        <w:rPr>
          <w:rStyle w:val="CommentReference"/>
        </w:rPr>
        <w:annotationRef/>
      </w:r>
    </w:p>
    <w:p w14:paraId="258643ED" w14:textId="77777777" w:rsidR="009759A6" w:rsidRPr="00903595" w:rsidRDefault="009759A6">
      <w:pPr>
        <w:pStyle w:val="CommentText"/>
        <w:rPr>
          <w:rFonts w:ascii="Arial Narrow" w:hAnsi="Arial Narrow"/>
          <w:lang w:val="en-US"/>
        </w:rPr>
      </w:pPr>
      <w:r w:rsidRPr="00903595">
        <w:rPr>
          <w:rFonts w:ascii="Arial Narrow" w:hAnsi="Arial Narrow" w:cs="EUAlbertina"/>
          <w:color w:val="000000"/>
          <w:sz w:val="17"/>
          <w:szCs w:val="17"/>
          <w:lang w:val="en-US"/>
        </w:rPr>
        <w:t>Advice on any training appropriate for workers to ensure protection of human health and the environment.</w:t>
      </w:r>
    </w:p>
  </w:comment>
  <w:comment w:id="234" w:author="Hillmer, Anita, Dr. (P1O/I); +49-5361-9-25712" w:date="2013-04-22T21:11:00Z" w:initials="HA">
    <w:p w14:paraId="2AE8A162" w14:textId="77777777" w:rsidR="009759A6" w:rsidRPr="00903595" w:rsidRDefault="009759A6">
      <w:pPr>
        <w:pStyle w:val="CommentText"/>
        <w:rPr>
          <w:lang w:val="en-US"/>
        </w:rPr>
      </w:pPr>
      <w:r>
        <w:rPr>
          <w:rStyle w:val="CommentReference"/>
        </w:rPr>
        <w:annotationRef/>
      </w:r>
    </w:p>
    <w:p w14:paraId="3983EE9D" w14:textId="77777777" w:rsidR="009759A6" w:rsidRPr="000053EA" w:rsidRDefault="009759A6" w:rsidP="005C6C7E">
      <w:pPr>
        <w:pStyle w:val="Text2"/>
        <w:ind w:left="0"/>
        <w:rPr>
          <w:rFonts w:ascii="Arial Narrow" w:hAnsi="Arial Narrow" w:cs="Arial"/>
          <w:b/>
          <w:sz w:val="22"/>
          <w:szCs w:val="22"/>
        </w:rPr>
      </w:pPr>
      <w:r w:rsidRPr="000053EA">
        <w:rPr>
          <w:rFonts w:ascii="Arial Narrow" w:hAnsi="Arial Narrow"/>
          <w:noProof/>
        </w:rPr>
        <w:t>This section may include an index table or table of contents for the attached exposure scenarios. If this is included here, a reference can be introduced in section 1.2.</w:t>
      </w:r>
    </w:p>
  </w:comment>
  <w:comment w:id="235" w:author="Hillmer, Anita, Dr. (PMP-L/G)" w:date="2013-08-16T12:26:00Z" w:initials="HA">
    <w:p w14:paraId="1565D7DA" w14:textId="77777777" w:rsidR="009759A6" w:rsidRPr="0020335A" w:rsidRDefault="009759A6" w:rsidP="00280D63">
      <w:pPr>
        <w:pStyle w:val="CommentText"/>
        <w:rPr>
          <w:lang w:val="en-US"/>
        </w:rPr>
      </w:pPr>
      <w:r>
        <w:rPr>
          <w:rStyle w:val="CommentReference"/>
        </w:rPr>
        <w:annotationRef/>
      </w:r>
    </w:p>
    <w:p w14:paraId="7F167F5D" w14:textId="77777777" w:rsidR="009759A6" w:rsidRPr="00280D63" w:rsidRDefault="009759A6" w:rsidP="00280D63">
      <w:pPr>
        <w:pStyle w:val="CommentText"/>
        <w:rPr>
          <w:lang w:val="en-US"/>
        </w:rPr>
      </w:pPr>
      <w:r w:rsidRPr="00D631E7">
        <w:rPr>
          <w:rFonts w:ascii="Arial Narrow" w:hAnsi="Arial Narrow"/>
          <w:highlight w:val="yellow"/>
          <w:lang w:val="en-GB"/>
        </w:rPr>
        <w:t>Only required for substances</w:t>
      </w:r>
      <w:r>
        <w:rPr>
          <w:rFonts w:ascii="Arial Narrow" w:hAnsi="Arial Narrow"/>
          <w:highlight w:val="yellow"/>
          <w:lang w:val="en-GB"/>
        </w:rPr>
        <w:t xml:space="preserve"> </w:t>
      </w:r>
      <w:r w:rsidRPr="00D631E7">
        <w:rPr>
          <w:rFonts w:ascii="Arial Narrow" w:hAnsi="Arial Narrow"/>
          <w:highlight w:val="yellow"/>
          <w:lang w:val="en-GB"/>
        </w:rPr>
        <w:t>manufactured or imported in quantities of 10 tonnes or more per ye</w:t>
      </w:r>
      <w:r>
        <w:rPr>
          <w:rFonts w:ascii="Arial Narrow" w:hAnsi="Arial Narrow"/>
          <w:highlight w:val="yellow"/>
          <w:lang w:val="en-GB"/>
        </w:rPr>
        <w:t xml:space="preserve">ar per manufacturer or importer and for those substances which require a SDS according to REACH, article 31 (1). </w:t>
      </w:r>
    </w:p>
    <w:p w14:paraId="1D210354" w14:textId="77777777" w:rsidR="009759A6" w:rsidRPr="00280D63" w:rsidRDefault="009759A6" w:rsidP="00280D63">
      <w:pPr>
        <w:pStyle w:val="CommentText"/>
        <w:rPr>
          <w:lang w:val="en-US"/>
        </w:rPr>
      </w:pPr>
      <w:r>
        <w:rPr>
          <w:rFonts w:ascii="Arial Narrow" w:hAnsi="Arial Narrow"/>
          <w:highlight w:val="yellow"/>
          <w:lang w:val="en-GB"/>
        </w:rPr>
        <w:t xml:space="preserve">For all substances &gt; 10 t/a without SDS requirement </w:t>
      </w:r>
      <w:proofErr w:type="spellStart"/>
      <w:r>
        <w:rPr>
          <w:rFonts w:ascii="Arial Narrow" w:hAnsi="Arial Narrow"/>
          <w:highlight w:val="yellow"/>
          <w:lang w:val="en-GB"/>
        </w:rPr>
        <w:t>informations</w:t>
      </w:r>
      <w:proofErr w:type="spellEnd"/>
      <w:r>
        <w:rPr>
          <w:rFonts w:ascii="Arial Narrow" w:hAnsi="Arial Narrow"/>
          <w:highlight w:val="yellow"/>
          <w:lang w:val="en-GB"/>
        </w:rPr>
        <w:t xml:space="preserve"> </w:t>
      </w:r>
      <w:proofErr w:type="gramStart"/>
      <w:r>
        <w:rPr>
          <w:rFonts w:ascii="Arial Narrow" w:hAnsi="Arial Narrow"/>
          <w:highlight w:val="yellow"/>
          <w:lang w:val="en-GB"/>
        </w:rPr>
        <w:t>must  be</w:t>
      </w:r>
      <w:proofErr w:type="gramEnd"/>
      <w:r>
        <w:rPr>
          <w:rFonts w:ascii="Arial Narrow" w:hAnsi="Arial Narrow"/>
          <w:highlight w:val="yellow"/>
          <w:lang w:val="en-GB"/>
        </w:rPr>
        <w:t xml:space="preserve"> given according to article 32.</w:t>
      </w:r>
    </w:p>
    <w:p w14:paraId="168980C4" w14:textId="77777777" w:rsidR="009759A6" w:rsidRPr="00280D63" w:rsidRDefault="009759A6">
      <w:pPr>
        <w:pStyle w:val="CommentText"/>
        <w:rPr>
          <w:lang w:val="en-US"/>
        </w:rPr>
      </w:pPr>
    </w:p>
    <w:p w14:paraId="341D8B1D" w14:textId="77777777" w:rsidR="009759A6" w:rsidRPr="00280D63" w:rsidRDefault="009759A6">
      <w:pPr>
        <w:pStyle w:val="CommentText"/>
        <w:rPr>
          <w:rFonts w:ascii="Arial" w:hAnsi="Arial" w:cs="Arial"/>
          <w:lang w:val="en-US"/>
        </w:rPr>
      </w:pPr>
      <w:r w:rsidRPr="00280D63">
        <w:rPr>
          <w:rFonts w:ascii="Arial" w:hAnsi="Arial" w:cs="Arial"/>
          <w:highlight w:val="yellow"/>
          <w:lang w:val="en-US"/>
        </w:rPr>
        <w:t xml:space="preserve">See extra </w:t>
      </w:r>
      <w:proofErr w:type="spellStart"/>
      <w:r w:rsidRPr="00280D63">
        <w:rPr>
          <w:rFonts w:ascii="Arial" w:hAnsi="Arial" w:cs="Arial"/>
          <w:highlight w:val="yellow"/>
          <w:lang w:val="en-US"/>
        </w:rPr>
        <w:t>modul</w:t>
      </w:r>
      <w:proofErr w:type="spellEnd"/>
      <w:r w:rsidRPr="00280D63">
        <w:rPr>
          <w:rFonts w:ascii="Arial" w:hAnsi="Arial" w:cs="Arial"/>
          <w:highlight w:val="yellow"/>
          <w:lang w:val="en-US"/>
        </w:rPr>
        <w:t xml:space="preserve"> „Annex to the SDS“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F3ACF" w15:done="0"/>
  <w15:commentEx w15:paraId="3D36D529" w15:done="0"/>
  <w15:commentEx w15:paraId="7B9C6C8B" w15:done="0"/>
  <w15:commentEx w15:paraId="18963EDD" w15:done="0"/>
  <w15:commentEx w15:paraId="46B9612C" w15:done="0"/>
  <w15:commentEx w15:paraId="50D1A741" w15:done="0"/>
  <w15:commentEx w15:paraId="160A5364" w15:done="0"/>
  <w15:commentEx w15:paraId="252DD096" w15:done="0"/>
  <w15:commentEx w15:paraId="65202C8B" w15:done="0"/>
  <w15:commentEx w15:paraId="28E25A41" w15:done="0"/>
  <w15:commentEx w15:paraId="732A240B" w15:done="0"/>
  <w15:commentEx w15:paraId="61FF89A0" w15:done="0"/>
  <w15:commentEx w15:paraId="234F9824" w15:done="0"/>
  <w15:commentEx w15:paraId="3F8C6ED3" w15:done="0"/>
  <w15:commentEx w15:paraId="09847504" w15:done="0"/>
  <w15:commentEx w15:paraId="3989BE32" w15:done="0"/>
  <w15:commentEx w15:paraId="7452504A" w15:done="0"/>
  <w15:commentEx w15:paraId="14DF15B4" w15:done="0"/>
  <w15:commentEx w15:paraId="73311613" w15:done="0"/>
  <w15:commentEx w15:paraId="3D28BEFA" w15:done="0"/>
  <w15:commentEx w15:paraId="5F336232" w15:done="0"/>
  <w15:commentEx w15:paraId="6A886689" w15:done="0"/>
  <w15:commentEx w15:paraId="5E161993" w15:done="0"/>
  <w15:commentEx w15:paraId="0E68E58C" w15:done="0"/>
  <w15:commentEx w15:paraId="693AD1D9" w15:done="0"/>
  <w15:commentEx w15:paraId="35E8CF7E" w15:done="0"/>
  <w15:commentEx w15:paraId="4D1F9BD7" w15:done="0"/>
  <w15:commentEx w15:paraId="71E7D7C4" w15:done="0"/>
  <w15:commentEx w15:paraId="424FDCB4" w15:done="0"/>
  <w15:commentEx w15:paraId="329003BF" w15:done="0"/>
  <w15:commentEx w15:paraId="60A8724C" w15:done="0"/>
  <w15:commentEx w15:paraId="3935AF18" w15:done="0"/>
  <w15:commentEx w15:paraId="5B8AEB42" w15:done="0"/>
  <w15:commentEx w15:paraId="7B701E03" w15:done="0"/>
  <w15:commentEx w15:paraId="173C4D88" w15:done="0"/>
  <w15:commentEx w15:paraId="16EED6AC" w15:done="0"/>
  <w15:commentEx w15:paraId="3CE6FE8A" w15:done="0"/>
  <w15:commentEx w15:paraId="4C5C25FE" w15:done="0"/>
  <w15:commentEx w15:paraId="2207786F" w15:done="0"/>
  <w15:commentEx w15:paraId="14E08C63" w15:done="0"/>
  <w15:commentEx w15:paraId="2A972C4B" w15:done="0"/>
  <w15:commentEx w15:paraId="6365A752" w15:done="0"/>
  <w15:commentEx w15:paraId="630BD4B0" w15:done="0"/>
  <w15:commentEx w15:paraId="6D04A34F" w15:done="0"/>
  <w15:commentEx w15:paraId="4567237E" w15:done="0"/>
  <w15:commentEx w15:paraId="6A83EB1C" w15:done="0"/>
  <w15:commentEx w15:paraId="09C55F70" w15:done="0"/>
  <w15:commentEx w15:paraId="6FA9B55F" w15:done="0"/>
  <w15:commentEx w15:paraId="7E06878E" w15:done="0"/>
  <w15:commentEx w15:paraId="0B193F61" w15:done="0"/>
  <w15:commentEx w15:paraId="0FF163B2" w15:done="0"/>
  <w15:commentEx w15:paraId="7B14D116" w15:done="0"/>
  <w15:commentEx w15:paraId="1D8AB277" w15:done="0"/>
  <w15:commentEx w15:paraId="37304266" w15:done="0"/>
  <w15:commentEx w15:paraId="540BBAA2" w15:done="0"/>
  <w15:commentEx w15:paraId="648F319F" w15:done="0"/>
  <w15:commentEx w15:paraId="75D89C8D" w15:done="0"/>
  <w15:commentEx w15:paraId="11FABF31" w15:done="0"/>
  <w15:commentEx w15:paraId="2A7C991A" w15:done="0"/>
  <w15:commentEx w15:paraId="6AC957C7" w15:done="0"/>
  <w15:commentEx w15:paraId="0883CE93" w15:done="0"/>
  <w15:commentEx w15:paraId="50148CBC" w15:done="0"/>
  <w15:commentEx w15:paraId="12018BDE" w15:done="0"/>
  <w15:commentEx w15:paraId="4D12EE23" w15:done="0"/>
  <w15:commentEx w15:paraId="2FA9B154" w15:done="0"/>
  <w15:commentEx w15:paraId="7B31F120" w15:done="0"/>
  <w15:commentEx w15:paraId="7D7E0809" w15:done="0"/>
  <w15:commentEx w15:paraId="1A034C54" w15:done="0"/>
  <w15:commentEx w15:paraId="4541238E" w15:done="0"/>
  <w15:commentEx w15:paraId="1C9271B1" w15:done="0"/>
  <w15:commentEx w15:paraId="2A5E62E4" w15:done="0"/>
  <w15:commentEx w15:paraId="05A11F4C" w15:done="0"/>
  <w15:commentEx w15:paraId="07E0D82D" w15:done="0"/>
  <w15:commentEx w15:paraId="2CDFCFEC" w15:done="0"/>
  <w15:commentEx w15:paraId="0AB10E59" w15:done="0"/>
  <w15:commentEx w15:paraId="5F487A42" w15:done="0"/>
  <w15:commentEx w15:paraId="2C3FA209" w15:done="0"/>
  <w15:commentEx w15:paraId="1BF69396" w15:done="0"/>
  <w15:commentEx w15:paraId="57C3D23D" w15:done="0"/>
  <w15:commentEx w15:paraId="0978410B" w15:done="0"/>
  <w15:commentEx w15:paraId="6563EFCD" w15:done="0"/>
  <w15:commentEx w15:paraId="45F37D24" w15:done="0"/>
  <w15:commentEx w15:paraId="3798BC5A" w15:done="0"/>
  <w15:commentEx w15:paraId="797E9C50" w15:done="0"/>
  <w15:commentEx w15:paraId="093F9E2E" w15:done="0"/>
  <w15:commentEx w15:paraId="68A3FA97" w15:done="0"/>
  <w15:commentEx w15:paraId="75D14F50" w15:done="0"/>
  <w15:commentEx w15:paraId="79DCB5CE" w15:done="0"/>
  <w15:commentEx w15:paraId="1E7E2983" w15:done="0"/>
  <w15:commentEx w15:paraId="690B4B26" w15:done="0"/>
  <w15:commentEx w15:paraId="714ED25C" w15:done="0"/>
  <w15:commentEx w15:paraId="77E9004A" w15:done="0"/>
  <w15:commentEx w15:paraId="40BD143D" w15:done="0"/>
  <w15:commentEx w15:paraId="30BE3DA8" w15:done="0"/>
  <w15:commentEx w15:paraId="0D50132D" w15:done="0"/>
  <w15:commentEx w15:paraId="2ACBE66F" w15:done="0"/>
  <w15:commentEx w15:paraId="6B53F149" w15:done="0"/>
  <w15:commentEx w15:paraId="0E5C69DF" w15:done="0"/>
  <w15:commentEx w15:paraId="2626115B" w15:done="0"/>
  <w15:commentEx w15:paraId="1D74A1CF" w15:done="0"/>
  <w15:commentEx w15:paraId="1E703C32" w15:done="0"/>
  <w15:commentEx w15:paraId="10D3B19F" w15:done="0"/>
  <w15:commentEx w15:paraId="2451ED1E" w15:done="0"/>
  <w15:commentEx w15:paraId="76024EE5" w15:done="0"/>
  <w15:commentEx w15:paraId="51998D78" w15:done="0"/>
  <w15:commentEx w15:paraId="0AD50C30" w15:done="0"/>
  <w15:commentEx w15:paraId="2A414DE1" w15:done="0"/>
  <w15:commentEx w15:paraId="3628D5B0" w15:done="0"/>
  <w15:commentEx w15:paraId="579A833F" w15:done="0"/>
  <w15:commentEx w15:paraId="2F8859D2" w15:done="0"/>
  <w15:commentEx w15:paraId="6DFB529C" w15:done="0"/>
  <w15:commentEx w15:paraId="70A82EF3" w15:done="0"/>
  <w15:commentEx w15:paraId="3DFCAC9B" w15:done="0"/>
  <w15:commentEx w15:paraId="21768F8D" w15:done="0"/>
  <w15:commentEx w15:paraId="189DFAB9" w15:done="0"/>
  <w15:commentEx w15:paraId="778A4DF0" w15:done="0"/>
  <w15:commentEx w15:paraId="28109452" w15:done="0"/>
  <w15:commentEx w15:paraId="4AB89491" w15:done="0"/>
  <w15:commentEx w15:paraId="7753D50A" w15:done="0"/>
  <w15:commentEx w15:paraId="17CB5324" w15:done="0"/>
  <w15:commentEx w15:paraId="5C436D50" w15:done="0"/>
  <w15:commentEx w15:paraId="2E5D02DA" w15:done="0"/>
  <w15:commentEx w15:paraId="474142B5" w15:done="0"/>
  <w15:commentEx w15:paraId="4487AC0C" w15:done="0"/>
  <w15:commentEx w15:paraId="690B4A82" w15:done="0"/>
  <w15:commentEx w15:paraId="496C8785" w15:done="0"/>
  <w15:commentEx w15:paraId="5036921A" w15:done="0"/>
  <w15:commentEx w15:paraId="21127135" w15:done="0"/>
  <w15:commentEx w15:paraId="6A15747E" w15:done="0"/>
  <w15:commentEx w15:paraId="5ED157AE" w15:done="0"/>
  <w15:commentEx w15:paraId="2AC20C53" w15:done="0"/>
  <w15:commentEx w15:paraId="79AFBE23" w15:done="0"/>
  <w15:commentEx w15:paraId="318345EA" w15:done="0"/>
  <w15:commentEx w15:paraId="5A4E484B" w15:done="0"/>
  <w15:commentEx w15:paraId="702F684B" w15:done="0"/>
  <w15:commentEx w15:paraId="65C0EB99" w15:done="0"/>
  <w15:commentEx w15:paraId="6E55C6A0" w15:done="0"/>
  <w15:commentEx w15:paraId="23D168C3" w15:done="0"/>
  <w15:commentEx w15:paraId="08F7DAC4" w15:done="0"/>
  <w15:commentEx w15:paraId="65DE0AEA" w15:done="0"/>
  <w15:commentEx w15:paraId="794258E5" w15:done="0"/>
  <w15:commentEx w15:paraId="57C38C0F" w15:done="0"/>
  <w15:commentEx w15:paraId="03E10DCC" w15:done="0"/>
  <w15:commentEx w15:paraId="486BD46F" w15:done="0"/>
  <w15:commentEx w15:paraId="7BFF3EAA" w15:done="0"/>
  <w15:commentEx w15:paraId="3B74DBF1" w15:done="0"/>
  <w15:commentEx w15:paraId="1BEA05E3" w15:done="0"/>
  <w15:commentEx w15:paraId="59518E3A" w15:done="0"/>
  <w15:commentEx w15:paraId="28CA1E83" w15:done="0"/>
  <w15:commentEx w15:paraId="68DE2C50" w15:done="0"/>
  <w15:commentEx w15:paraId="05BE5815" w15:done="0"/>
  <w15:commentEx w15:paraId="7962E246" w15:done="0"/>
  <w15:commentEx w15:paraId="544ACA7F" w15:done="0"/>
  <w15:commentEx w15:paraId="4F354667" w15:done="0"/>
  <w15:commentEx w15:paraId="678FA6D1" w15:done="0"/>
  <w15:commentEx w15:paraId="1C9F69A0" w15:done="0"/>
  <w15:commentEx w15:paraId="6315E9F9" w15:done="0"/>
  <w15:commentEx w15:paraId="434FB409" w15:done="0"/>
  <w15:commentEx w15:paraId="05E83A02" w15:done="0"/>
  <w15:commentEx w15:paraId="365A4491" w15:done="0"/>
  <w15:commentEx w15:paraId="25378793" w15:done="0"/>
  <w15:commentEx w15:paraId="14045CDB" w15:done="0"/>
  <w15:commentEx w15:paraId="4ED90183" w15:done="0"/>
  <w15:commentEx w15:paraId="77BF74E3" w15:done="0"/>
  <w15:commentEx w15:paraId="5E562AA0" w15:done="0"/>
  <w15:commentEx w15:paraId="74C10890" w15:done="0"/>
  <w15:commentEx w15:paraId="3C37271F" w15:done="0"/>
  <w15:commentEx w15:paraId="2047A5AA" w15:done="0"/>
  <w15:commentEx w15:paraId="7D0C7A70" w15:done="0"/>
  <w15:commentEx w15:paraId="26D25C18" w15:done="0"/>
  <w15:commentEx w15:paraId="4A217388" w15:done="0"/>
  <w15:commentEx w15:paraId="18CCF449" w15:done="0"/>
  <w15:commentEx w15:paraId="52C54521" w15:done="0"/>
  <w15:commentEx w15:paraId="0E94B5C9" w15:done="0"/>
  <w15:commentEx w15:paraId="2D0C6DDF" w15:done="0"/>
  <w15:commentEx w15:paraId="32F657EB" w15:done="0"/>
  <w15:commentEx w15:paraId="662FA263" w15:done="0"/>
  <w15:commentEx w15:paraId="551D4B08" w15:done="0"/>
  <w15:commentEx w15:paraId="57BEFC23" w15:done="0"/>
  <w15:commentEx w15:paraId="403EF49A" w15:done="0"/>
  <w15:commentEx w15:paraId="463683D3" w15:done="0"/>
  <w15:commentEx w15:paraId="6E157498" w15:done="0"/>
  <w15:commentEx w15:paraId="13A1B3EB" w15:done="0"/>
  <w15:commentEx w15:paraId="72E3672E" w15:done="0"/>
  <w15:commentEx w15:paraId="52C2193E" w15:done="0"/>
  <w15:commentEx w15:paraId="2C637369" w15:done="0"/>
  <w15:commentEx w15:paraId="5014738E" w15:done="0"/>
  <w15:commentEx w15:paraId="4D083326" w15:done="0"/>
  <w15:commentEx w15:paraId="48D187A5" w15:done="0"/>
  <w15:commentEx w15:paraId="240A56B9" w15:done="0"/>
  <w15:commentEx w15:paraId="3BADC642" w15:done="0"/>
  <w15:commentEx w15:paraId="149B9DA8" w15:done="0"/>
  <w15:commentEx w15:paraId="30FBFB0B" w15:done="0"/>
  <w15:commentEx w15:paraId="555EA85C" w15:done="0"/>
  <w15:commentEx w15:paraId="29361C2D" w15:done="0"/>
  <w15:commentEx w15:paraId="0BA81A16" w15:done="0"/>
  <w15:commentEx w15:paraId="7A9A5BDF" w15:done="0"/>
  <w15:commentEx w15:paraId="7ABBD297" w15:done="0"/>
  <w15:commentEx w15:paraId="76C18C42" w15:done="0"/>
  <w15:commentEx w15:paraId="4DC9B39B" w15:done="0"/>
  <w15:commentEx w15:paraId="5A5CE17A" w15:done="0"/>
  <w15:commentEx w15:paraId="3CDA5CE9" w15:done="0"/>
  <w15:commentEx w15:paraId="33EFD6B8" w15:done="0"/>
  <w15:commentEx w15:paraId="7B1A0E05" w15:done="0"/>
  <w15:commentEx w15:paraId="67DE6439" w15:done="0"/>
  <w15:commentEx w15:paraId="4099E94C" w15:done="0"/>
  <w15:commentEx w15:paraId="6B97EA63" w15:done="0"/>
  <w15:commentEx w15:paraId="55FF05B8" w15:done="0"/>
  <w15:commentEx w15:paraId="005FAD86" w15:done="0"/>
  <w15:commentEx w15:paraId="56D37290" w15:done="0"/>
  <w15:commentEx w15:paraId="235084B2" w15:done="0"/>
  <w15:commentEx w15:paraId="22BD00C6" w15:done="0"/>
  <w15:commentEx w15:paraId="5F42AE9B" w15:done="0"/>
  <w15:commentEx w15:paraId="2E54932C" w15:done="0"/>
  <w15:commentEx w15:paraId="4D593D38" w15:done="0"/>
  <w15:commentEx w15:paraId="38AC0CA9" w15:done="0"/>
  <w15:commentEx w15:paraId="1AFB0FD1" w15:done="0"/>
  <w15:commentEx w15:paraId="3DBC1112" w15:done="0"/>
  <w15:commentEx w15:paraId="40A27A2F" w15:done="0"/>
  <w15:commentEx w15:paraId="343634D1" w15:done="0"/>
  <w15:commentEx w15:paraId="1E95044E" w15:done="0"/>
  <w15:commentEx w15:paraId="14A8587F" w15:done="0"/>
  <w15:commentEx w15:paraId="55BD5242" w15:done="0"/>
  <w15:commentEx w15:paraId="45A99B40" w15:done="0"/>
  <w15:commentEx w15:paraId="545232A4" w15:done="0"/>
  <w15:commentEx w15:paraId="38118D23" w15:done="0"/>
  <w15:commentEx w15:paraId="49B612EE" w15:done="0"/>
  <w15:commentEx w15:paraId="670A631A" w15:done="0"/>
  <w15:commentEx w15:paraId="5E975FBB" w15:done="0"/>
  <w15:commentEx w15:paraId="713F75EB" w15:done="0"/>
  <w15:commentEx w15:paraId="30AECC0D" w15:done="0"/>
  <w15:commentEx w15:paraId="18D8EE30" w15:done="0"/>
  <w15:commentEx w15:paraId="258643ED" w15:done="0"/>
  <w15:commentEx w15:paraId="3983EE9D" w15:done="0"/>
  <w15:commentEx w15:paraId="341D8B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9EBB7" w14:textId="77777777" w:rsidR="0078043E" w:rsidRDefault="0078043E">
      <w:r>
        <w:separator/>
      </w:r>
    </w:p>
  </w:endnote>
  <w:endnote w:type="continuationSeparator" w:id="0">
    <w:p w14:paraId="0A84942B" w14:textId="77777777" w:rsidR="0078043E" w:rsidRDefault="0078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EUAlbertina+2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16688" w14:textId="77777777" w:rsidR="0078043E" w:rsidRDefault="0078043E">
      <w:r>
        <w:separator/>
      </w:r>
    </w:p>
  </w:footnote>
  <w:footnote w:type="continuationSeparator" w:id="0">
    <w:p w14:paraId="71C8187B" w14:textId="77777777" w:rsidR="0078043E" w:rsidRDefault="00780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57F4" w14:textId="77777777" w:rsidR="009759A6" w:rsidRPr="009D42B0" w:rsidRDefault="009759A6">
    <w:pPr>
      <w:ind w:right="-157"/>
      <w:rPr>
        <w:rFonts w:ascii="Arial" w:hAnsi="Arial" w:cs="Arial"/>
        <w:b/>
        <w:bCs/>
        <w:sz w:val="36"/>
        <w:szCs w:val="18"/>
        <w:lang w:val="en-GB"/>
      </w:rPr>
    </w:pPr>
    <w:r>
      <w:rPr>
        <w:rFonts w:ascii="Arial" w:hAnsi="Arial" w:cs="Arial"/>
        <w:b/>
        <w:bCs/>
        <w:sz w:val="36"/>
        <w:szCs w:val="18"/>
        <w:lang w:val="en-GB"/>
      </w:rPr>
      <w:t>Safety Data Sheet</w:t>
    </w:r>
  </w:p>
  <w:p w14:paraId="5670FE5C" w14:textId="77777777" w:rsidR="009759A6" w:rsidRDefault="009759A6" w:rsidP="00683BFA">
    <w:pPr>
      <w:ind w:right="-157"/>
      <w:rPr>
        <w:rFonts w:ascii="Arial" w:hAnsi="Arial" w:cs="Arial"/>
        <w:b/>
        <w:bCs/>
        <w:szCs w:val="18"/>
        <w:lang w:val="en-GB"/>
      </w:rPr>
    </w:pPr>
    <w:proofErr w:type="gramStart"/>
    <w:r w:rsidRPr="009D42B0">
      <w:rPr>
        <w:rFonts w:ascii="Arial" w:hAnsi="Arial" w:cs="Arial"/>
        <w:b/>
        <w:bCs/>
        <w:lang w:val="en-GB"/>
      </w:rPr>
      <w:t>according</w:t>
    </w:r>
    <w:proofErr w:type="gramEnd"/>
    <w:r w:rsidRPr="009D42B0">
      <w:rPr>
        <w:rFonts w:ascii="Arial" w:hAnsi="Arial" w:cs="Arial"/>
        <w:b/>
        <w:bCs/>
        <w:lang w:val="en-GB"/>
      </w:rPr>
      <w:t xml:space="preserve"> to Regulation (EC) No 1907/2006 (REACH)</w:t>
    </w:r>
  </w:p>
  <w:p w14:paraId="47DAFDA4" w14:textId="77777777" w:rsidR="009759A6" w:rsidRPr="00BA576A" w:rsidRDefault="009759A6" w:rsidP="00683BFA">
    <w:pPr>
      <w:ind w:right="-157"/>
      <w:rPr>
        <w:rFonts w:ascii="Arial" w:hAnsi="Arial" w:cs="Arial"/>
        <w:b/>
        <w:bCs/>
        <w:sz w:val="16"/>
        <w:szCs w:val="16"/>
        <w:lang w:val="en-GB"/>
      </w:rPr>
    </w:pPr>
  </w:p>
  <w:p w14:paraId="37415DD6" w14:textId="77777777" w:rsidR="009759A6" w:rsidRPr="003F7D0F" w:rsidRDefault="009759A6">
    <w:pPr>
      <w:rPr>
        <w:rFonts w:ascii="Arial" w:hAnsi="Arial" w:cs="Arial"/>
        <w:b/>
        <w:bCs/>
        <w:color w:val="0000FF"/>
        <w:lang w:val="en-GB"/>
      </w:rPr>
    </w:pPr>
    <w:r w:rsidRPr="003F7D0F">
      <w:rPr>
        <w:rFonts w:ascii="Arial" w:hAnsi="Arial" w:cs="Arial"/>
        <w:lang w:val="en-GB"/>
      </w:rPr>
      <w:t>Trade name:</w:t>
    </w:r>
    <w:r>
      <w:rPr>
        <w:rFonts w:ascii="Arial" w:hAnsi="Arial" w:cs="Arial"/>
        <w:lang w:val="en-GB"/>
      </w:rPr>
      <w:tab/>
    </w:r>
  </w:p>
  <w:p w14:paraId="61B9ABBD" w14:textId="77777777" w:rsidR="009759A6" w:rsidRPr="009D42B0" w:rsidRDefault="009759A6" w:rsidP="00D7446F">
    <w:pPr>
      <w:ind w:right="-54"/>
      <w:rPr>
        <w:rFonts w:ascii="Arial" w:hAnsi="Arial" w:cs="Arial"/>
        <w:lang w:val="en-GB"/>
      </w:rPr>
    </w:pPr>
    <w:r>
      <w:rPr>
        <w:rFonts w:ascii="Arial" w:hAnsi="Arial" w:cs="Arial"/>
        <w:lang w:val="en-GB"/>
      </w:rPr>
      <w:t xml:space="preserve">Product </w:t>
    </w:r>
    <w:r w:rsidRPr="009D42B0">
      <w:rPr>
        <w:rFonts w:ascii="Arial" w:hAnsi="Arial" w:cs="Arial"/>
        <w:lang w:val="en-GB"/>
      </w:rPr>
      <w:t>No</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9D42B0">
      <w:rPr>
        <w:rFonts w:ascii="Arial" w:hAnsi="Arial" w:cs="Arial"/>
        <w:lang w:val="en-GB"/>
      </w:rPr>
      <w:t>Print date:</w:t>
    </w:r>
  </w:p>
  <w:p w14:paraId="2AFE5910" w14:textId="77777777" w:rsidR="009759A6" w:rsidRPr="009D42B0" w:rsidRDefault="009759A6" w:rsidP="00531F3D">
    <w:pPr>
      <w:pStyle w:val="BodyText"/>
      <w:tabs>
        <w:tab w:val="left" w:pos="3969"/>
      </w:tabs>
      <w:rPr>
        <w:sz w:val="24"/>
        <w:szCs w:val="24"/>
        <w:lang w:val="en-GB"/>
      </w:rPr>
    </w:pPr>
    <w:r>
      <w:rPr>
        <w:sz w:val="24"/>
        <w:szCs w:val="24"/>
        <w:lang w:val="en-GB"/>
      </w:rPr>
      <w:t>Version: 3.0 / EN</w:t>
    </w:r>
    <w:r>
      <w:rPr>
        <w:sz w:val="24"/>
        <w:szCs w:val="24"/>
        <w:lang w:val="en-GB"/>
      </w:rPr>
      <w:tab/>
    </w:r>
    <w:r w:rsidRPr="009D42B0">
      <w:rPr>
        <w:sz w:val="24"/>
        <w:szCs w:val="24"/>
        <w:lang w:val="en-GB"/>
      </w:rPr>
      <w:t xml:space="preserve">Page </w:t>
    </w:r>
    <w:r>
      <w:rPr>
        <w:sz w:val="24"/>
        <w:szCs w:val="24"/>
      </w:rPr>
      <w:fldChar w:fldCharType="begin"/>
    </w:r>
    <w:r w:rsidRPr="009D42B0">
      <w:rPr>
        <w:sz w:val="24"/>
        <w:szCs w:val="24"/>
        <w:lang w:val="en-GB"/>
      </w:rPr>
      <w:instrText xml:space="preserve"> PAGE </w:instrText>
    </w:r>
    <w:r>
      <w:rPr>
        <w:sz w:val="24"/>
        <w:szCs w:val="24"/>
      </w:rPr>
      <w:fldChar w:fldCharType="separate"/>
    </w:r>
    <w:r w:rsidR="00E74A53">
      <w:rPr>
        <w:noProof/>
        <w:sz w:val="24"/>
        <w:szCs w:val="24"/>
        <w:lang w:val="en-GB"/>
      </w:rPr>
      <w:t>21</w:t>
    </w:r>
    <w:r>
      <w:rPr>
        <w:sz w:val="24"/>
        <w:szCs w:val="24"/>
      </w:rPr>
      <w:fldChar w:fldCharType="end"/>
    </w:r>
    <w:r w:rsidRPr="009D42B0">
      <w:rPr>
        <w:sz w:val="24"/>
        <w:szCs w:val="24"/>
        <w:lang w:val="en-GB"/>
      </w:rPr>
      <w:t xml:space="preserve"> of </w:t>
    </w:r>
    <w:r>
      <w:rPr>
        <w:sz w:val="24"/>
        <w:szCs w:val="24"/>
      </w:rPr>
      <w:fldChar w:fldCharType="begin"/>
    </w:r>
    <w:r w:rsidRPr="009D42B0">
      <w:rPr>
        <w:sz w:val="24"/>
        <w:szCs w:val="24"/>
        <w:lang w:val="en-GB"/>
      </w:rPr>
      <w:instrText xml:space="preserve"> NUMPAGES </w:instrText>
    </w:r>
    <w:r>
      <w:rPr>
        <w:sz w:val="24"/>
        <w:szCs w:val="24"/>
      </w:rPr>
      <w:fldChar w:fldCharType="separate"/>
    </w:r>
    <w:r w:rsidR="00E74A53">
      <w:rPr>
        <w:noProof/>
        <w:sz w:val="24"/>
        <w:szCs w:val="24"/>
        <w:lang w:val="en-GB"/>
      </w:rPr>
      <w:t>41</w:t>
    </w:r>
    <w:r>
      <w:rPr>
        <w:sz w:val="24"/>
        <w:szCs w:val="24"/>
      </w:rPr>
      <w:fldChar w:fldCharType="end"/>
    </w:r>
    <w:r>
      <w:rPr>
        <w:sz w:val="24"/>
        <w:szCs w:val="24"/>
        <w:lang w:val="en-GB"/>
      </w:rPr>
      <w:tab/>
    </w:r>
    <w:r>
      <w:rPr>
        <w:sz w:val="24"/>
        <w:szCs w:val="24"/>
        <w:lang w:val="en-GB"/>
      </w:rPr>
      <w:tab/>
    </w:r>
    <w:r>
      <w:rPr>
        <w:sz w:val="24"/>
        <w:szCs w:val="24"/>
        <w:lang w:val="en-GB"/>
      </w:rPr>
      <w:tab/>
      <w:t>Revisio</w:t>
    </w:r>
    <w:r w:rsidRPr="009D42B0">
      <w:rPr>
        <w:sz w:val="24"/>
        <w:szCs w:val="24"/>
        <w:lang w:val="en-GB"/>
      </w:rPr>
      <w:t>n</w:t>
    </w:r>
    <w:r>
      <w:rPr>
        <w:sz w:val="24"/>
        <w:szCs w:val="24"/>
        <w:lang w:val="en-GB"/>
      </w:rPr>
      <w:t xml:space="preserve"> date: 19.10.2015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E69"/>
    <w:multiLevelType w:val="multilevel"/>
    <w:tmpl w:val="CC5222AC"/>
    <w:lvl w:ilvl="0">
      <w:start w:val="7"/>
      <w:numFmt w:val="decimal"/>
      <w:lvlText w:val="%1"/>
      <w:lvlJc w:val="left"/>
      <w:pPr>
        <w:tabs>
          <w:tab w:val="num" w:pos="705"/>
        </w:tabs>
        <w:ind w:left="705" w:hanging="705"/>
      </w:pPr>
      <w:rPr>
        <w:rFonts w:hint="default"/>
        <w:b/>
        <w:u w:val="none"/>
      </w:rPr>
    </w:lvl>
    <w:lvl w:ilvl="1">
      <w:start w:val="1"/>
      <w:numFmt w:val="decimal"/>
      <w:lvlText w:val="%1.%2"/>
      <w:lvlJc w:val="left"/>
      <w:pPr>
        <w:tabs>
          <w:tab w:val="num" w:pos="705"/>
        </w:tabs>
        <w:ind w:left="705" w:hanging="705"/>
      </w:pPr>
      <w:rPr>
        <w:rFonts w:hint="default"/>
        <w:b/>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440"/>
        </w:tabs>
        <w:ind w:left="1440" w:hanging="1440"/>
      </w:pPr>
      <w:rPr>
        <w:rFonts w:hint="default"/>
        <w:b/>
        <w:u w:val="none"/>
      </w:rPr>
    </w:lvl>
    <w:lvl w:ilvl="7">
      <w:start w:val="1"/>
      <w:numFmt w:val="decimal"/>
      <w:lvlText w:val="%1.%2.%3.%4.%5.%6.%7.%8"/>
      <w:lvlJc w:val="left"/>
      <w:pPr>
        <w:tabs>
          <w:tab w:val="num" w:pos="1440"/>
        </w:tabs>
        <w:ind w:left="1440" w:hanging="1440"/>
      </w:pPr>
      <w:rPr>
        <w:rFonts w:hint="default"/>
        <w:b/>
        <w:u w:val="none"/>
      </w:rPr>
    </w:lvl>
    <w:lvl w:ilvl="8">
      <w:start w:val="1"/>
      <w:numFmt w:val="decimal"/>
      <w:lvlText w:val="%1.%2.%3.%4.%5.%6.%7.%8.%9"/>
      <w:lvlJc w:val="left"/>
      <w:pPr>
        <w:tabs>
          <w:tab w:val="num" w:pos="1800"/>
        </w:tabs>
        <w:ind w:left="1800" w:hanging="1800"/>
      </w:pPr>
      <w:rPr>
        <w:rFonts w:hint="default"/>
        <w:b/>
        <w:u w:val="none"/>
      </w:rPr>
    </w:lvl>
  </w:abstractNum>
  <w:abstractNum w:abstractNumId="1" w15:restartNumberingAfterBreak="0">
    <w:nsid w:val="01A66C92"/>
    <w:multiLevelType w:val="multilevel"/>
    <w:tmpl w:val="47AA9DBE"/>
    <w:lvl w:ilvl="0">
      <w:start w:val="1"/>
      <w:numFmt w:val="decimal"/>
      <w:lvlText w:val="%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color w:val="990099"/>
      </w:rPr>
    </w:lvl>
    <w:lvl w:ilvl="2">
      <w:start w:val="1"/>
      <w:numFmt w:val="decimal"/>
      <w:lvlText w:val="%1.%2.%3"/>
      <w:lvlJc w:val="left"/>
      <w:pPr>
        <w:tabs>
          <w:tab w:val="num" w:pos="720"/>
        </w:tabs>
        <w:ind w:left="720" w:hanging="720"/>
      </w:pPr>
      <w:rPr>
        <w:rFonts w:hint="default"/>
        <w:color w:val="990099"/>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 w15:restartNumberingAfterBreak="0">
    <w:nsid w:val="052C2234"/>
    <w:multiLevelType w:val="hybridMultilevel"/>
    <w:tmpl w:val="08FC1DB4"/>
    <w:lvl w:ilvl="0" w:tplc="04070017">
      <w:start w:val="7"/>
      <w:numFmt w:val="lowerLetter"/>
      <w:lvlText w:val="%1)"/>
      <w:lvlJc w:val="left"/>
      <w:pPr>
        <w:ind w:left="3552" w:hanging="360"/>
      </w:pPr>
      <w:rPr>
        <w:rFonts w:hint="default"/>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3" w15:restartNumberingAfterBreak="0">
    <w:nsid w:val="058E4257"/>
    <w:multiLevelType w:val="hybridMultilevel"/>
    <w:tmpl w:val="05C821DA"/>
    <w:lvl w:ilvl="0" w:tplc="8990049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E702DC"/>
    <w:multiLevelType w:val="multilevel"/>
    <w:tmpl w:val="D80AAAE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245DDD"/>
    <w:multiLevelType w:val="hybridMultilevel"/>
    <w:tmpl w:val="192E5006"/>
    <w:lvl w:ilvl="0" w:tplc="FBFCBB6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13BA7001"/>
    <w:multiLevelType w:val="multilevel"/>
    <w:tmpl w:val="2E54ACC8"/>
    <w:lvl w:ilvl="0">
      <w:start w:val="1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AC4DDE"/>
    <w:multiLevelType w:val="multilevel"/>
    <w:tmpl w:val="2940D046"/>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0E0E61"/>
    <w:multiLevelType w:val="hybridMultilevel"/>
    <w:tmpl w:val="398402F6"/>
    <w:lvl w:ilvl="0" w:tplc="3C80740A">
      <w:start w:val="14"/>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F663486"/>
    <w:multiLevelType w:val="multilevel"/>
    <w:tmpl w:val="7CFA23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160F9A"/>
    <w:multiLevelType w:val="multilevel"/>
    <w:tmpl w:val="CDE428DE"/>
    <w:lvl w:ilvl="0">
      <w:start w:val="1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A42277"/>
    <w:multiLevelType w:val="multilevel"/>
    <w:tmpl w:val="F16E8E5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465B56"/>
    <w:multiLevelType w:val="hybridMultilevel"/>
    <w:tmpl w:val="A3C66D8E"/>
    <w:lvl w:ilvl="0" w:tplc="0F0A4C18">
      <w:start w:val="3"/>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3F360D"/>
    <w:multiLevelType w:val="hybridMultilevel"/>
    <w:tmpl w:val="BC64BFCC"/>
    <w:lvl w:ilvl="0" w:tplc="8AD6BAB0">
      <w:start w:val="2002"/>
      <w:numFmt w:val="bullet"/>
      <w:lvlText w:val="-"/>
      <w:lvlJc w:val="left"/>
      <w:pPr>
        <w:tabs>
          <w:tab w:val="num" w:pos="720"/>
        </w:tabs>
        <w:ind w:left="720" w:hanging="360"/>
      </w:pPr>
      <w:rPr>
        <w:rFonts w:ascii="Times New Roman" w:eastAsia="Times New Roman" w:hAnsi="Times New Roman" w:cs="Times New Roman"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01662"/>
    <w:multiLevelType w:val="hybridMultilevel"/>
    <w:tmpl w:val="40E85B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CA0067"/>
    <w:multiLevelType w:val="hybridMultilevel"/>
    <w:tmpl w:val="86ECA3BE"/>
    <w:lvl w:ilvl="0" w:tplc="579E991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15:restartNumberingAfterBreak="0">
    <w:nsid w:val="2E6234DE"/>
    <w:multiLevelType w:val="multilevel"/>
    <w:tmpl w:val="CFD4A92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AC25F4"/>
    <w:multiLevelType w:val="multilevel"/>
    <w:tmpl w:val="988474B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BD3DCC"/>
    <w:multiLevelType w:val="hybridMultilevel"/>
    <w:tmpl w:val="8AFEB89A"/>
    <w:lvl w:ilvl="0" w:tplc="98323A78">
      <w:start w:val="1"/>
      <w:numFmt w:val="lowerRoman"/>
      <w:lvlText w:val="%1)"/>
      <w:lvlJc w:val="left"/>
      <w:pPr>
        <w:ind w:left="1425" w:hanging="72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9" w15:restartNumberingAfterBreak="0">
    <w:nsid w:val="33A56F48"/>
    <w:multiLevelType w:val="hybridMultilevel"/>
    <w:tmpl w:val="58D07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052BDE"/>
    <w:multiLevelType w:val="hybridMultilevel"/>
    <w:tmpl w:val="E1B0A0D6"/>
    <w:lvl w:ilvl="0" w:tplc="21225972">
      <w:start w:val="1"/>
      <w:numFmt w:val="lowerRoman"/>
      <w:lvlText w:val="%1)"/>
      <w:lvlJc w:val="left"/>
      <w:pPr>
        <w:ind w:left="1425" w:hanging="72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1" w15:restartNumberingAfterBreak="0">
    <w:nsid w:val="38BB1A63"/>
    <w:multiLevelType w:val="hybridMultilevel"/>
    <w:tmpl w:val="E3CCCBC4"/>
    <w:lvl w:ilvl="0" w:tplc="00B43BB6">
      <w:start w:val="9"/>
      <w:numFmt w:val="bullet"/>
      <w:lvlText w:val="-"/>
      <w:lvlJc w:val="left"/>
      <w:pPr>
        <w:ind w:left="2136" w:hanging="360"/>
      </w:pPr>
      <w:rPr>
        <w:rFonts w:ascii="Arial" w:eastAsia="Calibri" w:hAnsi="Arial" w:cs="Arial"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22" w15:restartNumberingAfterBreak="0">
    <w:nsid w:val="3E191884"/>
    <w:multiLevelType w:val="singleLevel"/>
    <w:tmpl w:val="3020C764"/>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23" w15:restartNumberingAfterBreak="0">
    <w:nsid w:val="4420555B"/>
    <w:multiLevelType w:val="hybridMultilevel"/>
    <w:tmpl w:val="8A2A0376"/>
    <w:lvl w:ilvl="0" w:tplc="254E980C">
      <w:numFmt w:val="bullet"/>
      <w:lvlText w:val="-"/>
      <w:lvlJc w:val="left"/>
      <w:pPr>
        <w:ind w:left="1428" w:hanging="360"/>
      </w:pPr>
      <w:rPr>
        <w:rFonts w:ascii="Arial" w:eastAsia="Times New Roman" w:hAnsi="Arial" w:cs="Aria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24" w15:restartNumberingAfterBreak="0">
    <w:nsid w:val="448326F1"/>
    <w:multiLevelType w:val="multilevel"/>
    <w:tmpl w:val="366AD35C"/>
    <w:lvl w:ilvl="0">
      <w:start w:val="1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A01CBA"/>
    <w:multiLevelType w:val="multilevel"/>
    <w:tmpl w:val="8E96B32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7" w15:restartNumberingAfterBreak="0">
    <w:nsid w:val="52C643D4"/>
    <w:multiLevelType w:val="multilevel"/>
    <w:tmpl w:val="CE60B54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D12908"/>
    <w:multiLevelType w:val="hybridMultilevel"/>
    <w:tmpl w:val="3AB2354A"/>
    <w:lvl w:ilvl="0" w:tplc="CF1CF3AE">
      <w:start w:val="7"/>
      <w:numFmt w:val="lowerLetter"/>
      <w:lvlText w:val="%1)"/>
      <w:lvlJc w:val="left"/>
      <w:pPr>
        <w:ind w:left="786"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515438E"/>
    <w:multiLevelType w:val="singleLevel"/>
    <w:tmpl w:val="109A336A"/>
    <w:lvl w:ilvl="0">
      <w:start w:val="1"/>
      <w:numFmt w:val="bullet"/>
      <w:lvlRestart w:val="0"/>
      <w:pStyle w:val="Tiret1"/>
      <w:lvlText w:val="–"/>
      <w:lvlJc w:val="left"/>
      <w:pPr>
        <w:tabs>
          <w:tab w:val="num" w:pos="1417"/>
        </w:tabs>
        <w:ind w:left="1417" w:hanging="567"/>
      </w:pPr>
    </w:lvl>
  </w:abstractNum>
  <w:abstractNum w:abstractNumId="30" w15:restartNumberingAfterBreak="0">
    <w:nsid w:val="55FF4E53"/>
    <w:multiLevelType w:val="hybridMultilevel"/>
    <w:tmpl w:val="6A281B60"/>
    <w:lvl w:ilvl="0" w:tplc="16AC3D5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4B1B2F"/>
    <w:multiLevelType w:val="hybridMultilevel"/>
    <w:tmpl w:val="83D4BF6E"/>
    <w:lvl w:ilvl="0" w:tplc="9A30967C">
      <w:start w:val="1"/>
      <w:numFmt w:val="decimal"/>
      <w:pStyle w:val="Standard9pt"/>
      <w:lvlText w:val="%1."/>
      <w:lvlJc w:val="left"/>
      <w:pPr>
        <w:tabs>
          <w:tab w:val="num" w:pos="720"/>
        </w:tabs>
        <w:ind w:left="720" w:hanging="360"/>
      </w:pPr>
      <w:rPr>
        <w:rFonts w:hint="default"/>
        <w:b w:val="0"/>
        <w:i/>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8870A79"/>
    <w:multiLevelType w:val="hybridMultilevel"/>
    <w:tmpl w:val="7338CCE8"/>
    <w:lvl w:ilvl="0" w:tplc="8AD6BAB0">
      <w:start w:val="2002"/>
      <w:numFmt w:val="bullet"/>
      <w:lvlText w:val="-"/>
      <w:lvlJc w:val="left"/>
      <w:pPr>
        <w:tabs>
          <w:tab w:val="num" w:pos="720"/>
        </w:tabs>
        <w:ind w:left="720" w:hanging="360"/>
      </w:pPr>
      <w:rPr>
        <w:rFonts w:ascii="Times New Roman" w:eastAsia="Times New Roman" w:hAnsi="Times New Roman" w:cs="Times New Roman" w:hint="default"/>
        <w:b w:val="0"/>
      </w:rPr>
    </w:lvl>
    <w:lvl w:ilvl="1" w:tplc="C968424C">
      <w:start w:val="1"/>
      <w:numFmt w:val="bullet"/>
      <w:lvlText w:val=""/>
      <w:lvlJc w:val="left"/>
      <w:pPr>
        <w:tabs>
          <w:tab w:val="num" w:pos="1440"/>
        </w:tabs>
        <w:ind w:left="1440" w:hanging="360"/>
      </w:pPr>
      <w:rPr>
        <w:rFonts w:ascii="Symbol" w:hAnsi="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429DA"/>
    <w:multiLevelType w:val="multilevel"/>
    <w:tmpl w:val="A606A7F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AB6970"/>
    <w:multiLevelType w:val="multilevel"/>
    <w:tmpl w:val="90A8288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9D2770"/>
    <w:multiLevelType w:val="multilevel"/>
    <w:tmpl w:val="46C8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CF092A"/>
    <w:multiLevelType w:val="multilevel"/>
    <w:tmpl w:val="9424D1A8"/>
    <w:lvl w:ilvl="0">
      <w:start w:val="1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860EBA"/>
    <w:multiLevelType w:val="multilevel"/>
    <w:tmpl w:val="749A97E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6040E3"/>
    <w:multiLevelType w:val="hybridMultilevel"/>
    <w:tmpl w:val="57E43D8C"/>
    <w:lvl w:ilvl="0" w:tplc="78A011B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807A6C"/>
    <w:multiLevelType w:val="hybridMultilevel"/>
    <w:tmpl w:val="CBC8703C"/>
    <w:lvl w:ilvl="0" w:tplc="00B43BB6">
      <w:start w:val="9"/>
      <w:numFmt w:val="bullet"/>
      <w:lvlText w:val="-"/>
      <w:lvlJc w:val="left"/>
      <w:pPr>
        <w:ind w:left="2136" w:hanging="360"/>
      </w:pPr>
      <w:rPr>
        <w:rFonts w:ascii="Arial" w:eastAsia="Calibri" w:hAnsi="Arial" w:cs="Arial"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40" w15:restartNumberingAfterBreak="0">
    <w:nsid w:val="6E8E1093"/>
    <w:multiLevelType w:val="hybridMultilevel"/>
    <w:tmpl w:val="9B6AA296"/>
    <w:lvl w:ilvl="0" w:tplc="9F3E9FF8">
      <w:start w:val="1"/>
      <w:numFmt w:val="lowerRoman"/>
      <w:lvlText w:val="%1)"/>
      <w:lvlJc w:val="left"/>
      <w:pPr>
        <w:ind w:left="1470" w:hanging="720"/>
      </w:pPr>
      <w:rPr>
        <w:rFonts w:hint="default"/>
      </w:rPr>
    </w:lvl>
    <w:lvl w:ilvl="1" w:tplc="04070019" w:tentative="1">
      <w:start w:val="1"/>
      <w:numFmt w:val="lowerLetter"/>
      <w:lvlText w:val="%2."/>
      <w:lvlJc w:val="left"/>
      <w:pPr>
        <w:ind w:left="1830" w:hanging="360"/>
      </w:pPr>
    </w:lvl>
    <w:lvl w:ilvl="2" w:tplc="0407001B" w:tentative="1">
      <w:start w:val="1"/>
      <w:numFmt w:val="lowerRoman"/>
      <w:lvlText w:val="%3."/>
      <w:lvlJc w:val="right"/>
      <w:pPr>
        <w:ind w:left="2550" w:hanging="180"/>
      </w:pPr>
    </w:lvl>
    <w:lvl w:ilvl="3" w:tplc="0407000F" w:tentative="1">
      <w:start w:val="1"/>
      <w:numFmt w:val="decimal"/>
      <w:lvlText w:val="%4."/>
      <w:lvlJc w:val="left"/>
      <w:pPr>
        <w:ind w:left="3270" w:hanging="360"/>
      </w:pPr>
    </w:lvl>
    <w:lvl w:ilvl="4" w:tplc="04070019" w:tentative="1">
      <w:start w:val="1"/>
      <w:numFmt w:val="lowerLetter"/>
      <w:lvlText w:val="%5."/>
      <w:lvlJc w:val="left"/>
      <w:pPr>
        <w:ind w:left="3990" w:hanging="360"/>
      </w:pPr>
    </w:lvl>
    <w:lvl w:ilvl="5" w:tplc="0407001B" w:tentative="1">
      <w:start w:val="1"/>
      <w:numFmt w:val="lowerRoman"/>
      <w:lvlText w:val="%6."/>
      <w:lvlJc w:val="right"/>
      <w:pPr>
        <w:ind w:left="4710" w:hanging="180"/>
      </w:pPr>
    </w:lvl>
    <w:lvl w:ilvl="6" w:tplc="0407000F" w:tentative="1">
      <w:start w:val="1"/>
      <w:numFmt w:val="decimal"/>
      <w:lvlText w:val="%7."/>
      <w:lvlJc w:val="left"/>
      <w:pPr>
        <w:ind w:left="5430" w:hanging="360"/>
      </w:pPr>
    </w:lvl>
    <w:lvl w:ilvl="7" w:tplc="04070019" w:tentative="1">
      <w:start w:val="1"/>
      <w:numFmt w:val="lowerLetter"/>
      <w:lvlText w:val="%8."/>
      <w:lvlJc w:val="left"/>
      <w:pPr>
        <w:ind w:left="6150" w:hanging="360"/>
      </w:pPr>
    </w:lvl>
    <w:lvl w:ilvl="8" w:tplc="0407001B" w:tentative="1">
      <w:start w:val="1"/>
      <w:numFmt w:val="lowerRoman"/>
      <w:lvlText w:val="%9."/>
      <w:lvlJc w:val="right"/>
      <w:pPr>
        <w:ind w:left="6870" w:hanging="180"/>
      </w:pPr>
    </w:lvl>
  </w:abstractNum>
  <w:abstractNum w:abstractNumId="41" w15:restartNumberingAfterBreak="0">
    <w:nsid w:val="6F1A16A0"/>
    <w:multiLevelType w:val="hybridMultilevel"/>
    <w:tmpl w:val="D9A89288"/>
    <w:lvl w:ilvl="0" w:tplc="32CAD17A">
      <w:start w:val="7"/>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2" w15:restartNumberingAfterBreak="0">
    <w:nsid w:val="71773CFD"/>
    <w:multiLevelType w:val="multilevel"/>
    <w:tmpl w:val="D960AFC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29F7DD4"/>
    <w:multiLevelType w:val="multilevel"/>
    <w:tmpl w:val="EC5C1FFA"/>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75557F83"/>
    <w:multiLevelType w:val="multilevel"/>
    <w:tmpl w:val="2B4C5790"/>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AE3C5B"/>
    <w:multiLevelType w:val="hybridMultilevel"/>
    <w:tmpl w:val="4614E4FE"/>
    <w:lvl w:ilvl="0" w:tplc="53323360">
      <w:start w:val="3"/>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E1E1FF8"/>
    <w:multiLevelType w:val="hybridMultilevel"/>
    <w:tmpl w:val="70F02BE0"/>
    <w:lvl w:ilvl="0" w:tplc="D1BCC8A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4"/>
  </w:num>
  <w:num w:numId="4">
    <w:abstractNumId w:val="33"/>
  </w:num>
  <w:num w:numId="5">
    <w:abstractNumId w:val="37"/>
  </w:num>
  <w:num w:numId="6">
    <w:abstractNumId w:val="17"/>
  </w:num>
  <w:num w:numId="7">
    <w:abstractNumId w:val="1"/>
  </w:num>
  <w:num w:numId="8">
    <w:abstractNumId w:val="44"/>
  </w:num>
  <w:num w:numId="9">
    <w:abstractNumId w:val="43"/>
  </w:num>
  <w:num w:numId="10">
    <w:abstractNumId w:val="22"/>
  </w:num>
  <w:num w:numId="11">
    <w:abstractNumId w:val="25"/>
  </w:num>
  <w:num w:numId="12">
    <w:abstractNumId w:val="11"/>
  </w:num>
  <w:num w:numId="13">
    <w:abstractNumId w:val="0"/>
  </w:num>
  <w:num w:numId="14">
    <w:abstractNumId w:val="29"/>
  </w:num>
  <w:num w:numId="15">
    <w:abstractNumId w:val="7"/>
  </w:num>
  <w:num w:numId="16">
    <w:abstractNumId w:val="13"/>
  </w:num>
  <w:num w:numId="17">
    <w:abstractNumId w:val="32"/>
  </w:num>
  <w:num w:numId="18">
    <w:abstractNumId w:val="36"/>
  </w:num>
  <w:num w:numId="19">
    <w:abstractNumId w:val="24"/>
  </w:num>
  <w:num w:numId="20">
    <w:abstractNumId w:val="26"/>
  </w:num>
  <w:num w:numId="21">
    <w:abstractNumId w:val="8"/>
  </w:num>
  <w:num w:numId="22">
    <w:abstractNumId w:val="10"/>
  </w:num>
  <w:num w:numId="23">
    <w:abstractNumId w:val="27"/>
  </w:num>
  <w:num w:numId="24">
    <w:abstractNumId w:val="38"/>
  </w:num>
  <w:num w:numId="25">
    <w:abstractNumId w:val="46"/>
  </w:num>
  <w:num w:numId="26">
    <w:abstractNumId w:val="30"/>
  </w:num>
  <w:num w:numId="27">
    <w:abstractNumId w:val="28"/>
  </w:num>
  <w:num w:numId="28">
    <w:abstractNumId w:val="15"/>
  </w:num>
  <w:num w:numId="29">
    <w:abstractNumId w:val="40"/>
  </w:num>
  <w:num w:numId="30">
    <w:abstractNumId w:val="18"/>
  </w:num>
  <w:num w:numId="31">
    <w:abstractNumId w:val="3"/>
  </w:num>
  <w:num w:numId="32">
    <w:abstractNumId w:val="20"/>
  </w:num>
  <w:num w:numId="33">
    <w:abstractNumId w:val="34"/>
  </w:num>
  <w:num w:numId="34">
    <w:abstractNumId w:val="2"/>
  </w:num>
  <w:num w:numId="35">
    <w:abstractNumId w:val="41"/>
  </w:num>
  <w:num w:numId="36">
    <w:abstractNumId w:val="5"/>
  </w:num>
  <w:num w:numId="37">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42"/>
  </w:num>
  <w:num w:numId="39">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9"/>
  </w:num>
  <w:num w:numId="42">
    <w:abstractNumId w:val="23"/>
  </w:num>
  <w:num w:numId="43">
    <w:abstractNumId w:val="19"/>
  </w:num>
  <w:num w:numId="44">
    <w:abstractNumId w:val="14"/>
  </w:num>
  <w:num w:numId="45">
    <w:abstractNumId w:val="45"/>
  </w:num>
  <w:num w:numId="46">
    <w:abstractNumId w:val="12"/>
  </w:num>
  <w:num w:numId="47">
    <w:abstractNumId w:val="9"/>
  </w:num>
  <w:num w:numId="4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BF"/>
    <w:rsid w:val="00001B04"/>
    <w:rsid w:val="000038D5"/>
    <w:rsid w:val="00003F3E"/>
    <w:rsid w:val="000053EA"/>
    <w:rsid w:val="000063E7"/>
    <w:rsid w:val="00007D5C"/>
    <w:rsid w:val="00010D98"/>
    <w:rsid w:val="00010F38"/>
    <w:rsid w:val="000125DE"/>
    <w:rsid w:val="00013A4C"/>
    <w:rsid w:val="00014FF6"/>
    <w:rsid w:val="000151EB"/>
    <w:rsid w:val="00017184"/>
    <w:rsid w:val="00017C55"/>
    <w:rsid w:val="0002090C"/>
    <w:rsid w:val="00020B17"/>
    <w:rsid w:val="0002331B"/>
    <w:rsid w:val="00024586"/>
    <w:rsid w:val="00025D4A"/>
    <w:rsid w:val="00025DCF"/>
    <w:rsid w:val="0003234E"/>
    <w:rsid w:val="000350C2"/>
    <w:rsid w:val="00035686"/>
    <w:rsid w:val="000366FC"/>
    <w:rsid w:val="00037AD6"/>
    <w:rsid w:val="00037F0B"/>
    <w:rsid w:val="000409AA"/>
    <w:rsid w:val="00042CDC"/>
    <w:rsid w:val="00042DE8"/>
    <w:rsid w:val="00042F29"/>
    <w:rsid w:val="00044238"/>
    <w:rsid w:val="000448A7"/>
    <w:rsid w:val="00044DE7"/>
    <w:rsid w:val="00045616"/>
    <w:rsid w:val="00045FC8"/>
    <w:rsid w:val="00050F0A"/>
    <w:rsid w:val="0005419E"/>
    <w:rsid w:val="00056F9B"/>
    <w:rsid w:val="00060ABE"/>
    <w:rsid w:val="00060DA6"/>
    <w:rsid w:val="0006573D"/>
    <w:rsid w:val="00065F13"/>
    <w:rsid w:val="00066CF6"/>
    <w:rsid w:val="00067898"/>
    <w:rsid w:val="00071436"/>
    <w:rsid w:val="000725C4"/>
    <w:rsid w:val="000737D8"/>
    <w:rsid w:val="00073FED"/>
    <w:rsid w:val="0007572D"/>
    <w:rsid w:val="00075ACC"/>
    <w:rsid w:val="00081ABC"/>
    <w:rsid w:val="00087D8B"/>
    <w:rsid w:val="000936FA"/>
    <w:rsid w:val="00097A51"/>
    <w:rsid w:val="000A1ACA"/>
    <w:rsid w:val="000A1CFA"/>
    <w:rsid w:val="000A28EC"/>
    <w:rsid w:val="000A2B28"/>
    <w:rsid w:val="000A2E8D"/>
    <w:rsid w:val="000A5B64"/>
    <w:rsid w:val="000A5EC1"/>
    <w:rsid w:val="000A7128"/>
    <w:rsid w:val="000B207B"/>
    <w:rsid w:val="000B3FC7"/>
    <w:rsid w:val="000B6FF9"/>
    <w:rsid w:val="000B7293"/>
    <w:rsid w:val="000C346E"/>
    <w:rsid w:val="000C3794"/>
    <w:rsid w:val="000C567F"/>
    <w:rsid w:val="000C5B6D"/>
    <w:rsid w:val="000D225A"/>
    <w:rsid w:val="000D2548"/>
    <w:rsid w:val="000D2C72"/>
    <w:rsid w:val="000D65AE"/>
    <w:rsid w:val="000D68D0"/>
    <w:rsid w:val="000D75DC"/>
    <w:rsid w:val="000E0893"/>
    <w:rsid w:val="000E16AB"/>
    <w:rsid w:val="000E460C"/>
    <w:rsid w:val="000E64B4"/>
    <w:rsid w:val="000E6910"/>
    <w:rsid w:val="000E7573"/>
    <w:rsid w:val="000F0FEB"/>
    <w:rsid w:val="000F6D88"/>
    <w:rsid w:val="000F7DEE"/>
    <w:rsid w:val="000F7F16"/>
    <w:rsid w:val="0010213E"/>
    <w:rsid w:val="00103F73"/>
    <w:rsid w:val="00104B8A"/>
    <w:rsid w:val="00106000"/>
    <w:rsid w:val="00106D83"/>
    <w:rsid w:val="0010709C"/>
    <w:rsid w:val="0010719C"/>
    <w:rsid w:val="00107784"/>
    <w:rsid w:val="00107A3B"/>
    <w:rsid w:val="0011068A"/>
    <w:rsid w:val="0011271A"/>
    <w:rsid w:val="0011341D"/>
    <w:rsid w:val="001139AD"/>
    <w:rsid w:val="00115355"/>
    <w:rsid w:val="001227AC"/>
    <w:rsid w:val="001246E6"/>
    <w:rsid w:val="00124C43"/>
    <w:rsid w:val="00127FAA"/>
    <w:rsid w:val="00130FBF"/>
    <w:rsid w:val="0013220E"/>
    <w:rsid w:val="00132FA2"/>
    <w:rsid w:val="001361D5"/>
    <w:rsid w:val="00137C9C"/>
    <w:rsid w:val="00143A22"/>
    <w:rsid w:val="00145AC8"/>
    <w:rsid w:val="00145C56"/>
    <w:rsid w:val="00146559"/>
    <w:rsid w:val="00147773"/>
    <w:rsid w:val="00150ADE"/>
    <w:rsid w:val="00151E1A"/>
    <w:rsid w:val="001571F9"/>
    <w:rsid w:val="00157783"/>
    <w:rsid w:val="00157B65"/>
    <w:rsid w:val="00160849"/>
    <w:rsid w:val="00160EEC"/>
    <w:rsid w:val="00161FFC"/>
    <w:rsid w:val="00162A5B"/>
    <w:rsid w:val="00162B6E"/>
    <w:rsid w:val="0016583C"/>
    <w:rsid w:val="001672B9"/>
    <w:rsid w:val="001705C3"/>
    <w:rsid w:val="00171117"/>
    <w:rsid w:val="00171586"/>
    <w:rsid w:val="0017161A"/>
    <w:rsid w:val="00171C51"/>
    <w:rsid w:val="00176182"/>
    <w:rsid w:val="001762D3"/>
    <w:rsid w:val="00176452"/>
    <w:rsid w:val="00176A95"/>
    <w:rsid w:val="00177554"/>
    <w:rsid w:val="00181DC4"/>
    <w:rsid w:val="0018272A"/>
    <w:rsid w:val="00182F73"/>
    <w:rsid w:val="00182FDA"/>
    <w:rsid w:val="0018320B"/>
    <w:rsid w:val="00183787"/>
    <w:rsid w:val="00186068"/>
    <w:rsid w:val="00187650"/>
    <w:rsid w:val="00187692"/>
    <w:rsid w:val="001938C5"/>
    <w:rsid w:val="0019550D"/>
    <w:rsid w:val="001A0729"/>
    <w:rsid w:val="001A1803"/>
    <w:rsid w:val="001A2816"/>
    <w:rsid w:val="001A5C58"/>
    <w:rsid w:val="001B15BC"/>
    <w:rsid w:val="001B2134"/>
    <w:rsid w:val="001B34DC"/>
    <w:rsid w:val="001B35E5"/>
    <w:rsid w:val="001B374C"/>
    <w:rsid w:val="001B4140"/>
    <w:rsid w:val="001C1785"/>
    <w:rsid w:val="001C2622"/>
    <w:rsid w:val="001C2A2B"/>
    <w:rsid w:val="001C6BCE"/>
    <w:rsid w:val="001D1B2B"/>
    <w:rsid w:val="001D3AD0"/>
    <w:rsid w:val="001D3C88"/>
    <w:rsid w:val="001D51AB"/>
    <w:rsid w:val="001D5D50"/>
    <w:rsid w:val="001D5FE4"/>
    <w:rsid w:val="001D6EC9"/>
    <w:rsid w:val="001D7531"/>
    <w:rsid w:val="001E1E5C"/>
    <w:rsid w:val="001E3FE6"/>
    <w:rsid w:val="001E453D"/>
    <w:rsid w:val="001E61C7"/>
    <w:rsid w:val="001E7BDF"/>
    <w:rsid w:val="001F1C9F"/>
    <w:rsid w:val="001F1D86"/>
    <w:rsid w:val="001F4EC5"/>
    <w:rsid w:val="001F77F8"/>
    <w:rsid w:val="00200A55"/>
    <w:rsid w:val="00201568"/>
    <w:rsid w:val="00201E3D"/>
    <w:rsid w:val="002022B5"/>
    <w:rsid w:val="0020335A"/>
    <w:rsid w:val="002113DF"/>
    <w:rsid w:val="00212891"/>
    <w:rsid w:val="002147CF"/>
    <w:rsid w:val="00214DD7"/>
    <w:rsid w:val="00215F14"/>
    <w:rsid w:val="002164DF"/>
    <w:rsid w:val="00216771"/>
    <w:rsid w:val="002206D2"/>
    <w:rsid w:val="00221891"/>
    <w:rsid w:val="002243E0"/>
    <w:rsid w:val="0022443D"/>
    <w:rsid w:val="00224D1B"/>
    <w:rsid w:val="00224F11"/>
    <w:rsid w:val="00225DC9"/>
    <w:rsid w:val="00227F34"/>
    <w:rsid w:val="0023333F"/>
    <w:rsid w:val="00234853"/>
    <w:rsid w:val="00236589"/>
    <w:rsid w:val="00241488"/>
    <w:rsid w:val="0024434C"/>
    <w:rsid w:val="00250BA1"/>
    <w:rsid w:val="00251C7C"/>
    <w:rsid w:val="00253CF0"/>
    <w:rsid w:val="00255DD4"/>
    <w:rsid w:val="0025637F"/>
    <w:rsid w:val="0026338D"/>
    <w:rsid w:val="002655CB"/>
    <w:rsid w:val="00265F81"/>
    <w:rsid w:val="00266982"/>
    <w:rsid w:val="00267C8E"/>
    <w:rsid w:val="00273160"/>
    <w:rsid w:val="00273DAA"/>
    <w:rsid w:val="002744D3"/>
    <w:rsid w:val="0027456C"/>
    <w:rsid w:val="0027637A"/>
    <w:rsid w:val="002764CD"/>
    <w:rsid w:val="002776F1"/>
    <w:rsid w:val="00277E4D"/>
    <w:rsid w:val="00280D0A"/>
    <w:rsid w:val="00280D63"/>
    <w:rsid w:val="00282B19"/>
    <w:rsid w:val="00284625"/>
    <w:rsid w:val="00291645"/>
    <w:rsid w:val="0029450D"/>
    <w:rsid w:val="00296A64"/>
    <w:rsid w:val="00297206"/>
    <w:rsid w:val="002A054F"/>
    <w:rsid w:val="002A1061"/>
    <w:rsid w:val="002A1979"/>
    <w:rsid w:val="002A2902"/>
    <w:rsid w:val="002A351F"/>
    <w:rsid w:val="002A679D"/>
    <w:rsid w:val="002B3B57"/>
    <w:rsid w:val="002B4D0A"/>
    <w:rsid w:val="002B6F90"/>
    <w:rsid w:val="002C2CA7"/>
    <w:rsid w:val="002C3213"/>
    <w:rsid w:val="002C3BEE"/>
    <w:rsid w:val="002C5930"/>
    <w:rsid w:val="002C681B"/>
    <w:rsid w:val="002D0F11"/>
    <w:rsid w:val="002D2193"/>
    <w:rsid w:val="002D2639"/>
    <w:rsid w:val="002D3157"/>
    <w:rsid w:val="002D3E77"/>
    <w:rsid w:val="002D72CB"/>
    <w:rsid w:val="002E2FD1"/>
    <w:rsid w:val="002E3E93"/>
    <w:rsid w:val="002E515E"/>
    <w:rsid w:val="002E77CA"/>
    <w:rsid w:val="002F0313"/>
    <w:rsid w:val="002F1263"/>
    <w:rsid w:val="002F2CB7"/>
    <w:rsid w:val="002F37FC"/>
    <w:rsid w:val="002F4144"/>
    <w:rsid w:val="002F452E"/>
    <w:rsid w:val="00300520"/>
    <w:rsid w:val="003017AB"/>
    <w:rsid w:val="003025DA"/>
    <w:rsid w:val="0030283A"/>
    <w:rsid w:val="00302C7F"/>
    <w:rsid w:val="00302E78"/>
    <w:rsid w:val="00303517"/>
    <w:rsid w:val="003039DF"/>
    <w:rsid w:val="003042ED"/>
    <w:rsid w:val="00313084"/>
    <w:rsid w:val="00313510"/>
    <w:rsid w:val="00320CE5"/>
    <w:rsid w:val="0032194B"/>
    <w:rsid w:val="003248ED"/>
    <w:rsid w:val="0032511D"/>
    <w:rsid w:val="003251ED"/>
    <w:rsid w:val="00327776"/>
    <w:rsid w:val="00327FC6"/>
    <w:rsid w:val="003305EE"/>
    <w:rsid w:val="00330FFB"/>
    <w:rsid w:val="00336AD6"/>
    <w:rsid w:val="00336FAE"/>
    <w:rsid w:val="00340AC6"/>
    <w:rsid w:val="003434F3"/>
    <w:rsid w:val="0034397B"/>
    <w:rsid w:val="003476C2"/>
    <w:rsid w:val="00347D35"/>
    <w:rsid w:val="00352537"/>
    <w:rsid w:val="00353875"/>
    <w:rsid w:val="00356392"/>
    <w:rsid w:val="00356C08"/>
    <w:rsid w:val="0035740D"/>
    <w:rsid w:val="00357FE2"/>
    <w:rsid w:val="003603E9"/>
    <w:rsid w:val="00363ABF"/>
    <w:rsid w:val="00364B38"/>
    <w:rsid w:val="00365471"/>
    <w:rsid w:val="00367437"/>
    <w:rsid w:val="0036789E"/>
    <w:rsid w:val="003713AF"/>
    <w:rsid w:val="003717A5"/>
    <w:rsid w:val="00374CD8"/>
    <w:rsid w:val="00374EED"/>
    <w:rsid w:val="00375F01"/>
    <w:rsid w:val="00376E25"/>
    <w:rsid w:val="00380C81"/>
    <w:rsid w:val="0038161C"/>
    <w:rsid w:val="00382AFD"/>
    <w:rsid w:val="00384A0D"/>
    <w:rsid w:val="0038647B"/>
    <w:rsid w:val="003864E7"/>
    <w:rsid w:val="00386BE3"/>
    <w:rsid w:val="003912DD"/>
    <w:rsid w:val="0039236D"/>
    <w:rsid w:val="003A620B"/>
    <w:rsid w:val="003A6824"/>
    <w:rsid w:val="003B28C8"/>
    <w:rsid w:val="003B29ED"/>
    <w:rsid w:val="003B35B9"/>
    <w:rsid w:val="003B3D2F"/>
    <w:rsid w:val="003B41DD"/>
    <w:rsid w:val="003B6063"/>
    <w:rsid w:val="003B652D"/>
    <w:rsid w:val="003C0F7B"/>
    <w:rsid w:val="003C10AD"/>
    <w:rsid w:val="003C1C3C"/>
    <w:rsid w:val="003C2A09"/>
    <w:rsid w:val="003C3207"/>
    <w:rsid w:val="003C702C"/>
    <w:rsid w:val="003C7707"/>
    <w:rsid w:val="003D1145"/>
    <w:rsid w:val="003D11E4"/>
    <w:rsid w:val="003D5090"/>
    <w:rsid w:val="003D5FF6"/>
    <w:rsid w:val="003E003C"/>
    <w:rsid w:val="003E1D4D"/>
    <w:rsid w:val="003E2FCC"/>
    <w:rsid w:val="003E36BA"/>
    <w:rsid w:val="003E3D67"/>
    <w:rsid w:val="003E45E2"/>
    <w:rsid w:val="003E4DC4"/>
    <w:rsid w:val="003E518B"/>
    <w:rsid w:val="003E54B1"/>
    <w:rsid w:val="003E6A18"/>
    <w:rsid w:val="003E6DC8"/>
    <w:rsid w:val="003F0DA9"/>
    <w:rsid w:val="003F2054"/>
    <w:rsid w:val="003F372B"/>
    <w:rsid w:val="003F3BD7"/>
    <w:rsid w:val="003F41CA"/>
    <w:rsid w:val="003F7D0F"/>
    <w:rsid w:val="00400EAC"/>
    <w:rsid w:val="00401B95"/>
    <w:rsid w:val="00402CB3"/>
    <w:rsid w:val="00403467"/>
    <w:rsid w:val="00407771"/>
    <w:rsid w:val="004078AC"/>
    <w:rsid w:val="00412DDE"/>
    <w:rsid w:val="00413D75"/>
    <w:rsid w:val="004142D7"/>
    <w:rsid w:val="004176C0"/>
    <w:rsid w:val="00417919"/>
    <w:rsid w:val="00420267"/>
    <w:rsid w:val="0042043B"/>
    <w:rsid w:val="0042060E"/>
    <w:rsid w:val="0042507B"/>
    <w:rsid w:val="00425FD8"/>
    <w:rsid w:val="004279B8"/>
    <w:rsid w:val="0043072E"/>
    <w:rsid w:val="00431327"/>
    <w:rsid w:val="00431478"/>
    <w:rsid w:val="0043157C"/>
    <w:rsid w:val="00433246"/>
    <w:rsid w:val="00434467"/>
    <w:rsid w:val="00437452"/>
    <w:rsid w:val="004415BF"/>
    <w:rsid w:val="00446679"/>
    <w:rsid w:val="00447CB1"/>
    <w:rsid w:val="00451000"/>
    <w:rsid w:val="004524C0"/>
    <w:rsid w:val="00452AE1"/>
    <w:rsid w:val="00454D63"/>
    <w:rsid w:val="00455363"/>
    <w:rsid w:val="00455AD5"/>
    <w:rsid w:val="00455CC5"/>
    <w:rsid w:val="00457343"/>
    <w:rsid w:val="00464ADD"/>
    <w:rsid w:val="00467291"/>
    <w:rsid w:val="004673C9"/>
    <w:rsid w:val="0046744C"/>
    <w:rsid w:val="004674A0"/>
    <w:rsid w:val="004676CD"/>
    <w:rsid w:val="00475806"/>
    <w:rsid w:val="004762FA"/>
    <w:rsid w:val="00486568"/>
    <w:rsid w:val="00486599"/>
    <w:rsid w:val="004944A1"/>
    <w:rsid w:val="00496FD1"/>
    <w:rsid w:val="00496FE5"/>
    <w:rsid w:val="004A0C71"/>
    <w:rsid w:val="004A2476"/>
    <w:rsid w:val="004A3067"/>
    <w:rsid w:val="004B1451"/>
    <w:rsid w:val="004B3C2F"/>
    <w:rsid w:val="004B47F7"/>
    <w:rsid w:val="004B4994"/>
    <w:rsid w:val="004B5F75"/>
    <w:rsid w:val="004B6C18"/>
    <w:rsid w:val="004C510E"/>
    <w:rsid w:val="004C789F"/>
    <w:rsid w:val="004D1FE9"/>
    <w:rsid w:val="004D43C6"/>
    <w:rsid w:val="004E173D"/>
    <w:rsid w:val="004E2A23"/>
    <w:rsid w:val="004E580B"/>
    <w:rsid w:val="004F104F"/>
    <w:rsid w:val="004F3481"/>
    <w:rsid w:val="004F6112"/>
    <w:rsid w:val="004F7836"/>
    <w:rsid w:val="00500330"/>
    <w:rsid w:val="00506399"/>
    <w:rsid w:val="00507AB7"/>
    <w:rsid w:val="00510295"/>
    <w:rsid w:val="005102D9"/>
    <w:rsid w:val="005110CC"/>
    <w:rsid w:val="00511A69"/>
    <w:rsid w:val="00511DB7"/>
    <w:rsid w:val="00512F6A"/>
    <w:rsid w:val="00513342"/>
    <w:rsid w:val="00513D55"/>
    <w:rsid w:val="00516FAF"/>
    <w:rsid w:val="00517CD1"/>
    <w:rsid w:val="00517E5E"/>
    <w:rsid w:val="005248A6"/>
    <w:rsid w:val="00524CFD"/>
    <w:rsid w:val="0052760A"/>
    <w:rsid w:val="00531730"/>
    <w:rsid w:val="00531F3D"/>
    <w:rsid w:val="00543286"/>
    <w:rsid w:val="0054332C"/>
    <w:rsid w:val="00544A9B"/>
    <w:rsid w:val="00544FFC"/>
    <w:rsid w:val="00547DD0"/>
    <w:rsid w:val="00550450"/>
    <w:rsid w:val="00551083"/>
    <w:rsid w:val="00554065"/>
    <w:rsid w:val="005622F8"/>
    <w:rsid w:val="005628BE"/>
    <w:rsid w:val="005646B1"/>
    <w:rsid w:val="00564CAA"/>
    <w:rsid w:val="00567875"/>
    <w:rsid w:val="00570C3C"/>
    <w:rsid w:val="00576951"/>
    <w:rsid w:val="00576CA7"/>
    <w:rsid w:val="00577273"/>
    <w:rsid w:val="0058038F"/>
    <w:rsid w:val="00587B26"/>
    <w:rsid w:val="0059010D"/>
    <w:rsid w:val="00591FF9"/>
    <w:rsid w:val="00592CD4"/>
    <w:rsid w:val="005931D0"/>
    <w:rsid w:val="00593AE6"/>
    <w:rsid w:val="00594791"/>
    <w:rsid w:val="005953E2"/>
    <w:rsid w:val="0059723F"/>
    <w:rsid w:val="00597674"/>
    <w:rsid w:val="00597F1D"/>
    <w:rsid w:val="005A0E35"/>
    <w:rsid w:val="005A2A74"/>
    <w:rsid w:val="005B1507"/>
    <w:rsid w:val="005B3492"/>
    <w:rsid w:val="005B443E"/>
    <w:rsid w:val="005B5B06"/>
    <w:rsid w:val="005B697E"/>
    <w:rsid w:val="005B7ACB"/>
    <w:rsid w:val="005C27FA"/>
    <w:rsid w:val="005C2EC3"/>
    <w:rsid w:val="005C4100"/>
    <w:rsid w:val="005C4F58"/>
    <w:rsid w:val="005C605B"/>
    <w:rsid w:val="005C6C7E"/>
    <w:rsid w:val="005C7E0F"/>
    <w:rsid w:val="005D2519"/>
    <w:rsid w:val="005D2FD3"/>
    <w:rsid w:val="005D3E7A"/>
    <w:rsid w:val="005E148F"/>
    <w:rsid w:val="005E36B8"/>
    <w:rsid w:val="005E4036"/>
    <w:rsid w:val="005E4DA5"/>
    <w:rsid w:val="005E645C"/>
    <w:rsid w:val="005E7297"/>
    <w:rsid w:val="005F071F"/>
    <w:rsid w:val="0060053B"/>
    <w:rsid w:val="0060186B"/>
    <w:rsid w:val="00605054"/>
    <w:rsid w:val="006067FF"/>
    <w:rsid w:val="00606E23"/>
    <w:rsid w:val="00613938"/>
    <w:rsid w:val="0061585A"/>
    <w:rsid w:val="0062022C"/>
    <w:rsid w:val="006211F2"/>
    <w:rsid w:val="00623381"/>
    <w:rsid w:val="0062354A"/>
    <w:rsid w:val="006241A2"/>
    <w:rsid w:val="006253FB"/>
    <w:rsid w:val="00626057"/>
    <w:rsid w:val="00633D78"/>
    <w:rsid w:val="006415B4"/>
    <w:rsid w:val="006432EA"/>
    <w:rsid w:val="006507F6"/>
    <w:rsid w:val="00651FAC"/>
    <w:rsid w:val="0065214C"/>
    <w:rsid w:val="006530ED"/>
    <w:rsid w:val="0065340B"/>
    <w:rsid w:val="00655922"/>
    <w:rsid w:val="00656D7C"/>
    <w:rsid w:val="00661293"/>
    <w:rsid w:val="006626B8"/>
    <w:rsid w:val="0066389E"/>
    <w:rsid w:val="00665DBF"/>
    <w:rsid w:val="00666212"/>
    <w:rsid w:val="00671865"/>
    <w:rsid w:val="006719C2"/>
    <w:rsid w:val="00673AA8"/>
    <w:rsid w:val="00673E74"/>
    <w:rsid w:val="00676F99"/>
    <w:rsid w:val="00680468"/>
    <w:rsid w:val="00682195"/>
    <w:rsid w:val="0068289F"/>
    <w:rsid w:val="00683BFA"/>
    <w:rsid w:val="00685AEC"/>
    <w:rsid w:val="00687945"/>
    <w:rsid w:val="006907EB"/>
    <w:rsid w:val="006908A3"/>
    <w:rsid w:val="00690960"/>
    <w:rsid w:val="0069279B"/>
    <w:rsid w:val="00692F01"/>
    <w:rsid w:val="0069305B"/>
    <w:rsid w:val="00695981"/>
    <w:rsid w:val="006963BD"/>
    <w:rsid w:val="00696D78"/>
    <w:rsid w:val="00696FC3"/>
    <w:rsid w:val="00697BFD"/>
    <w:rsid w:val="006A07DD"/>
    <w:rsid w:val="006A5C2C"/>
    <w:rsid w:val="006A67E4"/>
    <w:rsid w:val="006A68CD"/>
    <w:rsid w:val="006A7D64"/>
    <w:rsid w:val="006B4F92"/>
    <w:rsid w:val="006B61EE"/>
    <w:rsid w:val="006C4CD8"/>
    <w:rsid w:val="006D1897"/>
    <w:rsid w:val="006D2C98"/>
    <w:rsid w:val="006D64F2"/>
    <w:rsid w:val="006E3CE0"/>
    <w:rsid w:val="006E4C5A"/>
    <w:rsid w:val="006F4A58"/>
    <w:rsid w:val="006F5F5E"/>
    <w:rsid w:val="0070030F"/>
    <w:rsid w:val="00700B53"/>
    <w:rsid w:val="0070135E"/>
    <w:rsid w:val="00702A19"/>
    <w:rsid w:val="00705F63"/>
    <w:rsid w:val="00710E6E"/>
    <w:rsid w:val="00715490"/>
    <w:rsid w:val="00715E6C"/>
    <w:rsid w:val="00715EF5"/>
    <w:rsid w:val="00716C43"/>
    <w:rsid w:val="0071703C"/>
    <w:rsid w:val="00717EC0"/>
    <w:rsid w:val="00721994"/>
    <w:rsid w:val="00723028"/>
    <w:rsid w:val="0072478F"/>
    <w:rsid w:val="00724FAE"/>
    <w:rsid w:val="007255C3"/>
    <w:rsid w:val="00725B6C"/>
    <w:rsid w:val="007261D3"/>
    <w:rsid w:val="00727595"/>
    <w:rsid w:val="0072760C"/>
    <w:rsid w:val="0073065F"/>
    <w:rsid w:val="00731128"/>
    <w:rsid w:val="007317D1"/>
    <w:rsid w:val="00732431"/>
    <w:rsid w:val="0073294D"/>
    <w:rsid w:val="00734E6F"/>
    <w:rsid w:val="00736142"/>
    <w:rsid w:val="007366EF"/>
    <w:rsid w:val="00737A06"/>
    <w:rsid w:val="00737F4A"/>
    <w:rsid w:val="007420C9"/>
    <w:rsid w:val="0074270C"/>
    <w:rsid w:val="007433F3"/>
    <w:rsid w:val="007436A9"/>
    <w:rsid w:val="00744641"/>
    <w:rsid w:val="00745F80"/>
    <w:rsid w:val="00746789"/>
    <w:rsid w:val="00751FB8"/>
    <w:rsid w:val="0075215C"/>
    <w:rsid w:val="00752D1B"/>
    <w:rsid w:val="007555D9"/>
    <w:rsid w:val="007579E8"/>
    <w:rsid w:val="007622E5"/>
    <w:rsid w:val="00762A43"/>
    <w:rsid w:val="00763AEC"/>
    <w:rsid w:val="007640FE"/>
    <w:rsid w:val="00764816"/>
    <w:rsid w:val="007658F0"/>
    <w:rsid w:val="007671D6"/>
    <w:rsid w:val="00767DCC"/>
    <w:rsid w:val="00770F0A"/>
    <w:rsid w:val="00772659"/>
    <w:rsid w:val="00773CA4"/>
    <w:rsid w:val="007744FD"/>
    <w:rsid w:val="0078043E"/>
    <w:rsid w:val="00782145"/>
    <w:rsid w:val="007845AF"/>
    <w:rsid w:val="00784D27"/>
    <w:rsid w:val="0079008A"/>
    <w:rsid w:val="00790C19"/>
    <w:rsid w:val="00790EAA"/>
    <w:rsid w:val="007942E8"/>
    <w:rsid w:val="007970B2"/>
    <w:rsid w:val="007A1095"/>
    <w:rsid w:val="007A2CDC"/>
    <w:rsid w:val="007A403C"/>
    <w:rsid w:val="007A48E8"/>
    <w:rsid w:val="007A68C7"/>
    <w:rsid w:val="007A6DD5"/>
    <w:rsid w:val="007A743F"/>
    <w:rsid w:val="007B0DE4"/>
    <w:rsid w:val="007B46C3"/>
    <w:rsid w:val="007B4CB6"/>
    <w:rsid w:val="007B6CC6"/>
    <w:rsid w:val="007B7A94"/>
    <w:rsid w:val="007B7C71"/>
    <w:rsid w:val="007C00E6"/>
    <w:rsid w:val="007C07E0"/>
    <w:rsid w:val="007C17A6"/>
    <w:rsid w:val="007C6C56"/>
    <w:rsid w:val="007C7919"/>
    <w:rsid w:val="007D2748"/>
    <w:rsid w:val="007E0C44"/>
    <w:rsid w:val="007E12E4"/>
    <w:rsid w:val="007E1FA4"/>
    <w:rsid w:val="007E2398"/>
    <w:rsid w:val="007E3F5E"/>
    <w:rsid w:val="007E4284"/>
    <w:rsid w:val="007E4304"/>
    <w:rsid w:val="007E4DF2"/>
    <w:rsid w:val="007E5631"/>
    <w:rsid w:val="007E655D"/>
    <w:rsid w:val="007F1A84"/>
    <w:rsid w:val="007F3993"/>
    <w:rsid w:val="007F6960"/>
    <w:rsid w:val="007F6F30"/>
    <w:rsid w:val="008000DE"/>
    <w:rsid w:val="00801387"/>
    <w:rsid w:val="0080171A"/>
    <w:rsid w:val="0080328C"/>
    <w:rsid w:val="00805341"/>
    <w:rsid w:val="008055C9"/>
    <w:rsid w:val="00806F02"/>
    <w:rsid w:val="00813A1E"/>
    <w:rsid w:val="00814368"/>
    <w:rsid w:val="008147DC"/>
    <w:rsid w:val="00815829"/>
    <w:rsid w:val="00815B90"/>
    <w:rsid w:val="00816719"/>
    <w:rsid w:val="0081761F"/>
    <w:rsid w:val="00820B4D"/>
    <w:rsid w:val="008216C8"/>
    <w:rsid w:val="008265D4"/>
    <w:rsid w:val="00830EB4"/>
    <w:rsid w:val="00834888"/>
    <w:rsid w:val="00834D47"/>
    <w:rsid w:val="00834FB7"/>
    <w:rsid w:val="00836382"/>
    <w:rsid w:val="0083702D"/>
    <w:rsid w:val="00837C8D"/>
    <w:rsid w:val="00841803"/>
    <w:rsid w:val="0084209D"/>
    <w:rsid w:val="0084228A"/>
    <w:rsid w:val="008452B6"/>
    <w:rsid w:val="008505F6"/>
    <w:rsid w:val="00851026"/>
    <w:rsid w:val="008527C8"/>
    <w:rsid w:val="00854AF9"/>
    <w:rsid w:val="00855C46"/>
    <w:rsid w:val="00857B36"/>
    <w:rsid w:val="008601BB"/>
    <w:rsid w:val="00861276"/>
    <w:rsid w:val="0086185D"/>
    <w:rsid w:val="00861E11"/>
    <w:rsid w:val="00865098"/>
    <w:rsid w:val="00872025"/>
    <w:rsid w:val="008764CB"/>
    <w:rsid w:val="00877A60"/>
    <w:rsid w:val="00886534"/>
    <w:rsid w:val="00886D37"/>
    <w:rsid w:val="008913C9"/>
    <w:rsid w:val="00892C30"/>
    <w:rsid w:val="008930AB"/>
    <w:rsid w:val="00894E0D"/>
    <w:rsid w:val="00895B65"/>
    <w:rsid w:val="008A0F61"/>
    <w:rsid w:val="008A27F2"/>
    <w:rsid w:val="008A467D"/>
    <w:rsid w:val="008B286F"/>
    <w:rsid w:val="008B5352"/>
    <w:rsid w:val="008B5D7A"/>
    <w:rsid w:val="008B5E44"/>
    <w:rsid w:val="008C0727"/>
    <w:rsid w:val="008C2F93"/>
    <w:rsid w:val="008C31C9"/>
    <w:rsid w:val="008C5554"/>
    <w:rsid w:val="008D0AD0"/>
    <w:rsid w:val="008D1C5A"/>
    <w:rsid w:val="008D249E"/>
    <w:rsid w:val="008D2CEF"/>
    <w:rsid w:val="008D3307"/>
    <w:rsid w:val="008D36A9"/>
    <w:rsid w:val="008D3B21"/>
    <w:rsid w:val="008D60CB"/>
    <w:rsid w:val="008D7E70"/>
    <w:rsid w:val="008E1271"/>
    <w:rsid w:val="008E1D97"/>
    <w:rsid w:val="008E3450"/>
    <w:rsid w:val="008E419B"/>
    <w:rsid w:val="008E4656"/>
    <w:rsid w:val="008E7B38"/>
    <w:rsid w:val="008F2A6D"/>
    <w:rsid w:val="008F2E98"/>
    <w:rsid w:val="0090154B"/>
    <w:rsid w:val="00903595"/>
    <w:rsid w:val="00903793"/>
    <w:rsid w:val="00904100"/>
    <w:rsid w:val="00904AA0"/>
    <w:rsid w:val="0090594C"/>
    <w:rsid w:val="00911830"/>
    <w:rsid w:val="00911DEC"/>
    <w:rsid w:val="00912069"/>
    <w:rsid w:val="00912312"/>
    <w:rsid w:val="009144FC"/>
    <w:rsid w:val="00915CB9"/>
    <w:rsid w:val="00917424"/>
    <w:rsid w:val="00920231"/>
    <w:rsid w:val="00921696"/>
    <w:rsid w:val="009250AC"/>
    <w:rsid w:val="0092529C"/>
    <w:rsid w:val="0092628D"/>
    <w:rsid w:val="00927EF8"/>
    <w:rsid w:val="009328F0"/>
    <w:rsid w:val="009414AD"/>
    <w:rsid w:val="00941A5B"/>
    <w:rsid w:val="00943A1B"/>
    <w:rsid w:val="009457A1"/>
    <w:rsid w:val="00945C6F"/>
    <w:rsid w:val="009463F4"/>
    <w:rsid w:val="00946CEA"/>
    <w:rsid w:val="00947FB5"/>
    <w:rsid w:val="00952EFA"/>
    <w:rsid w:val="00954170"/>
    <w:rsid w:val="00954858"/>
    <w:rsid w:val="009551EB"/>
    <w:rsid w:val="00955482"/>
    <w:rsid w:val="00956B60"/>
    <w:rsid w:val="009602DF"/>
    <w:rsid w:val="00960797"/>
    <w:rsid w:val="00960870"/>
    <w:rsid w:val="00960E80"/>
    <w:rsid w:val="009622F1"/>
    <w:rsid w:val="00963317"/>
    <w:rsid w:val="00963A08"/>
    <w:rsid w:val="00965C99"/>
    <w:rsid w:val="00965E44"/>
    <w:rsid w:val="009663CB"/>
    <w:rsid w:val="00967DE4"/>
    <w:rsid w:val="00970221"/>
    <w:rsid w:val="00971D64"/>
    <w:rsid w:val="00973BB1"/>
    <w:rsid w:val="00974788"/>
    <w:rsid w:val="009759A6"/>
    <w:rsid w:val="00975BFF"/>
    <w:rsid w:val="009764EB"/>
    <w:rsid w:val="009766C9"/>
    <w:rsid w:val="009767B5"/>
    <w:rsid w:val="00980163"/>
    <w:rsid w:val="00981058"/>
    <w:rsid w:val="0098401E"/>
    <w:rsid w:val="009840C0"/>
    <w:rsid w:val="00984A2C"/>
    <w:rsid w:val="009924DB"/>
    <w:rsid w:val="00993BF2"/>
    <w:rsid w:val="0099482E"/>
    <w:rsid w:val="00995816"/>
    <w:rsid w:val="00997262"/>
    <w:rsid w:val="009A1DCA"/>
    <w:rsid w:val="009A2D72"/>
    <w:rsid w:val="009B132A"/>
    <w:rsid w:val="009B1538"/>
    <w:rsid w:val="009B206B"/>
    <w:rsid w:val="009B2EBA"/>
    <w:rsid w:val="009B34C0"/>
    <w:rsid w:val="009B4021"/>
    <w:rsid w:val="009B4128"/>
    <w:rsid w:val="009B48A8"/>
    <w:rsid w:val="009B4A12"/>
    <w:rsid w:val="009B5BF0"/>
    <w:rsid w:val="009B671D"/>
    <w:rsid w:val="009B7C4C"/>
    <w:rsid w:val="009C1241"/>
    <w:rsid w:val="009C25D7"/>
    <w:rsid w:val="009C6B4D"/>
    <w:rsid w:val="009C6B60"/>
    <w:rsid w:val="009C6FE6"/>
    <w:rsid w:val="009D035E"/>
    <w:rsid w:val="009D1ACE"/>
    <w:rsid w:val="009D1D42"/>
    <w:rsid w:val="009D36EB"/>
    <w:rsid w:val="009D42B0"/>
    <w:rsid w:val="009D540D"/>
    <w:rsid w:val="009D5E51"/>
    <w:rsid w:val="009E2326"/>
    <w:rsid w:val="009E279F"/>
    <w:rsid w:val="009E445D"/>
    <w:rsid w:val="009F0BBE"/>
    <w:rsid w:val="009F0C42"/>
    <w:rsid w:val="009F0DB7"/>
    <w:rsid w:val="009F254C"/>
    <w:rsid w:val="009F2C1E"/>
    <w:rsid w:val="009F5482"/>
    <w:rsid w:val="009F7109"/>
    <w:rsid w:val="00A004B7"/>
    <w:rsid w:val="00A00612"/>
    <w:rsid w:val="00A014A6"/>
    <w:rsid w:val="00A05F00"/>
    <w:rsid w:val="00A10972"/>
    <w:rsid w:val="00A1143F"/>
    <w:rsid w:val="00A129AA"/>
    <w:rsid w:val="00A1408B"/>
    <w:rsid w:val="00A163EE"/>
    <w:rsid w:val="00A1654A"/>
    <w:rsid w:val="00A17BFC"/>
    <w:rsid w:val="00A208D6"/>
    <w:rsid w:val="00A2191A"/>
    <w:rsid w:val="00A22CD6"/>
    <w:rsid w:val="00A24D96"/>
    <w:rsid w:val="00A26C2B"/>
    <w:rsid w:val="00A315F7"/>
    <w:rsid w:val="00A33502"/>
    <w:rsid w:val="00A343DB"/>
    <w:rsid w:val="00A4137C"/>
    <w:rsid w:val="00A420FB"/>
    <w:rsid w:val="00A5160B"/>
    <w:rsid w:val="00A54D7E"/>
    <w:rsid w:val="00A610D5"/>
    <w:rsid w:val="00A6144E"/>
    <w:rsid w:val="00A61711"/>
    <w:rsid w:val="00A62C4A"/>
    <w:rsid w:val="00A66716"/>
    <w:rsid w:val="00A72211"/>
    <w:rsid w:val="00A732B8"/>
    <w:rsid w:val="00A753E5"/>
    <w:rsid w:val="00A75758"/>
    <w:rsid w:val="00A77637"/>
    <w:rsid w:val="00A80FED"/>
    <w:rsid w:val="00A81E70"/>
    <w:rsid w:val="00A92139"/>
    <w:rsid w:val="00A926AC"/>
    <w:rsid w:val="00A93108"/>
    <w:rsid w:val="00A94112"/>
    <w:rsid w:val="00A94E9F"/>
    <w:rsid w:val="00A94FC9"/>
    <w:rsid w:val="00A9512E"/>
    <w:rsid w:val="00A95161"/>
    <w:rsid w:val="00A956E9"/>
    <w:rsid w:val="00A95F03"/>
    <w:rsid w:val="00A96FD0"/>
    <w:rsid w:val="00A97073"/>
    <w:rsid w:val="00AA0486"/>
    <w:rsid w:val="00AA21A7"/>
    <w:rsid w:val="00AA5778"/>
    <w:rsid w:val="00AA5EC5"/>
    <w:rsid w:val="00AA65F1"/>
    <w:rsid w:val="00AB2623"/>
    <w:rsid w:val="00AB5615"/>
    <w:rsid w:val="00AB58AE"/>
    <w:rsid w:val="00AC23D9"/>
    <w:rsid w:val="00AC2CCC"/>
    <w:rsid w:val="00AC78BB"/>
    <w:rsid w:val="00AD2338"/>
    <w:rsid w:val="00AD2545"/>
    <w:rsid w:val="00AD2C09"/>
    <w:rsid w:val="00AD33C4"/>
    <w:rsid w:val="00AD38EF"/>
    <w:rsid w:val="00AD407E"/>
    <w:rsid w:val="00AD4A92"/>
    <w:rsid w:val="00AD5B56"/>
    <w:rsid w:val="00AE03A2"/>
    <w:rsid w:val="00AE1A99"/>
    <w:rsid w:val="00AE3345"/>
    <w:rsid w:val="00AE3E3C"/>
    <w:rsid w:val="00AE4AC3"/>
    <w:rsid w:val="00AE6029"/>
    <w:rsid w:val="00AE6E3C"/>
    <w:rsid w:val="00AF0199"/>
    <w:rsid w:val="00AF0B18"/>
    <w:rsid w:val="00AF1094"/>
    <w:rsid w:val="00AF2207"/>
    <w:rsid w:val="00AF647A"/>
    <w:rsid w:val="00AF66D1"/>
    <w:rsid w:val="00B0029D"/>
    <w:rsid w:val="00B00375"/>
    <w:rsid w:val="00B078DF"/>
    <w:rsid w:val="00B07E69"/>
    <w:rsid w:val="00B10C2A"/>
    <w:rsid w:val="00B12381"/>
    <w:rsid w:val="00B12EBF"/>
    <w:rsid w:val="00B17D88"/>
    <w:rsid w:val="00B2085C"/>
    <w:rsid w:val="00B2429F"/>
    <w:rsid w:val="00B27266"/>
    <w:rsid w:val="00B34F62"/>
    <w:rsid w:val="00B35B4A"/>
    <w:rsid w:val="00B37A03"/>
    <w:rsid w:val="00B413E5"/>
    <w:rsid w:val="00B51C9A"/>
    <w:rsid w:val="00B52A7E"/>
    <w:rsid w:val="00B541FC"/>
    <w:rsid w:val="00B55BB2"/>
    <w:rsid w:val="00B564AE"/>
    <w:rsid w:val="00B567C1"/>
    <w:rsid w:val="00B57972"/>
    <w:rsid w:val="00B57C45"/>
    <w:rsid w:val="00B60CB7"/>
    <w:rsid w:val="00B61277"/>
    <w:rsid w:val="00B67D28"/>
    <w:rsid w:val="00B7018A"/>
    <w:rsid w:val="00B70387"/>
    <w:rsid w:val="00B76C5F"/>
    <w:rsid w:val="00B77FE8"/>
    <w:rsid w:val="00B85FEC"/>
    <w:rsid w:val="00B871DD"/>
    <w:rsid w:val="00B87536"/>
    <w:rsid w:val="00B8784C"/>
    <w:rsid w:val="00B90D4E"/>
    <w:rsid w:val="00B925D5"/>
    <w:rsid w:val="00B92990"/>
    <w:rsid w:val="00B92BC7"/>
    <w:rsid w:val="00B93D80"/>
    <w:rsid w:val="00B95AF6"/>
    <w:rsid w:val="00BA268E"/>
    <w:rsid w:val="00BA2B40"/>
    <w:rsid w:val="00BA2E84"/>
    <w:rsid w:val="00BA2ED7"/>
    <w:rsid w:val="00BA33F4"/>
    <w:rsid w:val="00BA410C"/>
    <w:rsid w:val="00BA4901"/>
    <w:rsid w:val="00BA4B64"/>
    <w:rsid w:val="00BA576A"/>
    <w:rsid w:val="00BA5AE9"/>
    <w:rsid w:val="00BA6F54"/>
    <w:rsid w:val="00BB0FAF"/>
    <w:rsid w:val="00BB133E"/>
    <w:rsid w:val="00BB1458"/>
    <w:rsid w:val="00BB25BC"/>
    <w:rsid w:val="00BB5C55"/>
    <w:rsid w:val="00BC0EBD"/>
    <w:rsid w:val="00BC2B98"/>
    <w:rsid w:val="00BC6FAD"/>
    <w:rsid w:val="00BD137E"/>
    <w:rsid w:val="00BD2631"/>
    <w:rsid w:val="00BD2938"/>
    <w:rsid w:val="00BD357E"/>
    <w:rsid w:val="00BE152C"/>
    <w:rsid w:val="00BE19C8"/>
    <w:rsid w:val="00BE4582"/>
    <w:rsid w:val="00BE47E7"/>
    <w:rsid w:val="00BF123D"/>
    <w:rsid w:val="00BF144D"/>
    <w:rsid w:val="00BF28C2"/>
    <w:rsid w:val="00BF6853"/>
    <w:rsid w:val="00C00597"/>
    <w:rsid w:val="00C0196A"/>
    <w:rsid w:val="00C01D33"/>
    <w:rsid w:val="00C043DF"/>
    <w:rsid w:val="00C05417"/>
    <w:rsid w:val="00C0602A"/>
    <w:rsid w:val="00C10954"/>
    <w:rsid w:val="00C10E46"/>
    <w:rsid w:val="00C11464"/>
    <w:rsid w:val="00C12D27"/>
    <w:rsid w:val="00C13BA6"/>
    <w:rsid w:val="00C15186"/>
    <w:rsid w:val="00C15D73"/>
    <w:rsid w:val="00C168B2"/>
    <w:rsid w:val="00C175C6"/>
    <w:rsid w:val="00C22021"/>
    <w:rsid w:val="00C23C8F"/>
    <w:rsid w:val="00C244C2"/>
    <w:rsid w:val="00C251C0"/>
    <w:rsid w:val="00C27C66"/>
    <w:rsid w:val="00C27D4D"/>
    <w:rsid w:val="00C31338"/>
    <w:rsid w:val="00C32A25"/>
    <w:rsid w:val="00C33726"/>
    <w:rsid w:val="00C34326"/>
    <w:rsid w:val="00C363CB"/>
    <w:rsid w:val="00C36E98"/>
    <w:rsid w:val="00C36EED"/>
    <w:rsid w:val="00C37B4E"/>
    <w:rsid w:val="00C42191"/>
    <w:rsid w:val="00C42250"/>
    <w:rsid w:val="00C42392"/>
    <w:rsid w:val="00C42A1A"/>
    <w:rsid w:val="00C46623"/>
    <w:rsid w:val="00C52E54"/>
    <w:rsid w:val="00C552B5"/>
    <w:rsid w:val="00C554AE"/>
    <w:rsid w:val="00C56579"/>
    <w:rsid w:val="00C64B0F"/>
    <w:rsid w:val="00C67482"/>
    <w:rsid w:val="00C7140A"/>
    <w:rsid w:val="00C7209A"/>
    <w:rsid w:val="00C72C3F"/>
    <w:rsid w:val="00C75ACD"/>
    <w:rsid w:val="00C818B7"/>
    <w:rsid w:val="00C81D6A"/>
    <w:rsid w:val="00C85577"/>
    <w:rsid w:val="00C85C22"/>
    <w:rsid w:val="00C8625B"/>
    <w:rsid w:val="00C8640C"/>
    <w:rsid w:val="00C90D02"/>
    <w:rsid w:val="00C924EF"/>
    <w:rsid w:val="00C94B8A"/>
    <w:rsid w:val="00C95010"/>
    <w:rsid w:val="00C9595A"/>
    <w:rsid w:val="00C959D3"/>
    <w:rsid w:val="00C95DA4"/>
    <w:rsid w:val="00CA17E3"/>
    <w:rsid w:val="00CA29F6"/>
    <w:rsid w:val="00CA3401"/>
    <w:rsid w:val="00CA7ADA"/>
    <w:rsid w:val="00CB00BE"/>
    <w:rsid w:val="00CB2E36"/>
    <w:rsid w:val="00CB5792"/>
    <w:rsid w:val="00CB6071"/>
    <w:rsid w:val="00CB776F"/>
    <w:rsid w:val="00CB7E7D"/>
    <w:rsid w:val="00CC125B"/>
    <w:rsid w:val="00CC2DB9"/>
    <w:rsid w:val="00CC2FB4"/>
    <w:rsid w:val="00CC37FE"/>
    <w:rsid w:val="00CC43A8"/>
    <w:rsid w:val="00CC549F"/>
    <w:rsid w:val="00CD0D9D"/>
    <w:rsid w:val="00CD3228"/>
    <w:rsid w:val="00CD502A"/>
    <w:rsid w:val="00CD51D4"/>
    <w:rsid w:val="00CD5227"/>
    <w:rsid w:val="00CD55B6"/>
    <w:rsid w:val="00CD6A42"/>
    <w:rsid w:val="00CD77F0"/>
    <w:rsid w:val="00CE16E4"/>
    <w:rsid w:val="00CE6422"/>
    <w:rsid w:val="00CF20DE"/>
    <w:rsid w:val="00CF4FC5"/>
    <w:rsid w:val="00D03286"/>
    <w:rsid w:val="00D054BA"/>
    <w:rsid w:val="00D071E5"/>
    <w:rsid w:val="00D07FBA"/>
    <w:rsid w:val="00D11E6F"/>
    <w:rsid w:val="00D135E5"/>
    <w:rsid w:val="00D165DB"/>
    <w:rsid w:val="00D20522"/>
    <w:rsid w:val="00D21D8E"/>
    <w:rsid w:val="00D22A4C"/>
    <w:rsid w:val="00D23003"/>
    <w:rsid w:val="00D234D2"/>
    <w:rsid w:val="00D23655"/>
    <w:rsid w:val="00D27FFB"/>
    <w:rsid w:val="00D35FA5"/>
    <w:rsid w:val="00D36308"/>
    <w:rsid w:val="00D372C8"/>
    <w:rsid w:val="00D37683"/>
    <w:rsid w:val="00D37811"/>
    <w:rsid w:val="00D41B2F"/>
    <w:rsid w:val="00D41BE4"/>
    <w:rsid w:val="00D43BBC"/>
    <w:rsid w:val="00D457C1"/>
    <w:rsid w:val="00D4714D"/>
    <w:rsid w:val="00D472DD"/>
    <w:rsid w:val="00D51310"/>
    <w:rsid w:val="00D514CB"/>
    <w:rsid w:val="00D53FED"/>
    <w:rsid w:val="00D544CC"/>
    <w:rsid w:val="00D55514"/>
    <w:rsid w:val="00D55CBF"/>
    <w:rsid w:val="00D577CC"/>
    <w:rsid w:val="00D607F4"/>
    <w:rsid w:val="00D631E7"/>
    <w:rsid w:val="00D63972"/>
    <w:rsid w:val="00D65A86"/>
    <w:rsid w:val="00D66765"/>
    <w:rsid w:val="00D71A73"/>
    <w:rsid w:val="00D72CC5"/>
    <w:rsid w:val="00D7446F"/>
    <w:rsid w:val="00D75D60"/>
    <w:rsid w:val="00D764C3"/>
    <w:rsid w:val="00D80B4D"/>
    <w:rsid w:val="00D819DF"/>
    <w:rsid w:val="00D81A33"/>
    <w:rsid w:val="00D82057"/>
    <w:rsid w:val="00D8235D"/>
    <w:rsid w:val="00D82BE1"/>
    <w:rsid w:val="00D8319F"/>
    <w:rsid w:val="00D83325"/>
    <w:rsid w:val="00D83F21"/>
    <w:rsid w:val="00D924C4"/>
    <w:rsid w:val="00D92C31"/>
    <w:rsid w:val="00D96015"/>
    <w:rsid w:val="00D964E1"/>
    <w:rsid w:val="00D96A26"/>
    <w:rsid w:val="00D97F26"/>
    <w:rsid w:val="00DA181A"/>
    <w:rsid w:val="00DA35E8"/>
    <w:rsid w:val="00DA5016"/>
    <w:rsid w:val="00DA623A"/>
    <w:rsid w:val="00DA69BE"/>
    <w:rsid w:val="00DB0325"/>
    <w:rsid w:val="00DB25EE"/>
    <w:rsid w:val="00DB656D"/>
    <w:rsid w:val="00DB6EBC"/>
    <w:rsid w:val="00DC0BE1"/>
    <w:rsid w:val="00DC1D41"/>
    <w:rsid w:val="00DC1F24"/>
    <w:rsid w:val="00DC28DB"/>
    <w:rsid w:val="00DC4071"/>
    <w:rsid w:val="00DC45A9"/>
    <w:rsid w:val="00DC5598"/>
    <w:rsid w:val="00DC573F"/>
    <w:rsid w:val="00DC6A1E"/>
    <w:rsid w:val="00DC7134"/>
    <w:rsid w:val="00DD2EC6"/>
    <w:rsid w:val="00DD4117"/>
    <w:rsid w:val="00DD426C"/>
    <w:rsid w:val="00DE4065"/>
    <w:rsid w:val="00DE40DD"/>
    <w:rsid w:val="00DE4992"/>
    <w:rsid w:val="00DE607F"/>
    <w:rsid w:val="00DE6096"/>
    <w:rsid w:val="00DE705E"/>
    <w:rsid w:val="00DE72BA"/>
    <w:rsid w:val="00DF233C"/>
    <w:rsid w:val="00DF3194"/>
    <w:rsid w:val="00DF3EC9"/>
    <w:rsid w:val="00DF5494"/>
    <w:rsid w:val="00DF580D"/>
    <w:rsid w:val="00E01B43"/>
    <w:rsid w:val="00E032BC"/>
    <w:rsid w:val="00E06721"/>
    <w:rsid w:val="00E0741A"/>
    <w:rsid w:val="00E127D5"/>
    <w:rsid w:val="00E13349"/>
    <w:rsid w:val="00E16613"/>
    <w:rsid w:val="00E167BA"/>
    <w:rsid w:val="00E17DE7"/>
    <w:rsid w:val="00E210B6"/>
    <w:rsid w:val="00E24D94"/>
    <w:rsid w:val="00E24FF5"/>
    <w:rsid w:val="00E2664B"/>
    <w:rsid w:val="00E26736"/>
    <w:rsid w:val="00E32142"/>
    <w:rsid w:val="00E3361A"/>
    <w:rsid w:val="00E34E4F"/>
    <w:rsid w:val="00E3720A"/>
    <w:rsid w:val="00E42A61"/>
    <w:rsid w:val="00E42F0A"/>
    <w:rsid w:val="00E435C4"/>
    <w:rsid w:val="00E47B9F"/>
    <w:rsid w:val="00E50C3E"/>
    <w:rsid w:val="00E539C9"/>
    <w:rsid w:val="00E55E58"/>
    <w:rsid w:val="00E56A81"/>
    <w:rsid w:val="00E57685"/>
    <w:rsid w:val="00E615A1"/>
    <w:rsid w:val="00E62007"/>
    <w:rsid w:val="00E6261E"/>
    <w:rsid w:val="00E662BF"/>
    <w:rsid w:val="00E66CBA"/>
    <w:rsid w:val="00E7187A"/>
    <w:rsid w:val="00E74625"/>
    <w:rsid w:val="00E74A53"/>
    <w:rsid w:val="00E825F7"/>
    <w:rsid w:val="00E860D2"/>
    <w:rsid w:val="00E8612E"/>
    <w:rsid w:val="00E87987"/>
    <w:rsid w:val="00E90E09"/>
    <w:rsid w:val="00E913E8"/>
    <w:rsid w:val="00E91C82"/>
    <w:rsid w:val="00E92D52"/>
    <w:rsid w:val="00E92E12"/>
    <w:rsid w:val="00E930BC"/>
    <w:rsid w:val="00E9375C"/>
    <w:rsid w:val="00E93B8A"/>
    <w:rsid w:val="00E97513"/>
    <w:rsid w:val="00EA17B2"/>
    <w:rsid w:val="00EA2138"/>
    <w:rsid w:val="00EA23DA"/>
    <w:rsid w:val="00EA2917"/>
    <w:rsid w:val="00EA2CDE"/>
    <w:rsid w:val="00EA3607"/>
    <w:rsid w:val="00EA44A8"/>
    <w:rsid w:val="00EA479C"/>
    <w:rsid w:val="00EA47EA"/>
    <w:rsid w:val="00EA4D34"/>
    <w:rsid w:val="00EB1987"/>
    <w:rsid w:val="00EB535B"/>
    <w:rsid w:val="00EB7FA7"/>
    <w:rsid w:val="00EC11D3"/>
    <w:rsid w:val="00EC3275"/>
    <w:rsid w:val="00EC6706"/>
    <w:rsid w:val="00ED184F"/>
    <w:rsid w:val="00ED2EC0"/>
    <w:rsid w:val="00ED358B"/>
    <w:rsid w:val="00ED4251"/>
    <w:rsid w:val="00EE000F"/>
    <w:rsid w:val="00EE0E41"/>
    <w:rsid w:val="00EE0F3B"/>
    <w:rsid w:val="00EE49DA"/>
    <w:rsid w:val="00EE652F"/>
    <w:rsid w:val="00EE66E5"/>
    <w:rsid w:val="00EF272D"/>
    <w:rsid w:val="00EF47F6"/>
    <w:rsid w:val="00F00E6A"/>
    <w:rsid w:val="00F01023"/>
    <w:rsid w:val="00F013B8"/>
    <w:rsid w:val="00F04413"/>
    <w:rsid w:val="00F05675"/>
    <w:rsid w:val="00F058F8"/>
    <w:rsid w:val="00F06E18"/>
    <w:rsid w:val="00F06F80"/>
    <w:rsid w:val="00F121B5"/>
    <w:rsid w:val="00F13F6D"/>
    <w:rsid w:val="00F14CC1"/>
    <w:rsid w:val="00F1596B"/>
    <w:rsid w:val="00F16238"/>
    <w:rsid w:val="00F17598"/>
    <w:rsid w:val="00F178F4"/>
    <w:rsid w:val="00F17CF4"/>
    <w:rsid w:val="00F204B8"/>
    <w:rsid w:val="00F21376"/>
    <w:rsid w:val="00F23C6E"/>
    <w:rsid w:val="00F302D3"/>
    <w:rsid w:val="00F31A38"/>
    <w:rsid w:val="00F33F7C"/>
    <w:rsid w:val="00F346C4"/>
    <w:rsid w:val="00F35BCC"/>
    <w:rsid w:val="00F36F28"/>
    <w:rsid w:val="00F3748C"/>
    <w:rsid w:val="00F4001B"/>
    <w:rsid w:val="00F4338D"/>
    <w:rsid w:val="00F4582A"/>
    <w:rsid w:val="00F476D7"/>
    <w:rsid w:val="00F50A91"/>
    <w:rsid w:val="00F528AD"/>
    <w:rsid w:val="00F53D4E"/>
    <w:rsid w:val="00F54D2E"/>
    <w:rsid w:val="00F55B9A"/>
    <w:rsid w:val="00F575BD"/>
    <w:rsid w:val="00F61022"/>
    <w:rsid w:val="00F61B01"/>
    <w:rsid w:val="00F72E0F"/>
    <w:rsid w:val="00F778FA"/>
    <w:rsid w:val="00F83E79"/>
    <w:rsid w:val="00F92A78"/>
    <w:rsid w:val="00F92BCA"/>
    <w:rsid w:val="00F93449"/>
    <w:rsid w:val="00F93B0F"/>
    <w:rsid w:val="00F9711B"/>
    <w:rsid w:val="00F975DD"/>
    <w:rsid w:val="00F9775F"/>
    <w:rsid w:val="00FA0251"/>
    <w:rsid w:val="00FA2525"/>
    <w:rsid w:val="00FA287E"/>
    <w:rsid w:val="00FA386A"/>
    <w:rsid w:val="00FA5CCD"/>
    <w:rsid w:val="00FA6BFC"/>
    <w:rsid w:val="00FB3A79"/>
    <w:rsid w:val="00FB5A08"/>
    <w:rsid w:val="00FB6CB6"/>
    <w:rsid w:val="00FB7236"/>
    <w:rsid w:val="00FB7AE4"/>
    <w:rsid w:val="00FC0467"/>
    <w:rsid w:val="00FC1F63"/>
    <w:rsid w:val="00FC2839"/>
    <w:rsid w:val="00FC34C2"/>
    <w:rsid w:val="00FC3DE8"/>
    <w:rsid w:val="00FC5220"/>
    <w:rsid w:val="00FC73FB"/>
    <w:rsid w:val="00FC7E49"/>
    <w:rsid w:val="00FD1D8B"/>
    <w:rsid w:val="00FD2C34"/>
    <w:rsid w:val="00FD2F77"/>
    <w:rsid w:val="00FE5330"/>
    <w:rsid w:val="00FE5E66"/>
    <w:rsid w:val="00FE6F10"/>
    <w:rsid w:val="00FF24B5"/>
    <w:rsid w:val="00FF3A4E"/>
    <w:rsid w:val="00FF59DF"/>
    <w:rsid w:val="00FF7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0E77BA"/>
  <w15:docId w15:val="{519DDDFD-75A6-4326-B8F5-DC0EF3F4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61"/>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708"/>
      <w:outlineLvl w:val="2"/>
    </w:pPr>
    <w:rPr>
      <w:rFonts w:ascii="Arial" w:hAnsi="Arial" w:cs="Arial"/>
      <w:b/>
      <w:bCs/>
      <w:sz w:val="22"/>
      <w:szCs w:val="16"/>
      <w:u w:val="single"/>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rPr>
      <w:rFonts w:ascii="Arial" w:hAnsi="Arial" w:cs="Arial"/>
      <w:sz w:val="28"/>
      <w:szCs w:val="14"/>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styleId="BodyTextIndent">
    <w:name w:val="Body Text Indent"/>
    <w:basedOn w:val="Normal"/>
    <w:pPr>
      <w:ind w:left="705"/>
    </w:pPr>
    <w:rPr>
      <w:rFonts w:ascii="Arial" w:hAnsi="Arial" w:cs="Arial"/>
      <w:sz w:val="22"/>
      <w:szCs w:val="22"/>
    </w:rPr>
  </w:style>
  <w:style w:type="paragraph" w:styleId="BodyTextIndent2">
    <w:name w:val="Body Text Indent 2"/>
    <w:basedOn w:val="Normal"/>
    <w:pPr>
      <w:ind w:left="708"/>
    </w:pPr>
    <w:rPr>
      <w:rFonts w:ascii="Arial" w:hAnsi="Arial" w:cs="Arial"/>
      <w:sz w:val="22"/>
      <w:szCs w:val="22"/>
    </w:rPr>
  </w:style>
  <w:style w:type="paragraph" w:styleId="BodyTextIndent3">
    <w:name w:val="Body Text Indent 3"/>
    <w:basedOn w:val="Normal"/>
    <w:pPr>
      <w:ind w:left="708"/>
      <w:jc w:val="both"/>
    </w:pPr>
    <w:rPr>
      <w:rFonts w:ascii="Arial" w:hAnsi="Arial" w:cs="Arial"/>
      <w:color w:val="000000"/>
      <w:sz w:val="22"/>
      <w:szCs w:val="22"/>
    </w:rPr>
  </w:style>
  <w:style w:type="character" w:styleId="CommentReference">
    <w:name w:val="annotation reference"/>
    <w:rsid w:val="000E460C"/>
    <w:rPr>
      <w:sz w:val="16"/>
      <w:szCs w:val="16"/>
    </w:rPr>
  </w:style>
  <w:style w:type="paragraph" w:styleId="CommentText">
    <w:name w:val="annotation text"/>
    <w:basedOn w:val="Normal"/>
    <w:link w:val="CommentTextChar"/>
    <w:uiPriority w:val="99"/>
    <w:rsid w:val="000E460C"/>
    <w:rPr>
      <w:sz w:val="20"/>
      <w:szCs w:val="20"/>
    </w:rPr>
  </w:style>
  <w:style w:type="paragraph" w:styleId="CommentSubject">
    <w:name w:val="annotation subject"/>
    <w:basedOn w:val="CommentText"/>
    <w:next w:val="CommentText"/>
    <w:semiHidden/>
    <w:rsid w:val="000E460C"/>
    <w:rPr>
      <w:b/>
      <w:bCs/>
    </w:rPr>
  </w:style>
  <w:style w:type="paragraph" w:styleId="BalloonText">
    <w:name w:val="Balloon Text"/>
    <w:basedOn w:val="Normal"/>
    <w:semiHidden/>
    <w:rsid w:val="000E460C"/>
    <w:rPr>
      <w:rFonts w:ascii="Tahoma" w:hAnsi="Tahoma" w:cs="Tahoma"/>
      <w:sz w:val="16"/>
      <w:szCs w:val="16"/>
    </w:rPr>
  </w:style>
  <w:style w:type="table" w:styleId="TableGrid">
    <w:name w:val="Table Grid"/>
    <w:basedOn w:val="TableNormal"/>
    <w:uiPriority w:val="59"/>
    <w:rsid w:val="0094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9pt">
    <w:name w:val="Standard + 9 pt"/>
    <w:basedOn w:val="Normal"/>
    <w:rsid w:val="00AF66D1"/>
    <w:pPr>
      <w:numPr>
        <w:numId w:val="1"/>
      </w:numPr>
      <w:ind w:right="279"/>
    </w:pPr>
    <w:rPr>
      <w:sz w:val="18"/>
      <w:szCs w:val="18"/>
      <w:lang w:val="en-GB"/>
    </w:rPr>
  </w:style>
  <w:style w:type="character" w:styleId="Emphasis">
    <w:name w:val="Emphasis"/>
    <w:uiPriority w:val="20"/>
    <w:qFormat/>
    <w:rsid w:val="00D82057"/>
    <w:rPr>
      <w:i/>
      <w:iCs/>
    </w:rPr>
  </w:style>
  <w:style w:type="paragraph" w:customStyle="1" w:styleId="Bau-1-Absatz">
    <w:name w:val="Bau-1-Absatz"/>
    <w:basedOn w:val="Normal"/>
    <w:rsid w:val="00044DE7"/>
    <w:pPr>
      <w:widowControl w:val="0"/>
      <w:tabs>
        <w:tab w:val="left" w:pos="567"/>
        <w:tab w:val="left" w:pos="1134"/>
        <w:tab w:val="left" w:pos="1701"/>
      </w:tabs>
      <w:spacing w:after="120" w:line="280" w:lineRule="exact"/>
      <w:jc w:val="both"/>
    </w:pPr>
    <w:rPr>
      <w:rFonts w:ascii="Arial" w:hAnsi="Arial"/>
      <w:szCs w:val="20"/>
    </w:rPr>
  </w:style>
  <w:style w:type="character" w:customStyle="1" w:styleId="Kommentarzeichen1">
    <w:name w:val="Kommentarzeichen1"/>
    <w:rsid w:val="00E0741A"/>
    <w:rPr>
      <w:sz w:val="16"/>
      <w:szCs w:val="16"/>
    </w:rPr>
  </w:style>
  <w:style w:type="character" w:customStyle="1" w:styleId="WW8Num19z1">
    <w:name w:val="WW8Num19z1"/>
    <w:rsid w:val="0060186B"/>
    <w:rPr>
      <w:rFonts w:ascii="Courier New" w:hAnsi="Courier New" w:cs="Courier New"/>
    </w:rPr>
  </w:style>
  <w:style w:type="paragraph" w:customStyle="1" w:styleId="ManualNumPar1">
    <w:name w:val="Manual NumPar 1"/>
    <w:basedOn w:val="Normal"/>
    <w:next w:val="Normal"/>
    <w:rsid w:val="0007572D"/>
    <w:pPr>
      <w:spacing w:before="120" w:after="120" w:line="360" w:lineRule="auto"/>
      <w:ind w:left="850" w:hanging="850"/>
    </w:pPr>
    <w:rPr>
      <w:szCs w:val="20"/>
      <w:lang w:val="en-GB" w:eastAsia="zh-CN"/>
    </w:rPr>
  </w:style>
  <w:style w:type="paragraph" w:customStyle="1" w:styleId="ZchnZchnCharZchnZchn">
    <w:name w:val="Zchn Zchn Char Zchn Zchn"/>
    <w:basedOn w:val="Normal"/>
    <w:rsid w:val="0007572D"/>
    <w:rPr>
      <w:lang w:val="pl-PL" w:eastAsia="pl-PL"/>
    </w:rPr>
  </w:style>
  <w:style w:type="paragraph" w:customStyle="1" w:styleId="Text1">
    <w:name w:val="Text 1"/>
    <w:basedOn w:val="Normal"/>
    <w:rsid w:val="005628BE"/>
    <w:pPr>
      <w:spacing w:before="120" w:after="120"/>
      <w:ind w:left="850"/>
      <w:jc w:val="both"/>
    </w:pPr>
    <w:rPr>
      <w:lang w:val="en-GB"/>
    </w:rPr>
  </w:style>
  <w:style w:type="paragraph" w:customStyle="1" w:styleId="Text2">
    <w:name w:val="Text 2"/>
    <w:basedOn w:val="Normal"/>
    <w:rsid w:val="000D75DC"/>
    <w:pPr>
      <w:spacing w:before="120" w:after="120"/>
      <w:ind w:left="850"/>
      <w:jc w:val="both"/>
    </w:pPr>
    <w:rPr>
      <w:lang w:val="en-GB"/>
    </w:rPr>
  </w:style>
  <w:style w:type="paragraph" w:customStyle="1" w:styleId="ManualHeading2">
    <w:name w:val="Manual Heading 2"/>
    <w:basedOn w:val="Normal"/>
    <w:next w:val="Text2"/>
    <w:rsid w:val="003E6A18"/>
    <w:pPr>
      <w:keepNext/>
      <w:tabs>
        <w:tab w:val="left" w:pos="850"/>
      </w:tabs>
      <w:spacing w:before="120" w:after="120"/>
      <w:ind w:left="850" w:hanging="850"/>
      <w:jc w:val="both"/>
      <w:outlineLvl w:val="1"/>
    </w:pPr>
    <w:rPr>
      <w:b/>
      <w:lang w:val="en-GB"/>
    </w:rPr>
  </w:style>
  <w:style w:type="paragraph" w:styleId="ListBullet3">
    <w:name w:val="List Bullet 3"/>
    <w:basedOn w:val="Normal"/>
    <w:rsid w:val="00D37811"/>
    <w:pPr>
      <w:numPr>
        <w:numId w:val="10"/>
      </w:numPr>
      <w:spacing w:before="120" w:after="120"/>
      <w:jc w:val="both"/>
    </w:pPr>
    <w:rPr>
      <w:lang w:val="en-GB"/>
    </w:rPr>
  </w:style>
  <w:style w:type="paragraph" w:customStyle="1" w:styleId="Point1">
    <w:name w:val="Point 1"/>
    <w:basedOn w:val="Normal"/>
    <w:rsid w:val="0092529C"/>
    <w:pPr>
      <w:spacing w:before="120" w:after="120"/>
      <w:ind w:left="1417" w:hanging="567"/>
      <w:jc w:val="both"/>
    </w:pPr>
    <w:rPr>
      <w:lang w:val="en-GB"/>
    </w:rPr>
  </w:style>
  <w:style w:type="paragraph" w:customStyle="1" w:styleId="Point2">
    <w:name w:val="Point 2"/>
    <w:basedOn w:val="Normal"/>
    <w:rsid w:val="008F2A6D"/>
    <w:pPr>
      <w:spacing w:before="120" w:after="120"/>
      <w:ind w:left="1984" w:hanging="567"/>
      <w:jc w:val="both"/>
    </w:pPr>
    <w:rPr>
      <w:lang w:val="en-GB"/>
    </w:rPr>
  </w:style>
  <w:style w:type="character" w:styleId="FootnoteReference">
    <w:name w:val="footnote reference"/>
    <w:uiPriority w:val="99"/>
    <w:semiHidden/>
    <w:rsid w:val="005B1507"/>
    <w:rPr>
      <w:vertAlign w:val="superscript"/>
    </w:rPr>
  </w:style>
  <w:style w:type="paragraph" w:customStyle="1" w:styleId="Tiret1">
    <w:name w:val="Tiret 1"/>
    <w:basedOn w:val="Point1"/>
    <w:rsid w:val="002164DF"/>
    <w:pPr>
      <w:numPr>
        <w:numId w:val="14"/>
      </w:numPr>
    </w:pPr>
  </w:style>
  <w:style w:type="paragraph" w:customStyle="1" w:styleId="ZchnZchn1">
    <w:name w:val="Zchn Zchn1"/>
    <w:basedOn w:val="Normal"/>
    <w:rsid w:val="00C818B7"/>
    <w:rPr>
      <w:lang w:val="pl-PL" w:eastAsia="pl-PL"/>
    </w:rPr>
  </w:style>
  <w:style w:type="paragraph" w:customStyle="1" w:styleId="Tiret4">
    <w:name w:val="Tiret 4"/>
    <w:basedOn w:val="Normal"/>
    <w:rsid w:val="00732431"/>
    <w:pPr>
      <w:numPr>
        <w:numId w:val="20"/>
      </w:numPr>
      <w:spacing w:before="120" w:after="120"/>
      <w:jc w:val="both"/>
    </w:pPr>
    <w:rPr>
      <w:lang w:val="en-GB"/>
    </w:rPr>
  </w:style>
  <w:style w:type="paragraph" w:styleId="FootnoteText">
    <w:name w:val="footnote text"/>
    <w:basedOn w:val="Normal"/>
    <w:link w:val="FootnoteTextChar"/>
    <w:uiPriority w:val="99"/>
    <w:semiHidden/>
    <w:rsid w:val="00732431"/>
    <w:pPr>
      <w:ind w:left="720" w:hanging="720"/>
      <w:jc w:val="both"/>
    </w:pPr>
    <w:rPr>
      <w:sz w:val="20"/>
      <w:szCs w:val="20"/>
      <w:lang w:val="en-GB"/>
    </w:rPr>
  </w:style>
  <w:style w:type="paragraph" w:customStyle="1" w:styleId="CM4">
    <w:name w:val="CM4"/>
    <w:basedOn w:val="Normal"/>
    <w:next w:val="Normal"/>
    <w:rsid w:val="00BF28C2"/>
    <w:pPr>
      <w:autoSpaceDE w:val="0"/>
      <w:autoSpaceDN w:val="0"/>
      <w:adjustRightInd w:val="0"/>
    </w:pPr>
    <w:rPr>
      <w:rFonts w:ascii="EUAlbertina" w:hAnsi="EUAlbertina"/>
    </w:rPr>
  </w:style>
  <w:style w:type="paragraph" w:styleId="Revision">
    <w:name w:val="Revision"/>
    <w:hidden/>
    <w:uiPriority w:val="99"/>
    <w:semiHidden/>
    <w:rsid w:val="008A0F61"/>
    <w:rPr>
      <w:sz w:val="24"/>
      <w:szCs w:val="24"/>
    </w:rPr>
  </w:style>
  <w:style w:type="paragraph" w:customStyle="1" w:styleId="a">
    <w:uiPriority w:val="59"/>
    <w:rsid w:val="00E87987"/>
  </w:style>
  <w:style w:type="paragraph" w:styleId="ListParagraph">
    <w:name w:val="List Paragraph"/>
    <w:basedOn w:val="Normal"/>
    <w:link w:val="ListParagraphChar"/>
    <w:uiPriority w:val="34"/>
    <w:qFormat/>
    <w:rsid w:val="00E87987"/>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uiPriority w:val="99"/>
    <w:rsid w:val="007255C3"/>
  </w:style>
  <w:style w:type="paragraph" w:customStyle="1" w:styleId="Default">
    <w:name w:val="Default"/>
    <w:rsid w:val="00380C81"/>
    <w:pPr>
      <w:autoSpaceDE w:val="0"/>
      <w:autoSpaceDN w:val="0"/>
      <w:adjustRightInd w:val="0"/>
    </w:pPr>
    <w:rPr>
      <w:color w:val="000000"/>
      <w:sz w:val="24"/>
      <w:szCs w:val="24"/>
    </w:rPr>
  </w:style>
  <w:style w:type="paragraph" w:styleId="NormalWeb">
    <w:name w:val="Normal (Web)"/>
    <w:basedOn w:val="Normal"/>
    <w:uiPriority w:val="99"/>
    <w:unhideWhenUsed/>
    <w:rsid w:val="00DC7134"/>
    <w:pPr>
      <w:spacing w:before="100" w:beforeAutospacing="1" w:after="100" w:afterAutospacing="1"/>
    </w:pPr>
  </w:style>
  <w:style w:type="character" w:customStyle="1" w:styleId="ListParagraphChar">
    <w:name w:val="List Paragraph Char"/>
    <w:basedOn w:val="DefaultParagraphFont"/>
    <w:link w:val="ListParagraph"/>
    <w:uiPriority w:val="34"/>
    <w:rsid w:val="002D3E77"/>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semiHidden/>
    <w:rsid w:val="0010719C"/>
    <w:rPr>
      <w:lang w:val="en-GB"/>
    </w:rPr>
  </w:style>
  <w:style w:type="character" w:styleId="Strong">
    <w:name w:val="Strong"/>
    <w:basedOn w:val="DefaultParagraphFont"/>
    <w:uiPriority w:val="22"/>
    <w:qFormat/>
    <w:rsid w:val="00D819DF"/>
    <w:rPr>
      <w:b/>
      <w:bCs/>
    </w:rPr>
  </w:style>
  <w:style w:type="table" w:customStyle="1" w:styleId="Tabellenraster1">
    <w:name w:val="Tabellenraster1"/>
    <w:basedOn w:val="TableNormal"/>
    <w:next w:val="TableGrid"/>
    <w:uiPriority w:val="59"/>
    <w:rsid w:val="002348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3111">
      <w:bodyDiv w:val="1"/>
      <w:marLeft w:val="0"/>
      <w:marRight w:val="0"/>
      <w:marTop w:val="0"/>
      <w:marBottom w:val="0"/>
      <w:divBdr>
        <w:top w:val="none" w:sz="0" w:space="0" w:color="auto"/>
        <w:left w:val="none" w:sz="0" w:space="0" w:color="auto"/>
        <w:bottom w:val="none" w:sz="0" w:space="0" w:color="auto"/>
        <w:right w:val="none" w:sz="0" w:space="0" w:color="auto"/>
      </w:divBdr>
    </w:div>
    <w:div w:id="84302578">
      <w:bodyDiv w:val="1"/>
      <w:marLeft w:val="0"/>
      <w:marRight w:val="0"/>
      <w:marTop w:val="0"/>
      <w:marBottom w:val="0"/>
      <w:divBdr>
        <w:top w:val="none" w:sz="0" w:space="0" w:color="auto"/>
        <w:left w:val="none" w:sz="0" w:space="0" w:color="auto"/>
        <w:bottom w:val="none" w:sz="0" w:space="0" w:color="auto"/>
        <w:right w:val="none" w:sz="0" w:space="0" w:color="auto"/>
      </w:divBdr>
    </w:div>
    <w:div w:id="101849666">
      <w:bodyDiv w:val="1"/>
      <w:marLeft w:val="0"/>
      <w:marRight w:val="0"/>
      <w:marTop w:val="0"/>
      <w:marBottom w:val="0"/>
      <w:divBdr>
        <w:top w:val="none" w:sz="0" w:space="0" w:color="auto"/>
        <w:left w:val="none" w:sz="0" w:space="0" w:color="auto"/>
        <w:bottom w:val="none" w:sz="0" w:space="0" w:color="auto"/>
        <w:right w:val="none" w:sz="0" w:space="0" w:color="auto"/>
      </w:divBdr>
    </w:div>
    <w:div w:id="147021135">
      <w:bodyDiv w:val="1"/>
      <w:marLeft w:val="0"/>
      <w:marRight w:val="0"/>
      <w:marTop w:val="0"/>
      <w:marBottom w:val="0"/>
      <w:divBdr>
        <w:top w:val="none" w:sz="0" w:space="0" w:color="auto"/>
        <w:left w:val="none" w:sz="0" w:space="0" w:color="auto"/>
        <w:bottom w:val="none" w:sz="0" w:space="0" w:color="auto"/>
        <w:right w:val="none" w:sz="0" w:space="0" w:color="auto"/>
      </w:divBdr>
    </w:div>
    <w:div w:id="231427230">
      <w:bodyDiv w:val="1"/>
      <w:marLeft w:val="0"/>
      <w:marRight w:val="0"/>
      <w:marTop w:val="0"/>
      <w:marBottom w:val="0"/>
      <w:divBdr>
        <w:top w:val="none" w:sz="0" w:space="0" w:color="auto"/>
        <w:left w:val="none" w:sz="0" w:space="0" w:color="auto"/>
        <w:bottom w:val="none" w:sz="0" w:space="0" w:color="auto"/>
        <w:right w:val="none" w:sz="0" w:space="0" w:color="auto"/>
      </w:divBdr>
    </w:div>
    <w:div w:id="466972095">
      <w:bodyDiv w:val="1"/>
      <w:marLeft w:val="0"/>
      <w:marRight w:val="0"/>
      <w:marTop w:val="0"/>
      <w:marBottom w:val="0"/>
      <w:divBdr>
        <w:top w:val="none" w:sz="0" w:space="0" w:color="auto"/>
        <w:left w:val="none" w:sz="0" w:space="0" w:color="auto"/>
        <w:bottom w:val="none" w:sz="0" w:space="0" w:color="auto"/>
        <w:right w:val="none" w:sz="0" w:space="0" w:color="auto"/>
      </w:divBdr>
    </w:div>
    <w:div w:id="565385828">
      <w:bodyDiv w:val="1"/>
      <w:marLeft w:val="0"/>
      <w:marRight w:val="0"/>
      <w:marTop w:val="0"/>
      <w:marBottom w:val="0"/>
      <w:divBdr>
        <w:top w:val="none" w:sz="0" w:space="0" w:color="auto"/>
        <w:left w:val="none" w:sz="0" w:space="0" w:color="auto"/>
        <w:bottom w:val="none" w:sz="0" w:space="0" w:color="auto"/>
        <w:right w:val="none" w:sz="0" w:space="0" w:color="auto"/>
      </w:divBdr>
    </w:div>
    <w:div w:id="648360985">
      <w:bodyDiv w:val="1"/>
      <w:marLeft w:val="0"/>
      <w:marRight w:val="0"/>
      <w:marTop w:val="0"/>
      <w:marBottom w:val="0"/>
      <w:divBdr>
        <w:top w:val="none" w:sz="0" w:space="0" w:color="auto"/>
        <w:left w:val="none" w:sz="0" w:space="0" w:color="auto"/>
        <w:bottom w:val="none" w:sz="0" w:space="0" w:color="auto"/>
        <w:right w:val="none" w:sz="0" w:space="0" w:color="auto"/>
      </w:divBdr>
    </w:div>
    <w:div w:id="792141768">
      <w:bodyDiv w:val="1"/>
      <w:marLeft w:val="0"/>
      <w:marRight w:val="0"/>
      <w:marTop w:val="0"/>
      <w:marBottom w:val="0"/>
      <w:divBdr>
        <w:top w:val="none" w:sz="0" w:space="0" w:color="auto"/>
        <w:left w:val="none" w:sz="0" w:space="0" w:color="auto"/>
        <w:bottom w:val="none" w:sz="0" w:space="0" w:color="auto"/>
        <w:right w:val="none" w:sz="0" w:space="0" w:color="auto"/>
      </w:divBdr>
    </w:div>
    <w:div w:id="808715803">
      <w:bodyDiv w:val="1"/>
      <w:marLeft w:val="0"/>
      <w:marRight w:val="0"/>
      <w:marTop w:val="0"/>
      <w:marBottom w:val="0"/>
      <w:divBdr>
        <w:top w:val="none" w:sz="0" w:space="0" w:color="auto"/>
        <w:left w:val="none" w:sz="0" w:space="0" w:color="auto"/>
        <w:bottom w:val="none" w:sz="0" w:space="0" w:color="auto"/>
        <w:right w:val="none" w:sz="0" w:space="0" w:color="auto"/>
      </w:divBdr>
    </w:div>
    <w:div w:id="838231889">
      <w:bodyDiv w:val="1"/>
      <w:marLeft w:val="0"/>
      <w:marRight w:val="0"/>
      <w:marTop w:val="0"/>
      <w:marBottom w:val="0"/>
      <w:divBdr>
        <w:top w:val="none" w:sz="0" w:space="0" w:color="auto"/>
        <w:left w:val="none" w:sz="0" w:space="0" w:color="auto"/>
        <w:bottom w:val="none" w:sz="0" w:space="0" w:color="auto"/>
        <w:right w:val="none" w:sz="0" w:space="0" w:color="auto"/>
      </w:divBdr>
    </w:div>
    <w:div w:id="942228295">
      <w:bodyDiv w:val="1"/>
      <w:marLeft w:val="0"/>
      <w:marRight w:val="0"/>
      <w:marTop w:val="0"/>
      <w:marBottom w:val="0"/>
      <w:divBdr>
        <w:top w:val="none" w:sz="0" w:space="0" w:color="auto"/>
        <w:left w:val="none" w:sz="0" w:space="0" w:color="auto"/>
        <w:bottom w:val="none" w:sz="0" w:space="0" w:color="auto"/>
        <w:right w:val="none" w:sz="0" w:space="0" w:color="auto"/>
      </w:divBdr>
    </w:div>
    <w:div w:id="1089229026">
      <w:bodyDiv w:val="1"/>
      <w:marLeft w:val="0"/>
      <w:marRight w:val="0"/>
      <w:marTop w:val="0"/>
      <w:marBottom w:val="0"/>
      <w:divBdr>
        <w:top w:val="none" w:sz="0" w:space="0" w:color="auto"/>
        <w:left w:val="none" w:sz="0" w:space="0" w:color="auto"/>
        <w:bottom w:val="none" w:sz="0" w:space="0" w:color="auto"/>
        <w:right w:val="none" w:sz="0" w:space="0" w:color="auto"/>
      </w:divBdr>
      <w:divsChild>
        <w:div w:id="2093120062">
          <w:marLeft w:val="0"/>
          <w:marRight w:val="0"/>
          <w:marTop w:val="0"/>
          <w:marBottom w:val="0"/>
          <w:divBdr>
            <w:top w:val="none" w:sz="0" w:space="0" w:color="auto"/>
            <w:left w:val="none" w:sz="0" w:space="0" w:color="auto"/>
            <w:bottom w:val="none" w:sz="0" w:space="0" w:color="auto"/>
            <w:right w:val="none" w:sz="0" w:space="0" w:color="auto"/>
          </w:divBdr>
          <w:divsChild>
            <w:div w:id="12421839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28611151">
      <w:bodyDiv w:val="1"/>
      <w:marLeft w:val="0"/>
      <w:marRight w:val="0"/>
      <w:marTop w:val="0"/>
      <w:marBottom w:val="0"/>
      <w:divBdr>
        <w:top w:val="none" w:sz="0" w:space="0" w:color="auto"/>
        <w:left w:val="none" w:sz="0" w:space="0" w:color="auto"/>
        <w:bottom w:val="none" w:sz="0" w:space="0" w:color="auto"/>
        <w:right w:val="none" w:sz="0" w:space="0" w:color="auto"/>
      </w:divBdr>
    </w:div>
    <w:div w:id="1355617861">
      <w:bodyDiv w:val="1"/>
      <w:marLeft w:val="0"/>
      <w:marRight w:val="0"/>
      <w:marTop w:val="0"/>
      <w:marBottom w:val="0"/>
      <w:divBdr>
        <w:top w:val="none" w:sz="0" w:space="0" w:color="auto"/>
        <w:left w:val="none" w:sz="0" w:space="0" w:color="auto"/>
        <w:bottom w:val="none" w:sz="0" w:space="0" w:color="auto"/>
        <w:right w:val="none" w:sz="0" w:space="0" w:color="auto"/>
      </w:divBdr>
    </w:div>
    <w:div w:id="1381787301">
      <w:bodyDiv w:val="1"/>
      <w:marLeft w:val="0"/>
      <w:marRight w:val="0"/>
      <w:marTop w:val="0"/>
      <w:marBottom w:val="0"/>
      <w:divBdr>
        <w:top w:val="none" w:sz="0" w:space="0" w:color="auto"/>
        <w:left w:val="none" w:sz="0" w:space="0" w:color="auto"/>
        <w:bottom w:val="none" w:sz="0" w:space="0" w:color="auto"/>
        <w:right w:val="none" w:sz="0" w:space="0" w:color="auto"/>
      </w:divBdr>
    </w:div>
    <w:div w:id="1383364125">
      <w:bodyDiv w:val="1"/>
      <w:marLeft w:val="0"/>
      <w:marRight w:val="0"/>
      <w:marTop w:val="0"/>
      <w:marBottom w:val="0"/>
      <w:divBdr>
        <w:top w:val="none" w:sz="0" w:space="0" w:color="auto"/>
        <w:left w:val="none" w:sz="0" w:space="0" w:color="auto"/>
        <w:bottom w:val="none" w:sz="0" w:space="0" w:color="auto"/>
        <w:right w:val="none" w:sz="0" w:space="0" w:color="auto"/>
      </w:divBdr>
    </w:div>
    <w:div w:id="1477919257">
      <w:bodyDiv w:val="1"/>
      <w:marLeft w:val="0"/>
      <w:marRight w:val="0"/>
      <w:marTop w:val="0"/>
      <w:marBottom w:val="0"/>
      <w:divBdr>
        <w:top w:val="none" w:sz="0" w:space="0" w:color="auto"/>
        <w:left w:val="none" w:sz="0" w:space="0" w:color="auto"/>
        <w:bottom w:val="none" w:sz="0" w:space="0" w:color="auto"/>
        <w:right w:val="none" w:sz="0" w:space="0" w:color="auto"/>
      </w:divBdr>
    </w:div>
    <w:div w:id="1655522665">
      <w:bodyDiv w:val="1"/>
      <w:marLeft w:val="0"/>
      <w:marRight w:val="0"/>
      <w:marTop w:val="0"/>
      <w:marBottom w:val="0"/>
      <w:divBdr>
        <w:top w:val="none" w:sz="0" w:space="0" w:color="auto"/>
        <w:left w:val="none" w:sz="0" w:space="0" w:color="auto"/>
        <w:bottom w:val="none" w:sz="0" w:space="0" w:color="auto"/>
        <w:right w:val="none" w:sz="0" w:space="0" w:color="auto"/>
      </w:divBdr>
    </w:div>
    <w:div w:id="1776048218">
      <w:bodyDiv w:val="1"/>
      <w:marLeft w:val="0"/>
      <w:marRight w:val="0"/>
      <w:marTop w:val="0"/>
      <w:marBottom w:val="0"/>
      <w:divBdr>
        <w:top w:val="none" w:sz="0" w:space="0" w:color="auto"/>
        <w:left w:val="none" w:sz="0" w:space="0" w:color="auto"/>
        <w:bottom w:val="none" w:sz="0" w:space="0" w:color="auto"/>
        <w:right w:val="none" w:sz="0" w:space="0" w:color="auto"/>
      </w:divBdr>
    </w:div>
    <w:div w:id="1798454909">
      <w:bodyDiv w:val="1"/>
      <w:marLeft w:val="0"/>
      <w:marRight w:val="0"/>
      <w:marTop w:val="0"/>
      <w:marBottom w:val="0"/>
      <w:divBdr>
        <w:top w:val="none" w:sz="0" w:space="0" w:color="auto"/>
        <w:left w:val="none" w:sz="0" w:space="0" w:color="auto"/>
        <w:bottom w:val="none" w:sz="0" w:space="0" w:color="auto"/>
        <w:right w:val="none" w:sz="0" w:space="0" w:color="auto"/>
      </w:divBdr>
    </w:div>
    <w:div w:id="1834829762">
      <w:bodyDiv w:val="1"/>
      <w:marLeft w:val="0"/>
      <w:marRight w:val="0"/>
      <w:marTop w:val="0"/>
      <w:marBottom w:val="0"/>
      <w:divBdr>
        <w:top w:val="none" w:sz="0" w:space="0" w:color="auto"/>
        <w:left w:val="none" w:sz="0" w:space="0" w:color="auto"/>
        <w:bottom w:val="none" w:sz="0" w:space="0" w:color="auto"/>
        <w:right w:val="none" w:sz="0" w:space="0" w:color="auto"/>
      </w:divBdr>
    </w:div>
    <w:div w:id="1928617297">
      <w:bodyDiv w:val="1"/>
      <w:marLeft w:val="0"/>
      <w:marRight w:val="0"/>
      <w:marTop w:val="0"/>
      <w:marBottom w:val="0"/>
      <w:divBdr>
        <w:top w:val="none" w:sz="0" w:space="0" w:color="auto"/>
        <w:left w:val="none" w:sz="0" w:space="0" w:color="auto"/>
        <w:bottom w:val="none" w:sz="0" w:space="0" w:color="auto"/>
        <w:right w:val="none" w:sz="0" w:space="0" w:color="auto"/>
      </w:divBdr>
    </w:div>
    <w:div w:id="1944458610">
      <w:bodyDiv w:val="1"/>
      <w:marLeft w:val="0"/>
      <w:marRight w:val="0"/>
      <w:marTop w:val="0"/>
      <w:marBottom w:val="0"/>
      <w:divBdr>
        <w:top w:val="none" w:sz="0" w:space="0" w:color="auto"/>
        <w:left w:val="none" w:sz="0" w:space="0" w:color="auto"/>
        <w:bottom w:val="none" w:sz="0" w:space="0" w:color="auto"/>
        <w:right w:val="none" w:sz="0" w:space="0" w:color="auto"/>
      </w:divBdr>
    </w:div>
    <w:div w:id="2015642315">
      <w:bodyDiv w:val="1"/>
      <w:marLeft w:val="0"/>
      <w:marRight w:val="0"/>
      <w:marTop w:val="0"/>
      <w:marBottom w:val="0"/>
      <w:divBdr>
        <w:top w:val="none" w:sz="0" w:space="0" w:color="auto"/>
        <w:left w:val="none" w:sz="0" w:space="0" w:color="auto"/>
        <w:bottom w:val="none" w:sz="0" w:space="0" w:color="auto"/>
        <w:right w:val="none" w:sz="0" w:space="0" w:color="auto"/>
      </w:divBdr>
    </w:div>
    <w:div w:id="20598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ilo.org/legacy/english/protection/safework/ctrl_banding/toolkit/icct/index.htm" TargetMode="External"/><Relationship Id="rId1" Type="http://schemas.openxmlformats.org/officeDocument/2006/relationships/hyperlink" Target="mailto:sds@xyz.d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350D-C6CF-4DC5-90CE-7D8C829C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C2A81079.dotm</Template>
  <TotalTime>3</TotalTime>
  <Pages>41</Pages>
  <Words>3648</Words>
  <Characters>28973</Characters>
  <Application>Microsoft Office Word</Application>
  <DocSecurity>0</DocSecurity>
  <Lines>241</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Leerformular eSDB mit Anhang EN</vt:lpstr>
      <vt:lpstr>Leerformular eSDB mit Anhang EN</vt:lpstr>
    </vt:vector>
  </TitlesOfParts>
  <Company>Volkswagen AG</Company>
  <LinksUpToDate>false</LinksUpToDate>
  <CharactersWithSpaces>32556</CharactersWithSpaces>
  <SharedDoc>false</SharedDoc>
  <HLinks>
    <vt:vector size="30" baseType="variant">
      <vt:variant>
        <vt:i4>3538993</vt:i4>
      </vt:variant>
      <vt:variant>
        <vt:i4>3</vt:i4>
      </vt:variant>
      <vt:variant>
        <vt:i4>0</vt:i4>
      </vt:variant>
      <vt:variant>
        <vt:i4>5</vt:i4>
      </vt:variant>
      <vt:variant>
        <vt:lpwstr>http://reach.bdi.info/Standardsatzkatalog/revised_SDS-templates_of_chapter_9-1-3__2011-04-04.pdf</vt:lpwstr>
      </vt:variant>
      <vt:variant>
        <vt:lpwstr/>
      </vt:variant>
      <vt:variant>
        <vt:i4>3538993</vt:i4>
      </vt:variant>
      <vt:variant>
        <vt:i4>0</vt:i4>
      </vt:variant>
      <vt:variant>
        <vt:i4>0</vt:i4>
      </vt:variant>
      <vt:variant>
        <vt:i4>5</vt:i4>
      </vt:variant>
      <vt:variant>
        <vt:lpwstr>http://reach.bdi.info/Standardsatzkatalog/revised_SDS-templates_of_chapter_9-1-3__2011-04-04.pdf</vt:lpwstr>
      </vt:variant>
      <vt:variant>
        <vt:lpwstr/>
      </vt:variant>
      <vt:variant>
        <vt:i4>6946837</vt:i4>
      </vt:variant>
      <vt:variant>
        <vt:i4>6</vt:i4>
      </vt:variant>
      <vt:variant>
        <vt:i4>0</vt:i4>
      </vt:variant>
      <vt:variant>
        <vt:i4>5</vt:i4>
      </vt:variant>
      <vt:variant>
        <vt:lpwstr>http://reach.jrc.it/docs/guidance_document/information_requirements_en.htm</vt:lpwstr>
      </vt:variant>
      <vt:variant>
        <vt:lpwstr/>
      </vt:variant>
      <vt:variant>
        <vt:i4>6619255</vt:i4>
      </vt:variant>
      <vt:variant>
        <vt:i4>3</vt:i4>
      </vt:variant>
      <vt:variant>
        <vt:i4>0</vt:i4>
      </vt:variant>
      <vt:variant>
        <vt:i4>5</vt:i4>
      </vt:variant>
      <vt:variant>
        <vt:lpwstr>http://www.euphrac.eu/</vt:lpwstr>
      </vt:variant>
      <vt:variant>
        <vt:lpwstr/>
      </vt:variant>
      <vt:variant>
        <vt:i4>262201</vt:i4>
      </vt:variant>
      <vt:variant>
        <vt:i4>0</vt:i4>
      </vt:variant>
      <vt:variant>
        <vt:i4>0</vt:i4>
      </vt:variant>
      <vt:variant>
        <vt:i4>5</vt:i4>
      </vt:variant>
      <vt:variant>
        <vt:lpwstr>mailto:sds@xyz.de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Leerformular eSDB mit Anhang EN</dc:title>
  <dc:creator>Dr. Anita Hillmer</dc:creator>
  <cp:lastModifiedBy>Scholer-Bland Laura</cp:lastModifiedBy>
  <cp:revision>3</cp:revision>
  <cp:lastPrinted>2014-12-10T12:14:00Z</cp:lastPrinted>
  <dcterms:created xsi:type="dcterms:W3CDTF">2016-01-07T16:15:00Z</dcterms:created>
  <dcterms:modified xsi:type="dcterms:W3CDTF">2016-08-19T16:02:00Z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